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8" w:rsidRDefault="00A538A2" w:rsidP="00A5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8A2">
        <w:rPr>
          <w:rFonts w:ascii="Times New Roman" w:hAnsi="Times New Roman" w:cs="Times New Roman"/>
          <w:b/>
          <w:sz w:val="24"/>
          <w:szCs w:val="24"/>
        </w:rPr>
        <w:t>Перечень проектов, поддержанных по итогам конкурса 2018 года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622"/>
        <w:gridCol w:w="2912"/>
      </w:tblGrid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2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18-72-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00032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Спектроскопия высокого разрешения молекулы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NH3 в интересах проблем исследования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атмосфер Земли и планет Солнечной системы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А.Л.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18-73-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00013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 условий зажигания и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сжигания композиционных топлив на основе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промышленных отходов для улучшения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энергетических и экологических индикаторов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работы энергетических объектов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Вершинина К.Ю.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18-73-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00019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Новые гетерогенно-каталитические методы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-производных </w:t>
            </w: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бетулина</w:t>
            </w:r>
            <w:proofErr w:type="spellEnd"/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Колобова Е.Н.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18-73-00083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Устойчивое к условиям низких температур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вододизельное</w:t>
            </w:r>
            <w:proofErr w:type="spellEnd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 микро-</w:t>
            </w: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эмульгированное</w:t>
            </w:r>
            <w:proofErr w:type="spellEnd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 топливо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Пискунов М.В.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18-73-00086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Разработка научных основ процессов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приготовления моторных топлив на основе учета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химического реагирования компонентов при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каталитическом превращении и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компаундировании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Долганов И.М.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00029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комплексной диагностики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 в процессе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ультразвуковой </w:t>
            </w: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вибротермографии</w:t>
            </w:r>
            <w:proofErr w:type="spellEnd"/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Дерусова Д.А.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00045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нового метода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пассивных </w:t>
            </w:r>
            <w:proofErr w:type="spellStart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гиперспектральных</w:t>
            </w:r>
            <w:proofErr w:type="spellEnd"/>
            <w:r w:rsidRPr="00A538A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исследований природных явлений, объектов и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феноменов в СВЧ и КВЧ диапазонах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Убайчин А.В.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00095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Развитие теоретических представлений о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межмолекулярных взаимодействиях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углеводородов в дизельных топливных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композициях на основе молекулярного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Францина Е.В.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00096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Определение бесконтактными оптическими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методами нестационарных температурных полей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интенсивно испаряющихся капель водных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эмульсий, растворов и суспензий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Волков Р.С.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00164</w:t>
            </w:r>
          </w:p>
        </w:tc>
        <w:tc>
          <w:tcPr>
            <w:tcW w:w="5622" w:type="dxa"/>
          </w:tcPr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сбора и обработки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экспериментальных данных для рентгеновской</w:t>
            </w:r>
          </w:p>
          <w:p w:rsidR="0064612F" w:rsidRPr="00A538A2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A2">
              <w:rPr>
                <w:rFonts w:ascii="Times New Roman" w:hAnsi="Times New Roman" w:cs="Times New Roman"/>
                <w:sz w:val="24"/>
                <w:szCs w:val="24"/>
              </w:rPr>
              <w:t>томографии с применением методов машинного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С.В.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00261</w:t>
            </w:r>
          </w:p>
        </w:tc>
        <w:tc>
          <w:tcPr>
            <w:tcW w:w="5622" w:type="dxa"/>
          </w:tcPr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энергии электронов и</w:t>
            </w:r>
          </w:p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поглощенной дозы на обеззараживание семян</w:t>
            </w:r>
          </w:p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яровой пшеницы импульсным электронным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пучком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И.С.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4612F" w:rsidRDefault="0064612F" w:rsidP="00B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18-79-</w:t>
            </w: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00264</w:t>
            </w:r>
          </w:p>
        </w:tc>
        <w:tc>
          <w:tcPr>
            <w:tcW w:w="5622" w:type="dxa"/>
          </w:tcPr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Разработка многорежимной системы управления</w:t>
            </w:r>
          </w:p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движением необитаемого подводного аппарата</w:t>
            </w:r>
          </w:p>
          <w:p w:rsidR="0064612F" w:rsidRPr="00BA2F00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с нестационарными параметрами на основе</w:t>
            </w:r>
          </w:p>
          <w:p w:rsidR="0064612F" w:rsidRDefault="0064612F" w:rsidP="00B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анализа взаимовлияния каналов регулирования</w:t>
            </w: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0">
              <w:rPr>
                <w:rFonts w:ascii="Times New Roman" w:hAnsi="Times New Roman" w:cs="Times New Roman"/>
                <w:sz w:val="24"/>
                <w:szCs w:val="24"/>
              </w:rPr>
              <w:t>Езангина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12F" w:rsidTr="00A538A2">
        <w:tc>
          <w:tcPr>
            <w:tcW w:w="846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4612F" w:rsidRDefault="0064612F" w:rsidP="00A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A2" w:rsidRPr="00A538A2" w:rsidRDefault="00A538A2" w:rsidP="00A53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8A2" w:rsidRPr="00A538A2" w:rsidSect="00A53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A2"/>
    <w:rsid w:val="0007097B"/>
    <w:rsid w:val="0064612F"/>
    <w:rsid w:val="008931A8"/>
    <w:rsid w:val="00A538A2"/>
    <w:rsid w:val="00B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</dc:creator>
  <cp:lastModifiedBy>Лисовая Александра Игоревна</cp:lastModifiedBy>
  <cp:revision>2</cp:revision>
  <dcterms:created xsi:type="dcterms:W3CDTF">2018-07-04T03:30:00Z</dcterms:created>
  <dcterms:modified xsi:type="dcterms:W3CDTF">2018-07-04T03:30:00Z</dcterms:modified>
</cp:coreProperties>
</file>