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E" w:rsidRDefault="00CE28EE"/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6941B0" w:rsidRPr="00AE058B" w:rsidTr="009746F5">
        <w:trPr>
          <w:trHeight w:val="2266"/>
        </w:trPr>
        <w:tc>
          <w:tcPr>
            <w:tcW w:w="4536" w:type="dxa"/>
          </w:tcPr>
          <w:p w:rsidR="006941B0" w:rsidRPr="00AE058B" w:rsidRDefault="006941B0" w:rsidP="006941B0">
            <w:pPr>
              <w:ind w:left="885"/>
              <w:jc w:val="right"/>
              <w:rPr>
                <w:b/>
                <w:sz w:val="28"/>
                <w:szCs w:val="28"/>
              </w:rPr>
            </w:pPr>
            <w:r w:rsidRPr="00AE058B">
              <w:rPr>
                <w:b/>
                <w:sz w:val="28"/>
                <w:szCs w:val="28"/>
              </w:rPr>
              <w:t>УТВЕРЖДАЮ</w:t>
            </w:r>
          </w:p>
          <w:p w:rsidR="006941B0" w:rsidRPr="009F47F4" w:rsidRDefault="009E1627" w:rsidP="006941B0">
            <w:pPr>
              <w:ind w:left="885"/>
              <w:jc w:val="right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Начальник УОСД</w:t>
            </w:r>
            <w:r w:rsidR="009F47F4" w:rsidRPr="009F47F4">
              <w:rPr>
                <w:color w:val="333333"/>
                <w:sz w:val="28"/>
                <w:szCs w:val="28"/>
                <w:shd w:val="clear" w:color="auto" w:fill="FFFFFF"/>
              </w:rPr>
              <w:t xml:space="preserve"> ТПУ </w:t>
            </w:r>
          </w:p>
          <w:p w:rsidR="006941B0" w:rsidRPr="00AE058B" w:rsidRDefault="006941B0" w:rsidP="006E0716">
            <w:pPr>
              <w:ind w:left="885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F47F4">
              <w:rPr>
                <w:sz w:val="28"/>
                <w:szCs w:val="28"/>
              </w:rPr>
              <w:t xml:space="preserve"> ______</w:t>
            </w:r>
            <w:r w:rsidR="009E1627">
              <w:rPr>
                <w:sz w:val="28"/>
                <w:szCs w:val="28"/>
              </w:rPr>
              <w:t>С.Н. Капитанов</w:t>
            </w:r>
            <w:r w:rsidRPr="00AE058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41B0" w:rsidRPr="00AE058B" w:rsidRDefault="006941B0" w:rsidP="006941B0">
            <w:pPr>
              <w:ind w:left="885"/>
              <w:jc w:val="right"/>
              <w:rPr>
                <w:sz w:val="28"/>
                <w:szCs w:val="28"/>
              </w:rPr>
            </w:pPr>
            <w:r w:rsidRPr="00AE058B">
              <w:rPr>
                <w:sz w:val="28"/>
                <w:szCs w:val="28"/>
              </w:rPr>
              <w:t>«____» ____________2021 г.</w:t>
            </w:r>
          </w:p>
        </w:tc>
      </w:tr>
    </w:tbl>
    <w:p w:rsidR="006941B0" w:rsidRDefault="006941B0" w:rsidP="006A4C46">
      <w:pPr>
        <w:jc w:val="center"/>
        <w:rPr>
          <w:sz w:val="32"/>
          <w:szCs w:val="32"/>
        </w:rPr>
      </w:pPr>
    </w:p>
    <w:p w:rsidR="006941B0" w:rsidRDefault="006941B0" w:rsidP="006A4C46">
      <w:pPr>
        <w:jc w:val="center"/>
        <w:rPr>
          <w:sz w:val="32"/>
          <w:szCs w:val="32"/>
        </w:rPr>
      </w:pPr>
    </w:p>
    <w:p w:rsidR="00E4498A" w:rsidRDefault="00E4498A" w:rsidP="006A4C46">
      <w:pPr>
        <w:jc w:val="center"/>
        <w:rPr>
          <w:sz w:val="32"/>
          <w:szCs w:val="32"/>
        </w:rPr>
      </w:pPr>
    </w:p>
    <w:p w:rsidR="00E4498A" w:rsidRDefault="00E4498A" w:rsidP="006A4C46">
      <w:pPr>
        <w:jc w:val="center"/>
        <w:rPr>
          <w:sz w:val="32"/>
          <w:szCs w:val="32"/>
        </w:rPr>
      </w:pPr>
    </w:p>
    <w:p w:rsidR="00E4498A" w:rsidRDefault="00E4498A" w:rsidP="006A4C46">
      <w:pPr>
        <w:jc w:val="center"/>
        <w:rPr>
          <w:sz w:val="32"/>
          <w:szCs w:val="32"/>
        </w:rPr>
      </w:pPr>
    </w:p>
    <w:p w:rsidR="00E4498A" w:rsidRDefault="00E4498A" w:rsidP="006A4C46">
      <w:pPr>
        <w:jc w:val="center"/>
        <w:rPr>
          <w:sz w:val="32"/>
          <w:szCs w:val="32"/>
        </w:rPr>
      </w:pPr>
    </w:p>
    <w:p w:rsidR="006941B0" w:rsidRDefault="006941B0" w:rsidP="006A4C46">
      <w:pPr>
        <w:jc w:val="center"/>
        <w:rPr>
          <w:sz w:val="32"/>
          <w:szCs w:val="32"/>
        </w:rPr>
      </w:pPr>
    </w:p>
    <w:p w:rsidR="00922041" w:rsidRDefault="006941B0" w:rsidP="006941B0">
      <w:pPr>
        <w:jc w:val="center"/>
        <w:rPr>
          <w:sz w:val="32"/>
          <w:szCs w:val="32"/>
        </w:rPr>
      </w:pPr>
      <w:r w:rsidRPr="006941B0">
        <w:rPr>
          <w:sz w:val="32"/>
          <w:szCs w:val="32"/>
        </w:rPr>
        <w:t>ПОЛОЖЕНИЕ</w:t>
      </w:r>
    </w:p>
    <w:p w:rsidR="006941B0" w:rsidRDefault="006941B0" w:rsidP="00F14219">
      <w:pPr>
        <w:jc w:val="center"/>
        <w:rPr>
          <w:sz w:val="28"/>
          <w:szCs w:val="28"/>
        </w:rPr>
      </w:pPr>
      <w:r w:rsidRPr="006941B0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</w:t>
      </w:r>
      <w:r w:rsidR="00F14219">
        <w:rPr>
          <w:sz w:val="28"/>
          <w:szCs w:val="28"/>
        </w:rPr>
        <w:t>соревнований по рыболовному спорту среди студентов и сотрудников ТПУ</w:t>
      </w:r>
      <w:r w:rsidR="009F47F4">
        <w:rPr>
          <w:sz w:val="28"/>
          <w:szCs w:val="28"/>
        </w:rPr>
        <w:t>.</w:t>
      </w: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</w:p>
    <w:p w:rsidR="00520DF5" w:rsidRDefault="00520DF5" w:rsidP="006941B0">
      <w:pPr>
        <w:jc w:val="center"/>
        <w:rPr>
          <w:sz w:val="28"/>
          <w:szCs w:val="28"/>
        </w:rPr>
      </w:pPr>
    </w:p>
    <w:p w:rsidR="00520DF5" w:rsidRDefault="00520DF5" w:rsidP="006941B0">
      <w:pPr>
        <w:jc w:val="center"/>
        <w:rPr>
          <w:sz w:val="28"/>
          <w:szCs w:val="28"/>
        </w:rPr>
      </w:pPr>
    </w:p>
    <w:p w:rsidR="00520DF5" w:rsidRDefault="00520DF5" w:rsidP="006941B0">
      <w:pPr>
        <w:jc w:val="center"/>
        <w:rPr>
          <w:sz w:val="28"/>
          <w:szCs w:val="28"/>
        </w:rPr>
      </w:pPr>
    </w:p>
    <w:p w:rsidR="00520DF5" w:rsidRDefault="00520DF5" w:rsidP="006941B0">
      <w:pPr>
        <w:jc w:val="center"/>
        <w:rPr>
          <w:sz w:val="28"/>
          <w:szCs w:val="28"/>
        </w:rPr>
      </w:pPr>
    </w:p>
    <w:p w:rsidR="006941B0" w:rsidRDefault="006941B0" w:rsidP="006941B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Томск</w:t>
      </w:r>
    </w:p>
    <w:p w:rsidR="006941B0" w:rsidRDefault="006A4C46" w:rsidP="006941B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219" w:rsidRDefault="00F14219" w:rsidP="00F142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ОБЩИЕ ПОЛОЖЕНИЯ</w:t>
      </w:r>
    </w:p>
    <w:p w:rsidR="001952FF" w:rsidRDefault="001952FF" w:rsidP="00F1421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организованы совместно с Федерацией рыболовного спорта Томской области и Томского политехнического университета.</w:t>
      </w:r>
      <w:r w:rsidR="00F14219">
        <w:rPr>
          <w:sz w:val="28"/>
          <w:szCs w:val="28"/>
        </w:rPr>
        <w:t xml:space="preserve">    </w:t>
      </w:r>
    </w:p>
    <w:p w:rsidR="00F14219" w:rsidRDefault="00F14219" w:rsidP="00F1421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рыболовному спорту (ловля поплавочной удочкой) (далее – Соревнование) проводится в соответствии с Календарным планом физкультурных мероприятий и спортивных мероприятий Томского политехнического университета.</w:t>
      </w:r>
      <w:r>
        <w:rPr>
          <w:color w:val="000000"/>
          <w:sz w:val="28"/>
          <w:szCs w:val="28"/>
        </w:rPr>
        <w:t xml:space="preserve">  Соревнования проводятся в соответствии с правилами вида спорта «Рыболовный спорт», утвержденными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России от 20  марта 2014 года № 140. </w:t>
      </w:r>
    </w:p>
    <w:p w:rsidR="00F14219" w:rsidRDefault="00F14219" w:rsidP="00F14219">
      <w:pPr>
        <w:pStyle w:val="western"/>
        <w:spacing w:before="0" w:after="0"/>
        <w:ind w:firstLine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Цель Соревнований – развитие и популяризация рыболовного спорта в Томском политехническом университете.</w:t>
      </w:r>
    </w:p>
    <w:p w:rsidR="00F14219" w:rsidRDefault="00F14219" w:rsidP="00F14219">
      <w:pPr>
        <w:pStyle w:val="western"/>
        <w:spacing w:before="0" w:after="0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Соревнований: </w:t>
      </w:r>
    </w:p>
    <w:p w:rsidR="00F14219" w:rsidRDefault="00F14219" w:rsidP="00F14219">
      <w:pPr>
        <w:pStyle w:val="western"/>
        <w:spacing w:before="0" w:after="0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здорового образа жизни;</w:t>
      </w:r>
    </w:p>
    <w:p w:rsidR="00E4498A" w:rsidRPr="0052276C" w:rsidRDefault="00F14219" w:rsidP="0052276C">
      <w:pPr>
        <w:pStyle w:val="western"/>
        <w:spacing w:before="0" w:after="0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молодежи;</w:t>
      </w:r>
    </w:p>
    <w:p w:rsidR="00F14219" w:rsidRDefault="00F14219" w:rsidP="00F14219">
      <w:pPr>
        <w:pStyle w:val="western"/>
        <w:spacing w:before="0" w:after="0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рыболовному спорту и воспитание бережного отношения к природным ресурсам.</w:t>
      </w:r>
    </w:p>
    <w:p w:rsidR="00F14219" w:rsidRDefault="00F14219" w:rsidP="00F14219">
      <w:pPr>
        <w:pStyle w:val="aa"/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219" w:rsidRDefault="00F14219" w:rsidP="00F14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ПРАВА И ОБЯЗАННОСТИ ОРГАНИЗАТОРОВ</w:t>
      </w:r>
    </w:p>
    <w:p w:rsidR="00F14219" w:rsidRDefault="00F14219" w:rsidP="00F14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организацией и проведением </w:t>
      </w:r>
      <w:r w:rsidR="001952FF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осуществляется </w:t>
      </w:r>
      <w:r w:rsidR="001952FF">
        <w:rPr>
          <w:sz w:val="28"/>
          <w:szCs w:val="28"/>
        </w:rPr>
        <w:t>спортивным клубом «Политехник» и Федерацией рыболовного спорта Томской области</w:t>
      </w:r>
      <w:r>
        <w:rPr>
          <w:sz w:val="28"/>
          <w:szCs w:val="28"/>
        </w:rPr>
        <w:t>.</w:t>
      </w:r>
    </w:p>
    <w:p w:rsidR="0052276C" w:rsidRDefault="00F14219" w:rsidP="0052276C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Непосредственное проведение Чемпионата возлагается на организационный комитет, сформированный Советом по спортивному рыболовству ТРОО «Федерации рыболовного спорта» и  главную судейскую коллегию в составе ГСК.</w:t>
      </w:r>
      <w:r w:rsidR="0052276C" w:rsidRPr="0052276C">
        <w:rPr>
          <w:sz w:val="28"/>
          <w:szCs w:val="28"/>
        </w:rPr>
        <w:t xml:space="preserve"> </w:t>
      </w:r>
    </w:p>
    <w:p w:rsidR="0052276C" w:rsidRDefault="0052276C" w:rsidP="0052276C">
      <w:pPr>
        <w:pStyle w:val="western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— Иванкин А.Г. ССВК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омск); </w:t>
      </w:r>
    </w:p>
    <w:p w:rsidR="00F14219" w:rsidRDefault="0052276C" w:rsidP="00F14219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Главный секретарь — </w:t>
      </w:r>
      <w:proofErr w:type="spellStart"/>
      <w:r>
        <w:rPr>
          <w:sz w:val="28"/>
          <w:szCs w:val="28"/>
        </w:rPr>
        <w:t>Кудаманов</w:t>
      </w:r>
      <w:proofErr w:type="spellEnd"/>
      <w:r>
        <w:rPr>
          <w:sz w:val="28"/>
          <w:szCs w:val="28"/>
        </w:rPr>
        <w:t xml:space="preserve"> В.И., СС3К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</w:t>
      </w:r>
      <w:proofErr w:type="spellEnd"/>
      <w:r>
        <w:rPr>
          <w:sz w:val="28"/>
          <w:szCs w:val="28"/>
        </w:rPr>
        <w:t>).</w:t>
      </w:r>
    </w:p>
    <w:p w:rsidR="0052276C" w:rsidRDefault="0052276C" w:rsidP="0052276C">
      <w:pPr>
        <w:pStyle w:val="western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сопровождение, обеспечение участниками, организация безопасности и медицинское сопровождение возлагается на Спортивный клуб «Политехник». </w:t>
      </w:r>
    </w:p>
    <w:p w:rsidR="00F14219" w:rsidRDefault="00F14219" w:rsidP="0052276C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14219" w:rsidRDefault="00F14219" w:rsidP="00F14219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ОБЕСПЕЧЕНИЕ БЕЗОПАСНОСТИ УЧАСТНИКОВ И ЗРИТЕЛЕЙ</w:t>
      </w:r>
    </w:p>
    <w:p w:rsidR="00F14219" w:rsidRPr="001952FF" w:rsidRDefault="00F14219" w:rsidP="00F14219">
      <w:pPr>
        <w:spacing w:line="100" w:lineRule="atLeast"/>
        <w:jc w:val="both"/>
        <w:rPr>
          <w:sz w:val="28"/>
          <w:szCs w:val="28"/>
        </w:rPr>
      </w:pPr>
      <w:r w:rsidRPr="001952FF">
        <w:rPr>
          <w:sz w:val="28"/>
          <w:szCs w:val="28"/>
        </w:rPr>
        <w:t xml:space="preserve">          </w:t>
      </w:r>
      <w:r w:rsidR="001952FF" w:rsidRPr="001952FF">
        <w:rPr>
          <w:sz w:val="28"/>
          <w:szCs w:val="28"/>
        </w:rPr>
        <w:t xml:space="preserve">Обеспечение безопасности участников осуществляется согласно требованиям соревнований по </w:t>
      </w:r>
      <w:r w:rsidR="001952FF">
        <w:rPr>
          <w:sz w:val="28"/>
          <w:szCs w:val="28"/>
        </w:rPr>
        <w:t xml:space="preserve">рыболовному спорту. </w:t>
      </w:r>
      <w:r w:rsidR="001952FF" w:rsidRPr="001952FF">
        <w:rPr>
          <w:sz w:val="28"/>
          <w:szCs w:val="28"/>
        </w:rPr>
        <w:t>Ответственность за жизнь и здоровье участников соревнований несут представители команд, сами участники.</w:t>
      </w:r>
    </w:p>
    <w:p w:rsidR="00F14219" w:rsidRPr="001952FF" w:rsidRDefault="00F14219" w:rsidP="00F14219">
      <w:pPr>
        <w:spacing w:line="100" w:lineRule="atLeast"/>
        <w:jc w:val="both"/>
        <w:rPr>
          <w:b/>
          <w:bCs/>
          <w:sz w:val="28"/>
          <w:szCs w:val="28"/>
        </w:rPr>
      </w:pPr>
      <w:r w:rsidRPr="001952FF">
        <w:rPr>
          <w:sz w:val="28"/>
          <w:szCs w:val="28"/>
        </w:rPr>
        <w:t xml:space="preserve">          Ответственный исполнитель  - </w:t>
      </w:r>
      <w:r w:rsidR="00E54153">
        <w:rPr>
          <w:sz w:val="28"/>
          <w:szCs w:val="28"/>
        </w:rPr>
        <w:t>координатор</w:t>
      </w:r>
      <w:r w:rsidRPr="001952FF">
        <w:rPr>
          <w:sz w:val="28"/>
          <w:szCs w:val="28"/>
        </w:rPr>
        <w:t xml:space="preserve"> </w:t>
      </w:r>
      <w:r w:rsidR="001952FF">
        <w:rPr>
          <w:sz w:val="28"/>
          <w:szCs w:val="28"/>
        </w:rPr>
        <w:t>ТПУ</w:t>
      </w:r>
      <w:r w:rsidRPr="001952FF">
        <w:rPr>
          <w:sz w:val="28"/>
          <w:szCs w:val="28"/>
        </w:rPr>
        <w:t>.</w:t>
      </w:r>
    </w:p>
    <w:p w:rsidR="00F14219" w:rsidRDefault="00F14219" w:rsidP="00F14219">
      <w:pPr>
        <w:pStyle w:val="western"/>
        <w:spacing w:before="0" w:after="0"/>
        <w:ind w:firstLine="142"/>
        <w:jc w:val="both"/>
        <w:rPr>
          <w:b/>
          <w:bCs/>
          <w:sz w:val="28"/>
          <w:szCs w:val="28"/>
        </w:rPr>
      </w:pPr>
    </w:p>
    <w:p w:rsidR="00F14219" w:rsidRDefault="00F14219" w:rsidP="00F14219">
      <w:pPr>
        <w:pStyle w:val="western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4.ОБЩИЕ СВЕДЕНИЯ О СОРЕВНОВАНИЯХ</w:t>
      </w:r>
    </w:p>
    <w:p w:rsidR="00F14219" w:rsidRDefault="00F14219" w:rsidP="00F14219">
      <w:pPr>
        <w:pStyle w:val="western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952FF">
        <w:rPr>
          <w:color w:val="000000"/>
          <w:sz w:val="28"/>
          <w:szCs w:val="28"/>
        </w:rPr>
        <w:t>Соревнование</w:t>
      </w:r>
      <w:r>
        <w:rPr>
          <w:color w:val="000000"/>
          <w:sz w:val="28"/>
          <w:szCs w:val="28"/>
        </w:rPr>
        <w:t xml:space="preserve"> лично</w:t>
      </w:r>
      <w:r w:rsidR="00892D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проводится </w:t>
      </w:r>
      <w:r w:rsidR="001952FF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 xml:space="preserve"> июня 20</w:t>
      </w:r>
      <w:r w:rsidR="001952F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года, на озере </w:t>
      </w:r>
      <w:proofErr w:type="spellStart"/>
      <w:r>
        <w:rPr>
          <w:color w:val="000000"/>
          <w:sz w:val="28"/>
          <w:szCs w:val="28"/>
        </w:rPr>
        <w:t>Калмацкое-Целофановое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омск</w:t>
      </w:r>
      <w:proofErr w:type="spellEnd"/>
      <w:r>
        <w:rPr>
          <w:color w:val="000000"/>
          <w:sz w:val="28"/>
          <w:szCs w:val="28"/>
        </w:rPr>
        <w:t xml:space="preserve">, продолжительностью </w:t>
      </w:r>
      <w:r w:rsidR="00892D2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часа.</w:t>
      </w:r>
    </w:p>
    <w:p w:rsidR="00F14219" w:rsidRDefault="00F14219" w:rsidP="00F14219">
      <w:pPr>
        <w:pStyle w:val="western"/>
        <w:spacing w:before="0" w:after="0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Характеристика водоема: глубина на 13м от берега до 1,5 метров, дно илисто-глинистое, имеется водная растительность. Виды рыб по вероятности улова: карась, </w:t>
      </w:r>
      <w:proofErr w:type="spellStart"/>
      <w:r>
        <w:rPr>
          <w:color w:val="000000"/>
          <w:sz w:val="28"/>
          <w:szCs w:val="28"/>
        </w:rPr>
        <w:t>ротан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верховка</w:t>
      </w:r>
      <w:proofErr w:type="spellEnd"/>
      <w:r>
        <w:rPr>
          <w:color w:val="000000"/>
          <w:sz w:val="28"/>
          <w:szCs w:val="28"/>
        </w:rPr>
        <w:t xml:space="preserve">, плотва.  </w:t>
      </w:r>
    </w:p>
    <w:p w:rsidR="0052276C" w:rsidRDefault="0052276C" w:rsidP="00F14219">
      <w:pPr>
        <w:pStyle w:val="western"/>
        <w:spacing w:before="0" w:after="0"/>
        <w:ind w:firstLine="547"/>
        <w:jc w:val="both"/>
        <w:rPr>
          <w:color w:val="000000"/>
          <w:sz w:val="28"/>
          <w:szCs w:val="28"/>
        </w:rPr>
      </w:pPr>
    </w:p>
    <w:p w:rsidR="00F14219" w:rsidRDefault="00F14219" w:rsidP="00F14219">
      <w:pPr>
        <w:pStyle w:val="western"/>
        <w:spacing w:before="0" w:after="0"/>
        <w:ind w:firstLine="547"/>
        <w:jc w:val="both"/>
        <w:rPr>
          <w:color w:val="000000"/>
          <w:sz w:val="28"/>
          <w:szCs w:val="28"/>
        </w:rPr>
      </w:pPr>
    </w:p>
    <w:p w:rsidR="00892D23" w:rsidRDefault="00892D23" w:rsidP="00F14219">
      <w:pPr>
        <w:pStyle w:val="western"/>
        <w:spacing w:before="0" w:after="0"/>
        <w:ind w:firstLine="547"/>
        <w:jc w:val="both"/>
        <w:rPr>
          <w:color w:val="000000"/>
          <w:sz w:val="28"/>
          <w:szCs w:val="28"/>
        </w:rPr>
      </w:pPr>
    </w:p>
    <w:p w:rsidR="00F14219" w:rsidRDefault="00F14219" w:rsidP="00F14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 ТРЕБОВАНИЯ К УЧАСТНИКАМ  СОРЕВНОВАНИЙ  И УСЛОВИЯ   ИХ ДОПУСКА</w:t>
      </w:r>
    </w:p>
    <w:p w:rsidR="00F14219" w:rsidRDefault="00F14219" w:rsidP="00F14219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</w:t>
      </w:r>
      <w:r w:rsidR="001952FF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допускаются участники не моложе 16 лет, </w:t>
      </w:r>
      <w:r w:rsidR="001952FF">
        <w:rPr>
          <w:sz w:val="28"/>
          <w:szCs w:val="28"/>
        </w:rPr>
        <w:t>сотрудники ТПУ и члены их семей</w:t>
      </w:r>
      <w:r>
        <w:rPr>
          <w:i/>
          <w:sz w:val="28"/>
          <w:szCs w:val="28"/>
        </w:rPr>
        <w:t xml:space="preserve">. </w:t>
      </w:r>
      <w:r w:rsidR="00892D23">
        <w:rPr>
          <w:sz w:val="28"/>
          <w:szCs w:val="28"/>
        </w:rPr>
        <w:t>Н</w:t>
      </w:r>
      <w:r>
        <w:rPr>
          <w:sz w:val="28"/>
          <w:szCs w:val="28"/>
        </w:rPr>
        <w:t xml:space="preserve">е зависимо от пола участника.  </w:t>
      </w:r>
    </w:p>
    <w:p w:rsidR="00F14219" w:rsidRDefault="00F14219" w:rsidP="00F14219">
      <w:pPr>
        <w:pStyle w:val="western"/>
        <w:spacing w:before="0" w:after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Участники моложе 16 лет допускаются до соревнований под ответственность и в сопровождении взрослого.</w:t>
      </w:r>
    </w:p>
    <w:p w:rsidR="00F14219" w:rsidRDefault="00F14219" w:rsidP="00F14219">
      <w:pPr>
        <w:pStyle w:val="western"/>
        <w:spacing w:before="0" w:after="0"/>
        <w:ind w:firstLine="54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ловли</w:t>
      </w:r>
    </w:p>
    <w:p w:rsidR="00F14219" w:rsidRDefault="00F14219" w:rsidP="00F14219">
      <w:pPr>
        <w:pStyle w:val="western"/>
        <w:spacing w:before="0" w:after="0"/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Установленный для ловли участок водоёма (зона ловли, зона соревнований) должен быть ограничен хорошо видимыми ориентирами. Размер сектора по берегу должен быть не меньше, чем 10 метров на одного спортсмена.</w:t>
      </w:r>
    </w:p>
    <w:p w:rsidR="00F14219" w:rsidRDefault="00F14219" w:rsidP="00F14219">
      <w:pPr>
        <w:pStyle w:val="western"/>
        <w:spacing w:before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разрешенная длина применяемых удилищ- 13 метров.</w:t>
      </w:r>
      <w:r>
        <w:rPr>
          <w:sz w:val="28"/>
          <w:szCs w:val="28"/>
        </w:rPr>
        <w:br/>
        <w:t>Разрешается использование штекерных кормушек (до 0, 25 л).</w:t>
      </w:r>
      <w:r>
        <w:rPr>
          <w:sz w:val="28"/>
          <w:szCs w:val="28"/>
        </w:rPr>
        <w:br/>
        <w:t xml:space="preserve">Каждому из участников разрешается использовать в одном туре не более 17 литров увлажненной и просеянной прикормочной смеси (включая балласт) и не более 2-х литров живой насадки и прикормки, в том числе мотыля не более 1 литра. Стартовый </w:t>
      </w:r>
      <w:proofErr w:type="spellStart"/>
      <w:r>
        <w:rPr>
          <w:sz w:val="28"/>
          <w:szCs w:val="28"/>
        </w:rPr>
        <w:t>закорм</w:t>
      </w:r>
      <w:proofErr w:type="spellEnd"/>
      <w:r>
        <w:rPr>
          <w:sz w:val="28"/>
          <w:szCs w:val="28"/>
        </w:rPr>
        <w:t xml:space="preserve"> разрешается производить большими шарами, </w:t>
      </w:r>
      <w:proofErr w:type="spellStart"/>
      <w:r>
        <w:rPr>
          <w:sz w:val="28"/>
          <w:szCs w:val="28"/>
        </w:rPr>
        <w:t>докармливание</w:t>
      </w:r>
      <w:proofErr w:type="spellEnd"/>
      <w:r>
        <w:rPr>
          <w:sz w:val="28"/>
          <w:szCs w:val="28"/>
        </w:rPr>
        <w:t xml:space="preserve"> - шариками или объемом (как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 размером с куриное яйцо) сформированным одной рукой (</w:t>
      </w:r>
      <w:proofErr w:type="spellStart"/>
      <w:r>
        <w:rPr>
          <w:sz w:val="28"/>
          <w:szCs w:val="28"/>
        </w:rPr>
        <w:t>жменью</w:t>
      </w:r>
      <w:proofErr w:type="spellEnd"/>
      <w:r>
        <w:rPr>
          <w:sz w:val="28"/>
          <w:szCs w:val="28"/>
        </w:rPr>
        <w:t xml:space="preserve">) без применения других предметов (стенка емкости, колено, вторая рука и т.д.). </w:t>
      </w:r>
      <w:proofErr w:type="spellStart"/>
      <w:r>
        <w:rPr>
          <w:sz w:val="28"/>
          <w:szCs w:val="28"/>
        </w:rPr>
        <w:t>Огрузка</w:t>
      </w:r>
      <w:proofErr w:type="spellEnd"/>
      <w:r>
        <w:rPr>
          <w:sz w:val="28"/>
          <w:szCs w:val="28"/>
        </w:rPr>
        <w:t xml:space="preserve"> поплавочной снасти может частично касаться дна (подпасок), но не более 10% от общей грузоподъёмности поплавка. В оснастке разрешено использовать только один одинарный крючок без дополнительных элементов на самом крючке и на леске, кроме грузил. Запрещены искусственные, обволакивающие насадки (хлеб, тесто, болтушка и т.д.) и муравьиные яйца.</w:t>
      </w:r>
    </w:p>
    <w:p w:rsidR="00F14219" w:rsidRDefault="00F14219" w:rsidP="00F14219">
      <w:pPr>
        <w:pStyle w:val="western"/>
        <w:spacing w:before="0" w:after="0"/>
        <w:ind w:firstLine="547"/>
        <w:jc w:val="both"/>
        <w:rPr>
          <w:color w:val="323D4F"/>
          <w:sz w:val="28"/>
          <w:szCs w:val="28"/>
        </w:rPr>
      </w:pPr>
      <w:proofErr w:type="gramStart"/>
      <w:r>
        <w:rPr>
          <w:sz w:val="28"/>
          <w:szCs w:val="28"/>
        </w:rPr>
        <w:t>В зачет принимается вся рыба, пойманная во время соревнований, кроме запрещенной к вылову Правилами любительского рыболовства в Томской области.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14219" w:rsidRDefault="00F14219" w:rsidP="00F14219">
      <w:pPr>
        <w:pStyle w:val="western"/>
        <w:spacing w:before="0" w:after="0"/>
        <w:jc w:val="both"/>
        <w:rPr>
          <w:color w:val="323D4F"/>
          <w:sz w:val="28"/>
          <w:szCs w:val="28"/>
        </w:rPr>
      </w:pPr>
    </w:p>
    <w:p w:rsidR="00F14219" w:rsidRDefault="00F14219" w:rsidP="00F1421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 w:rsidR="001952FF">
        <w:rPr>
          <w:b/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>:</w:t>
      </w:r>
    </w:p>
    <w:p w:rsidR="00F14219" w:rsidRDefault="001952FF" w:rsidP="00F1421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F14219">
        <w:rPr>
          <w:sz w:val="28"/>
          <w:szCs w:val="28"/>
        </w:rPr>
        <w:t>июня 20</w:t>
      </w:r>
      <w:r>
        <w:rPr>
          <w:sz w:val="28"/>
          <w:szCs w:val="28"/>
        </w:rPr>
        <w:t>21</w:t>
      </w:r>
      <w:r w:rsidR="00F14219">
        <w:rPr>
          <w:sz w:val="28"/>
          <w:szCs w:val="28"/>
        </w:rPr>
        <w:t xml:space="preserve"> года, воскресенье</w:t>
      </w:r>
      <w:r w:rsidR="00F14219">
        <w:rPr>
          <w:sz w:val="28"/>
          <w:szCs w:val="28"/>
        </w:rPr>
        <w:br/>
        <w:t>8.00 - регистрация участников</w:t>
      </w:r>
      <w:r w:rsidR="00F14219">
        <w:rPr>
          <w:sz w:val="28"/>
          <w:szCs w:val="28"/>
        </w:rPr>
        <w:br/>
        <w:t>8.30 - торжественное открытие соревнований</w:t>
      </w:r>
      <w:r w:rsidR="00F14219">
        <w:rPr>
          <w:sz w:val="28"/>
          <w:szCs w:val="28"/>
        </w:rPr>
        <w:br/>
        <w:t xml:space="preserve">8.40 - 8.55 - жеребьевка секторов </w:t>
      </w:r>
      <w:r w:rsidR="00F14219">
        <w:rPr>
          <w:sz w:val="28"/>
          <w:szCs w:val="28"/>
        </w:rPr>
        <w:br/>
        <w:t>8.55 - первый сигнал-вход в секторы, начало подготовки</w:t>
      </w:r>
      <w:r w:rsidR="00892D23">
        <w:rPr>
          <w:sz w:val="28"/>
          <w:szCs w:val="28"/>
        </w:rPr>
        <w:br/>
        <w:t xml:space="preserve">9.30 - второй сигнал-прикормка, </w:t>
      </w:r>
      <w:r w:rsidR="00F14219">
        <w:rPr>
          <w:sz w:val="28"/>
          <w:szCs w:val="28"/>
        </w:rPr>
        <w:t>сигнал-старт (начало ловли)</w:t>
      </w:r>
      <w:r w:rsidR="00F14219">
        <w:rPr>
          <w:sz w:val="28"/>
          <w:szCs w:val="28"/>
        </w:rPr>
        <w:br/>
        <w:t>1</w:t>
      </w:r>
      <w:r w:rsidR="00892D23">
        <w:rPr>
          <w:sz w:val="28"/>
          <w:szCs w:val="28"/>
        </w:rPr>
        <w:t>3</w:t>
      </w:r>
      <w:r w:rsidR="00F14219">
        <w:rPr>
          <w:sz w:val="28"/>
          <w:szCs w:val="28"/>
        </w:rPr>
        <w:t>.</w:t>
      </w:r>
      <w:r w:rsidR="00892D23">
        <w:rPr>
          <w:sz w:val="28"/>
          <w:szCs w:val="28"/>
        </w:rPr>
        <w:t>2</w:t>
      </w:r>
      <w:r w:rsidR="00F14219">
        <w:rPr>
          <w:sz w:val="28"/>
          <w:szCs w:val="28"/>
        </w:rPr>
        <w:t>5 - четвертый сигнал - пять минут до финиша</w:t>
      </w:r>
      <w:r w:rsidR="00F14219">
        <w:rPr>
          <w:sz w:val="28"/>
          <w:szCs w:val="28"/>
        </w:rPr>
        <w:br/>
      </w:r>
      <w:r w:rsidR="00892D23">
        <w:rPr>
          <w:sz w:val="28"/>
          <w:szCs w:val="28"/>
        </w:rPr>
        <w:t>13</w:t>
      </w:r>
      <w:r w:rsidR="00F14219">
        <w:rPr>
          <w:sz w:val="28"/>
          <w:szCs w:val="28"/>
        </w:rPr>
        <w:t>.</w:t>
      </w:r>
      <w:r w:rsidR="00892D23">
        <w:rPr>
          <w:sz w:val="28"/>
          <w:szCs w:val="28"/>
        </w:rPr>
        <w:t>3</w:t>
      </w:r>
      <w:r w:rsidR="00F14219">
        <w:rPr>
          <w:sz w:val="28"/>
          <w:szCs w:val="28"/>
        </w:rPr>
        <w:t>0 - пятый сигнал-финиш</w:t>
      </w:r>
      <w:r w:rsidR="00F14219">
        <w:rPr>
          <w:sz w:val="28"/>
          <w:szCs w:val="28"/>
        </w:rPr>
        <w:br/>
        <w:t>1</w:t>
      </w:r>
      <w:r w:rsidR="00892D23">
        <w:rPr>
          <w:sz w:val="28"/>
          <w:szCs w:val="28"/>
        </w:rPr>
        <w:t>3</w:t>
      </w:r>
      <w:r w:rsidR="00F14219">
        <w:rPr>
          <w:sz w:val="28"/>
          <w:szCs w:val="28"/>
        </w:rPr>
        <w:t>.</w:t>
      </w:r>
      <w:r w:rsidR="00892D23">
        <w:rPr>
          <w:sz w:val="28"/>
          <w:szCs w:val="28"/>
        </w:rPr>
        <w:t>4</w:t>
      </w:r>
      <w:r w:rsidR="00F14219">
        <w:rPr>
          <w:sz w:val="28"/>
          <w:szCs w:val="28"/>
        </w:rPr>
        <w:t>0 - 1</w:t>
      </w:r>
      <w:r w:rsidR="00892D23">
        <w:rPr>
          <w:sz w:val="28"/>
          <w:szCs w:val="28"/>
        </w:rPr>
        <w:t>4</w:t>
      </w:r>
      <w:r w:rsidR="00F14219">
        <w:rPr>
          <w:sz w:val="28"/>
          <w:szCs w:val="28"/>
        </w:rPr>
        <w:t>.</w:t>
      </w:r>
      <w:r w:rsidR="00892D23">
        <w:rPr>
          <w:sz w:val="28"/>
          <w:szCs w:val="28"/>
        </w:rPr>
        <w:t>0</w:t>
      </w:r>
      <w:r w:rsidR="00F14219">
        <w:rPr>
          <w:sz w:val="28"/>
          <w:szCs w:val="28"/>
        </w:rPr>
        <w:t>0-взвешивание уловов, подведение итогов</w:t>
      </w:r>
      <w:r w:rsidR="00F14219">
        <w:rPr>
          <w:sz w:val="28"/>
          <w:szCs w:val="28"/>
        </w:rPr>
        <w:br/>
      </w:r>
    </w:p>
    <w:p w:rsidR="00892D23" w:rsidRDefault="00892D23" w:rsidP="00F14219">
      <w:pPr>
        <w:tabs>
          <w:tab w:val="left" w:pos="0"/>
        </w:tabs>
        <w:rPr>
          <w:sz w:val="28"/>
          <w:szCs w:val="28"/>
        </w:rPr>
      </w:pPr>
    </w:p>
    <w:p w:rsidR="00892D23" w:rsidRDefault="00892D23" w:rsidP="00F14219">
      <w:pPr>
        <w:tabs>
          <w:tab w:val="left" w:pos="0"/>
        </w:tabs>
        <w:rPr>
          <w:sz w:val="28"/>
          <w:szCs w:val="28"/>
        </w:rPr>
      </w:pPr>
    </w:p>
    <w:p w:rsidR="00892D23" w:rsidRDefault="00892D23" w:rsidP="00F14219">
      <w:pPr>
        <w:tabs>
          <w:tab w:val="left" w:pos="0"/>
        </w:tabs>
        <w:rPr>
          <w:sz w:val="28"/>
          <w:szCs w:val="28"/>
        </w:rPr>
      </w:pPr>
    </w:p>
    <w:p w:rsidR="00892D23" w:rsidRDefault="00892D23" w:rsidP="00F14219">
      <w:pPr>
        <w:tabs>
          <w:tab w:val="left" w:pos="0"/>
        </w:tabs>
        <w:rPr>
          <w:sz w:val="28"/>
          <w:szCs w:val="28"/>
        </w:rPr>
      </w:pPr>
    </w:p>
    <w:p w:rsidR="00892D23" w:rsidRDefault="00892D23" w:rsidP="00F14219">
      <w:pPr>
        <w:tabs>
          <w:tab w:val="left" w:pos="0"/>
        </w:tabs>
        <w:rPr>
          <w:sz w:val="28"/>
          <w:szCs w:val="28"/>
        </w:rPr>
      </w:pPr>
    </w:p>
    <w:p w:rsidR="001952FF" w:rsidRDefault="001952FF" w:rsidP="00F14219">
      <w:pPr>
        <w:tabs>
          <w:tab w:val="left" w:pos="0"/>
        </w:tabs>
        <w:rPr>
          <w:sz w:val="28"/>
          <w:szCs w:val="28"/>
        </w:rPr>
      </w:pPr>
    </w:p>
    <w:p w:rsidR="001952FF" w:rsidRDefault="001952FF" w:rsidP="00F14219">
      <w:pPr>
        <w:tabs>
          <w:tab w:val="left" w:pos="0"/>
        </w:tabs>
        <w:rPr>
          <w:sz w:val="28"/>
          <w:szCs w:val="28"/>
        </w:rPr>
      </w:pPr>
    </w:p>
    <w:p w:rsidR="001952FF" w:rsidRDefault="001952FF" w:rsidP="00F14219">
      <w:pPr>
        <w:tabs>
          <w:tab w:val="left" w:pos="0"/>
        </w:tabs>
        <w:rPr>
          <w:b/>
          <w:sz w:val="28"/>
          <w:szCs w:val="28"/>
        </w:rPr>
      </w:pPr>
    </w:p>
    <w:p w:rsidR="00F14219" w:rsidRDefault="00F14219" w:rsidP="00F1421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6. ЗАЯВКИ НА УЧАСТИЕ</w:t>
      </w:r>
    </w:p>
    <w:p w:rsidR="00F14219" w:rsidRDefault="00F14219" w:rsidP="00F14219">
      <w:pPr>
        <w:pStyle w:val="western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</w:t>
      </w:r>
      <w:r w:rsidR="001952FF">
        <w:rPr>
          <w:color w:val="000000"/>
          <w:sz w:val="28"/>
          <w:szCs w:val="28"/>
        </w:rPr>
        <w:t xml:space="preserve">Соревнованиях подаются по адресу г. Томск ул. Карпова 4 (спортивный корпус ТПУ, кааб. №12) или в электронной форме по ссылке. </w:t>
      </w:r>
      <w:r>
        <w:rPr>
          <w:color w:val="000000"/>
          <w:sz w:val="28"/>
          <w:szCs w:val="28"/>
        </w:rPr>
        <w:t xml:space="preserve"> </w:t>
      </w:r>
    </w:p>
    <w:p w:rsidR="00F14219" w:rsidRDefault="00245EDB" w:rsidP="00F14219">
      <w:pPr>
        <w:pStyle w:val="western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fldChar w:fldCharType="begin"/>
      </w:r>
      <w:r w:rsidR="00510C65">
        <w:rPr>
          <w:color w:val="000000"/>
          <w:sz w:val="28"/>
          <w:szCs w:val="28"/>
          <w:lang w:val="en-US"/>
        </w:rPr>
        <w:instrText xml:space="preserve"> INDEX \c "2" \z "1049" </w:instrText>
      </w:r>
      <w:r>
        <w:rPr>
          <w:color w:val="000000"/>
          <w:sz w:val="28"/>
          <w:szCs w:val="28"/>
          <w:lang w:val="en-US"/>
        </w:rPr>
        <w:fldChar w:fldCharType="separate"/>
      </w:r>
      <w:r w:rsidR="00510C65">
        <w:rPr>
          <w:b/>
          <w:bCs/>
          <w:noProof/>
          <w:color w:val="000000"/>
          <w:sz w:val="28"/>
          <w:szCs w:val="28"/>
        </w:rPr>
        <w:t xml:space="preserve">Координатор </w:t>
      </w:r>
      <w:r>
        <w:rPr>
          <w:color w:val="000000"/>
          <w:sz w:val="28"/>
          <w:szCs w:val="28"/>
          <w:lang w:val="en-US"/>
        </w:rPr>
        <w:fldChar w:fldCharType="end"/>
      </w:r>
      <w:r w:rsidR="001952FF">
        <w:rPr>
          <w:color w:val="000000"/>
          <w:sz w:val="28"/>
          <w:szCs w:val="28"/>
        </w:rPr>
        <w:t xml:space="preserve"> ТПУ Волков Сергей Владиславович </w:t>
      </w:r>
      <w:proofErr w:type="spellStart"/>
      <w:r w:rsidR="001952FF">
        <w:rPr>
          <w:color w:val="000000"/>
          <w:sz w:val="28"/>
          <w:szCs w:val="28"/>
        </w:rPr>
        <w:t>сот</w:t>
      </w:r>
      <w:proofErr w:type="gramStart"/>
      <w:r w:rsidR="001952FF">
        <w:rPr>
          <w:color w:val="000000"/>
          <w:sz w:val="28"/>
          <w:szCs w:val="28"/>
        </w:rPr>
        <w:t>.т</w:t>
      </w:r>
      <w:proofErr w:type="gramEnd"/>
      <w:r w:rsidR="001952FF">
        <w:rPr>
          <w:color w:val="000000"/>
          <w:sz w:val="28"/>
          <w:szCs w:val="28"/>
        </w:rPr>
        <w:t>ел</w:t>
      </w:r>
      <w:proofErr w:type="spellEnd"/>
      <w:r w:rsidR="001952FF">
        <w:rPr>
          <w:color w:val="000000"/>
          <w:sz w:val="28"/>
          <w:szCs w:val="28"/>
        </w:rPr>
        <w:t>. 89138286325.</w:t>
      </w:r>
    </w:p>
    <w:p w:rsidR="00F14219" w:rsidRDefault="00F14219" w:rsidP="00F14219">
      <w:pPr>
        <w:pStyle w:val="a6"/>
        <w:ind w:firstLine="720"/>
        <w:jc w:val="both"/>
      </w:pPr>
    </w:p>
    <w:p w:rsidR="00F14219" w:rsidRDefault="00F14219" w:rsidP="00F142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УСЛОВИЯ ПОДВЕДЕНИЯ ИТОГОВ</w:t>
      </w:r>
    </w:p>
    <w:p w:rsidR="00F14219" w:rsidRDefault="00F14219" w:rsidP="00F14219">
      <w:pPr>
        <w:pStyle w:val="western"/>
        <w:spacing w:before="0" w:after="0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Подведение результатов, проводится согласно утверждённым правилам соревнований по «Рыболовному спорту» от 20 марта 2014 года.</w:t>
      </w:r>
    </w:p>
    <w:p w:rsidR="00F14219" w:rsidRDefault="00F14219" w:rsidP="00F14219">
      <w:pPr>
        <w:pStyle w:val="a6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спортсменов определяются путем взвешивания их уловов. Улов на взвешивание спортсменами предъявляется в чистом виде, без воды,  и грунта. Взвешивание производится на весах с погрешностью не более 5 грамм. За предъявленную рыбу спортсмену начисляется по 1 баллу за </w:t>
      </w:r>
      <w:r w:rsidR="006E0716">
        <w:rPr>
          <w:color w:val="000000"/>
          <w:sz w:val="28"/>
          <w:szCs w:val="28"/>
        </w:rPr>
        <w:t xml:space="preserve">каждый грамм веса. </w:t>
      </w:r>
      <w:r w:rsidR="006E0716">
        <w:rPr>
          <w:color w:val="000000"/>
          <w:sz w:val="28"/>
          <w:szCs w:val="28"/>
        </w:rPr>
        <w:tab/>
        <w:t xml:space="preserve">Победителем </w:t>
      </w:r>
      <w:r>
        <w:rPr>
          <w:color w:val="000000"/>
          <w:sz w:val="28"/>
          <w:szCs w:val="28"/>
        </w:rPr>
        <w:t xml:space="preserve">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</w:t>
      </w:r>
      <w:r w:rsidR="006E0716">
        <w:rPr>
          <w:color w:val="000000"/>
          <w:sz w:val="28"/>
          <w:szCs w:val="28"/>
        </w:rPr>
        <w:t xml:space="preserve">занятые места </w:t>
      </w:r>
      <w:bookmarkStart w:id="0" w:name="_GoBack"/>
      <w:bookmarkEnd w:id="0"/>
      <w:r>
        <w:rPr>
          <w:color w:val="000000"/>
          <w:sz w:val="28"/>
          <w:szCs w:val="28"/>
        </w:rPr>
        <w:t>спортсменам начисляются очки – занятому месту соответствует то же количество очков. Победители в соревновании определяются по наименьшему количеству очков</w:t>
      </w:r>
      <w:r w:rsidR="00195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(сумме мест).</w:t>
      </w:r>
    </w:p>
    <w:p w:rsidR="00F14219" w:rsidRDefault="00F14219" w:rsidP="00F14219">
      <w:pPr>
        <w:pStyle w:val="a6"/>
        <w:ind w:firstLine="706"/>
        <w:jc w:val="both"/>
        <w:rPr>
          <w:color w:val="000000"/>
          <w:sz w:val="28"/>
          <w:szCs w:val="28"/>
        </w:rPr>
      </w:pPr>
    </w:p>
    <w:p w:rsidR="00F14219" w:rsidRDefault="00F14219" w:rsidP="00F1421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8. НАГРАЖДЕНИЕ ПОБЕДИТЕЛЕЙ И ПРИЗЕРОВ</w:t>
      </w:r>
    </w:p>
    <w:p w:rsidR="00F14219" w:rsidRDefault="00F14219" w:rsidP="00F14219">
      <w:pPr>
        <w:pStyle w:val="western"/>
        <w:spacing w:before="0" w:after="0" w:line="331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и призеры Чемпионата в личном зачете награждаются, медалями</w:t>
      </w:r>
      <w:r w:rsidR="001952FF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грамотами.</w:t>
      </w:r>
    </w:p>
    <w:p w:rsidR="00F14219" w:rsidRDefault="00F14219" w:rsidP="00F14219">
      <w:pPr>
        <w:pStyle w:val="a6"/>
        <w:ind w:left="-900"/>
        <w:jc w:val="center"/>
        <w:rPr>
          <w:b/>
          <w:color w:val="000000"/>
          <w:sz w:val="28"/>
          <w:szCs w:val="28"/>
        </w:rPr>
      </w:pPr>
    </w:p>
    <w:p w:rsidR="00F14219" w:rsidRDefault="00F14219" w:rsidP="00F14219">
      <w:pPr>
        <w:pStyle w:val="a6"/>
        <w:tabs>
          <w:tab w:val="center" w:pos="567"/>
        </w:tabs>
        <w:jc w:val="both"/>
        <w:rPr>
          <w:sz w:val="28"/>
          <w:szCs w:val="28"/>
        </w:rPr>
      </w:pPr>
    </w:p>
    <w:p w:rsidR="006A4C46" w:rsidRPr="006A4C46" w:rsidRDefault="006A4C46" w:rsidP="001952FF">
      <w:pPr>
        <w:pStyle w:val="a3"/>
      </w:pPr>
    </w:p>
    <w:sectPr w:rsidR="006A4C46" w:rsidRPr="006A4C46" w:rsidSect="00C613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0" w:rsidRDefault="00634060" w:rsidP="006A4C46">
      <w:r>
        <w:separator/>
      </w:r>
    </w:p>
  </w:endnote>
  <w:endnote w:type="continuationSeparator" w:id="0">
    <w:p w:rsidR="00634060" w:rsidRDefault="00634060" w:rsidP="006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0" w:rsidRDefault="00634060" w:rsidP="006A4C46">
      <w:r>
        <w:separator/>
      </w:r>
    </w:p>
  </w:footnote>
  <w:footnote w:type="continuationSeparator" w:id="0">
    <w:p w:rsidR="00634060" w:rsidRDefault="00634060" w:rsidP="006A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AE3"/>
    <w:multiLevelType w:val="hybridMultilevel"/>
    <w:tmpl w:val="B3E26494"/>
    <w:lvl w:ilvl="0" w:tplc="9522D5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13EA4"/>
    <w:multiLevelType w:val="hybridMultilevel"/>
    <w:tmpl w:val="2FAC2B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647CF2"/>
    <w:multiLevelType w:val="hybridMultilevel"/>
    <w:tmpl w:val="EF80AE04"/>
    <w:lvl w:ilvl="0" w:tplc="75001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845B5"/>
    <w:multiLevelType w:val="hybridMultilevel"/>
    <w:tmpl w:val="4AD8C79A"/>
    <w:lvl w:ilvl="0" w:tplc="D582735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0A13"/>
    <w:multiLevelType w:val="hybridMultilevel"/>
    <w:tmpl w:val="3C20026E"/>
    <w:lvl w:ilvl="0" w:tplc="FEF4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222F5"/>
    <w:multiLevelType w:val="hybridMultilevel"/>
    <w:tmpl w:val="43D82CC4"/>
    <w:lvl w:ilvl="0" w:tplc="71229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03C64"/>
    <w:multiLevelType w:val="hybridMultilevel"/>
    <w:tmpl w:val="0C04601C"/>
    <w:lvl w:ilvl="0" w:tplc="78E2D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051CA"/>
    <w:multiLevelType w:val="hybridMultilevel"/>
    <w:tmpl w:val="557264E0"/>
    <w:lvl w:ilvl="0" w:tplc="5400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D6B0A"/>
    <w:multiLevelType w:val="hybridMultilevel"/>
    <w:tmpl w:val="5CF82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C00DFC"/>
    <w:multiLevelType w:val="hybridMultilevel"/>
    <w:tmpl w:val="6AE65FE8"/>
    <w:lvl w:ilvl="0" w:tplc="9522D5F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4012CA2"/>
    <w:multiLevelType w:val="hybridMultilevel"/>
    <w:tmpl w:val="97C4E63E"/>
    <w:lvl w:ilvl="0" w:tplc="5C90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64963"/>
    <w:multiLevelType w:val="hybridMultilevel"/>
    <w:tmpl w:val="4AD8C79A"/>
    <w:lvl w:ilvl="0" w:tplc="D582735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FE"/>
    <w:rsid w:val="00004E8A"/>
    <w:rsid w:val="000B066E"/>
    <w:rsid w:val="001549C4"/>
    <w:rsid w:val="001625E1"/>
    <w:rsid w:val="00182F8B"/>
    <w:rsid w:val="001952FF"/>
    <w:rsid w:val="001B3146"/>
    <w:rsid w:val="001F0AA3"/>
    <w:rsid w:val="00221045"/>
    <w:rsid w:val="00245EDB"/>
    <w:rsid w:val="00286A5D"/>
    <w:rsid w:val="00325717"/>
    <w:rsid w:val="00366B54"/>
    <w:rsid w:val="00397D27"/>
    <w:rsid w:val="003E0E16"/>
    <w:rsid w:val="003E7558"/>
    <w:rsid w:val="004670A7"/>
    <w:rsid w:val="00510C65"/>
    <w:rsid w:val="00520DF5"/>
    <w:rsid w:val="0052276C"/>
    <w:rsid w:val="00572359"/>
    <w:rsid w:val="00600D9D"/>
    <w:rsid w:val="00620B8D"/>
    <w:rsid w:val="00634060"/>
    <w:rsid w:val="0063503F"/>
    <w:rsid w:val="006941B0"/>
    <w:rsid w:val="006A4C46"/>
    <w:rsid w:val="006C4520"/>
    <w:rsid w:val="006E0716"/>
    <w:rsid w:val="007B2C5B"/>
    <w:rsid w:val="007B6FBC"/>
    <w:rsid w:val="007C0C5E"/>
    <w:rsid w:val="008203FE"/>
    <w:rsid w:val="00892D23"/>
    <w:rsid w:val="008D35C6"/>
    <w:rsid w:val="00905A02"/>
    <w:rsid w:val="00922041"/>
    <w:rsid w:val="009564EB"/>
    <w:rsid w:val="009746F5"/>
    <w:rsid w:val="00980CB2"/>
    <w:rsid w:val="009E1627"/>
    <w:rsid w:val="009F47F4"/>
    <w:rsid w:val="00A74116"/>
    <w:rsid w:val="00A9633A"/>
    <w:rsid w:val="00AF2E05"/>
    <w:rsid w:val="00B91163"/>
    <w:rsid w:val="00BF675D"/>
    <w:rsid w:val="00C613DE"/>
    <w:rsid w:val="00C9751C"/>
    <w:rsid w:val="00CB2D0C"/>
    <w:rsid w:val="00CB30EC"/>
    <w:rsid w:val="00CE28EE"/>
    <w:rsid w:val="00CF0F2A"/>
    <w:rsid w:val="00CF4F21"/>
    <w:rsid w:val="00D10934"/>
    <w:rsid w:val="00D252FB"/>
    <w:rsid w:val="00D54A2B"/>
    <w:rsid w:val="00D64CE4"/>
    <w:rsid w:val="00DB4EA6"/>
    <w:rsid w:val="00DF4EED"/>
    <w:rsid w:val="00E02C79"/>
    <w:rsid w:val="00E2422E"/>
    <w:rsid w:val="00E4498A"/>
    <w:rsid w:val="00E504E6"/>
    <w:rsid w:val="00E54153"/>
    <w:rsid w:val="00E54CA9"/>
    <w:rsid w:val="00EA0B9F"/>
    <w:rsid w:val="00EF2E62"/>
    <w:rsid w:val="00EF5162"/>
    <w:rsid w:val="00F10333"/>
    <w:rsid w:val="00F14219"/>
    <w:rsid w:val="00F40BFA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82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1B0"/>
    <w:pPr>
      <w:ind w:left="720"/>
      <w:contextualSpacing/>
    </w:pPr>
  </w:style>
  <w:style w:type="table" w:styleId="a4">
    <w:name w:val="Table Grid"/>
    <w:basedOn w:val="a1"/>
    <w:uiPriority w:val="59"/>
    <w:rsid w:val="00E2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82F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4"/>
    <w:uiPriority w:val="99"/>
    <w:locked/>
    <w:rsid w:val="00182F8B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182F8B"/>
    <w:pPr>
      <w:widowControl w:val="0"/>
      <w:shd w:val="clear" w:color="auto" w:fill="FFFFFF"/>
      <w:spacing w:line="240" w:lineRule="atLeast"/>
      <w:ind w:hanging="420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nhideWhenUsed/>
    <w:rsid w:val="006A4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4C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A4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4C46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F14219"/>
    <w:pPr>
      <w:suppressAutoHyphens/>
      <w:spacing w:before="280" w:after="280" w:line="100" w:lineRule="atLeast"/>
    </w:pPr>
    <w:rPr>
      <w:lang w:eastAsia="ar-SA"/>
    </w:rPr>
  </w:style>
  <w:style w:type="paragraph" w:styleId="aa">
    <w:name w:val="Body Text Indent"/>
    <w:basedOn w:val="a"/>
    <w:link w:val="ab"/>
    <w:rsid w:val="00F14219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F14219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2B39-89F0-4A80-A0B6-0E763E5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Наталья Николаевна</dc:creator>
  <cp:lastModifiedBy>Ткаченко Наталья Николаевна</cp:lastModifiedBy>
  <cp:revision>9</cp:revision>
  <cp:lastPrinted>2021-04-13T06:24:00Z</cp:lastPrinted>
  <dcterms:created xsi:type="dcterms:W3CDTF">2021-04-20T02:38:00Z</dcterms:created>
  <dcterms:modified xsi:type="dcterms:W3CDTF">2021-05-19T07:38:00Z</dcterms:modified>
</cp:coreProperties>
</file>