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2041" w14:textId="1A79702A" w:rsidR="001A272E" w:rsidRDefault="001A272E">
      <w:pPr>
        <w:suppressAutoHyphens/>
        <w:jc w:val="center"/>
        <w:rPr>
          <w:b/>
        </w:rPr>
      </w:pPr>
      <w:r>
        <w:rPr>
          <w:b/>
        </w:rPr>
        <w:t>АННОТАЦИЯ</w:t>
      </w:r>
    </w:p>
    <w:p w14:paraId="17044937" w14:textId="77777777" w:rsidR="001A272E" w:rsidRDefault="001A272E">
      <w:pPr>
        <w:suppressAutoHyphens/>
        <w:jc w:val="center"/>
        <w:rPr>
          <w:b/>
        </w:rPr>
      </w:pPr>
    </w:p>
    <w:p w14:paraId="79534D04" w14:textId="77777777" w:rsidR="0016459D" w:rsidRDefault="008F69E8">
      <w:pPr>
        <w:suppressAutoHyphens/>
        <w:jc w:val="center"/>
        <w:rPr>
          <w:b/>
        </w:rPr>
      </w:pPr>
      <w:r>
        <w:rPr>
          <w:b/>
        </w:rPr>
        <w:t>РАБОЧАЯ ПРОГРАММА ДИСЦИПЛИНЫ</w:t>
      </w:r>
    </w:p>
    <w:p w14:paraId="0BBE9C40" w14:textId="4B337094" w:rsidR="0016459D" w:rsidRDefault="008F69E8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  <w:r>
        <w:rPr>
          <w:rFonts w:eastAsia="MS Mincho"/>
          <w:b/>
        </w:rPr>
        <w:t>ПРИЕМ 202</w:t>
      </w:r>
      <w:r w:rsidR="009B68A4" w:rsidRPr="009B68A4">
        <w:rPr>
          <w:rFonts w:eastAsia="MS Mincho"/>
          <w:b/>
        </w:rPr>
        <w:t>2</w:t>
      </w:r>
      <w:r>
        <w:rPr>
          <w:rFonts w:eastAsia="MS Mincho"/>
          <w:b/>
        </w:rPr>
        <w:t xml:space="preserve"> г.</w:t>
      </w:r>
    </w:p>
    <w:p w14:paraId="2A7CF83A" w14:textId="77777777" w:rsidR="0016459D" w:rsidRDefault="008F69E8">
      <w:pPr>
        <w:widowControl/>
        <w:suppressAutoHyphens/>
        <w:autoSpaceDE/>
        <w:autoSpaceDN/>
        <w:adjustRightInd/>
        <w:jc w:val="center"/>
        <w:rPr>
          <w:bCs/>
          <w:i/>
        </w:rPr>
      </w:pPr>
      <w:r>
        <w:rPr>
          <w:rFonts w:eastAsia="MS Mincho"/>
          <w:b/>
        </w:rPr>
        <w:t xml:space="preserve">ФОРМА ОБУЧЕНИЯ </w:t>
      </w:r>
      <w:r>
        <w:rPr>
          <w:rFonts w:eastAsia="MS Mincho"/>
          <w:b/>
          <w:u w:val="single"/>
        </w:rPr>
        <w:t>ОЧНАЯ</w:t>
      </w:r>
    </w:p>
    <w:p w14:paraId="174B8CA9" w14:textId="77777777" w:rsidR="0016459D" w:rsidRDefault="0016459D">
      <w:pPr>
        <w:widowControl/>
        <w:suppressAutoHyphens/>
        <w:autoSpaceDE/>
        <w:autoSpaceDN/>
        <w:adjustRightInd/>
        <w:jc w:val="center"/>
        <w:rPr>
          <w:rFonts w:eastAsia="MS Mincho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920"/>
        <w:gridCol w:w="564"/>
        <w:gridCol w:w="1105"/>
        <w:gridCol w:w="268"/>
        <w:gridCol w:w="873"/>
        <w:gridCol w:w="2231"/>
      </w:tblGrid>
      <w:tr w:rsidR="0016459D" w14:paraId="20A3A14A" w14:textId="77777777" w:rsidTr="001A272E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DCBA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Подготовка систем качества и производства к сертификации</w:t>
            </w:r>
          </w:p>
        </w:tc>
      </w:tr>
      <w:tr w:rsidR="0016459D" w14:paraId="5EBF437F" w14:textId="77777777" w:rsidTr="001A272E"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6F65EE" w14:textId="77777777" w:rsidR="0016459D" w:rsidRDefault="0016459D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63155" w14:textId="77777777" w:rsidR="0016459D" w:rsidRDefault="0016459D">
            <w:pPr>
              <w:suppressAutoHyphens/>
              <w:jc w:val="center"/>
              <w:rPr>
                <w:b/>
              </w:rPr>
            </w:pPr>
          </w:p>
        </w:tc>
      </w:tr>
      <w:tr w:rsidR="0016459D" w14:paraId="7C4B3700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8D5320" w14:textId="50FE697A" w:rsidR="0016459D" w:rsidRDefault="008F69E8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AD35B" w14:textId="77777777" w:rsidR="0016459D" w:rsidRDefault="008F69E8">
            <w:pPr>
              <w:suppressAutoHyphens/>
              <w:rPr>
                <w:b/>
              </w:rPr>
            </w:pPr>
            <w:r>
              <w:rPr>
                <w:bCs/>
              </w:rPr>
              <w:t>27.03.02 Управление качеством</w:t>
            </w:r>
          </w:p>
        </w:tc>
      </w:tr>
      <w:tr w:rsidR="0016459D" w14:paraId="1F4962BF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C89FF3F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204A8" w14:textId="77777777" w:rsidR="0016459D" w:rsidRDefault="008F69E8">
            <w:pPr>
              <w:suppressAutoHyphens/>
              <w:rPr>
                <w:b/>
              </w:rPr>
            </w:pPr>
            <w:r>
              <w:rPr>
                <w:bCs/>
              </w:rPr>
              <w:t>Управление качеством в производственно-технологических системах</w:t>
            </w:r>
          </w:p>
        </w:tc>
      </w:tr>
      <w:tr w:rsidR="0016459D" w14:paraId="6E6AF8AA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5DF853" w14:textId="77777777" w:rsidR="0016459D" w:rsidRDefault="008F69E8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C782B" w14:textId="176D5B01" w:rsidR="0016459D" w:rsidRDefault="008F69E8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16459D" w14:paraId="042639F2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8D27318" w14:textId="77777777" w:rsidR="0016459D" w:rsidRDefault="0016459D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61165" w14:textId="77777777" w:rsidR="0016459D" w:rsidRDefault="0016459D">
            <w:pPr>
              <w:suppressAutoHyphens/>
              <w:jc w:val="center"/>
              <w:rPr>
                <w:b/>
              </w:rPr>
            </w:pPr>
          </w:p>
        </w:tc>
      </w:tr>
      <w:tr w:rsidR="0016459D" w14:paraId="6D1B846B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99BC1" w14:textId="77777777" w:rsidR="0016459D" w:rsidRDefault="008F69E8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926B6" w14:textId="77777777" w:rsidR="0016459D" w:rsidRDefault="008F69E8">
            <w:pPr>
              <w:suppressAutoHyphens/>
            </w:pPr>
            <w:r>
              <w:t>3</w:t>
            </w: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8BEE7AA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2C8A" w14:textId="77777777" w:rsidR="0016459D" w:rsidRDefault="008F69E8">
            <w:pPr>
              <w:suppressAutoHyphens/>
            </w:pPr>
            <w:r>
              <w:t>5</w:t>
            </w:r>
          </w:p>
        </w:tc>
      </w:tr>
      <w:tr w:rsidR="0016459D" w14:paraId="7CD638AD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3F85A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7BB9" w14:textId="5FDA7A7E" w:rsidR="0016459D" w:rsidRDefault="008F69E8">
            <w:pPr>
              <w:suppressAutoHyphens/>
              <w:jc w:val="center"/>
            </w:pPr>
            <w:r>
              <w:t>4,0</w:t>
            </w:r>
          </w:p>
        </w:tc>
      </w:tr>
      <w:tr w:rsidR="0016459D" w14:paraId="0D999C5D" w14:textId="77777777" w:rsidTr="001A272E"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832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900A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16459D" w14:paraId="49A41FE9" w14:textId="77777777" w:rsidTr="001A272E"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F42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 xml:space="preserve">Контактная </w:t>
            </w:r>
            <w:r>
              <w:br/>
              <w:t>(аудиторная) работа, ч</w:t>
            </w: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BD8F03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F7B" w14:textId="77777777" w:rsidR="0016459D" w:rsidRDefault="008F69E8">
            <w:pPr>
              <w:suppressAutoHyphens/>
              <w:jc w:val="center"/>
            </w:pPr>
            <w:r>
              <w:t>32,0</w:t>
            </w:r>
          </w:p>
        </w:tc>
      </w:tr>
      <w:tr w:rsidR="0016459D" w14:paraId="0D3C5AE8" w14:textId="77777777" w:rsidTr="001A272E"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F966" w14:textId="77777777" w:rsidR="0016459D" w:rsidRDefault="0016459D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348A09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35CA" w14:textId="77777777" w:rsidR="0016459D" w:rsidRDefault="008F69E8">
            <w:pPr>
              <w:suppressAutoHyphens/>
              <w:jc w:val="center"/>
            </w:pPr>
            <w:r>
              <w:t>32,0</w:t>
            </w:r>
          </w:p>
        </w:tc>
      </w:tr>
      <w:tr w:rsidR="0016459D" w14:paraId="4B40A4A0" w14:textId="77777777" w:rsidTr="001A272E">
        <w:tc>
          <w:tcPr>
            <w:tcW w:w="3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76B" w14:textId="77777777" w:rsidR="0016459D" w:rsidRDefault="0016459D">
            <w:pPr>
              <w:suppressAutoHyphens/>
              <w:jc w:val="right"/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72D8" w14:textId="77777777" w:rsidR="0016459D" w:rsidRDefault="008F69E8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38A" w14:textId="4E004CEF" w:rsidR="0016459D" w:rsidRDefault="008F69E8">
            <w:pPr>
              <w:suppressAutoHyphens/>
              <w:jc w:val="center"/>
            </w:pPr>
            <w:r>
              <w:t>64,0</w:t>
            </w:r>
          </w:p>
        </w:tc>
      </w:tr>
      <w:tr w:rsidR="0016459D" w14:paraId="7A84190F" w14:textId="77777777" w:rsidTr="001A272E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2C2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DC8" w14:textId="49AA2C11" w:rsidR="0016459D" w:rsidRDefault="008F69E8">
            <w:pPr>
              <w:suppressAutoHyphens/>
              <w:jc w:val="center"/>
            </w:pPr>
            <w:r>
              <w:t>80,0</w:t>
            </w:r>
          </w:p>
        </w:tc>
      </w:tr>
      <w:tr w:rsidR="0016459D" w14:paraId="1F153B34" w14:textId="77777777" w:rsidTr="001A272E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58A0" w14:textId="77777777" w:rsidR="0016459D" w:rsidRDefault="008F69E8">
            <w:pPr>
              <w:suppressAutoHyphens/>
              <w:spacing w:before="60"/>
              <w:jc w:val="right"/>
            </w:pPr>
            <w:r>
              <w:t xml:space="preserve">в т.ч. отдельные виды самостоятельной работы с выделенной промежуточной аттестацией </w:t>
            </w:r>
            <w:r>
              <w:br/>
              <w:t>(курсовой проект, курсовая работа)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57D" w14:textId="77777777" w:rsidR="0016459D" w:rsidRDefault="008F69E8">
            <w:pPr>
              <w:suppressAutoHyphens/>
              <w:jc w:val="center"/>
            </w:pPr>
            <w:r>
              <w:t>Курсовая работа</w:t>
            </w:r>
          </w:p>
        </w:tc>
      </w:tr>
      <w:tr w:rsidR="0016459D" w14:paraId="0D1CD1A8" w14:textId="77777777" w:rsidTr="001A272E"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F59D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299" w14:textId="627C8448" w:rsidR="0016459D" w:rsidRDefault="008F69E8">
            <w:pPr>
              <w:suppressAutoHyphens/>
              <w:jc w:val="center"/>
            </w:pPr>
            <w:r>
              <w:t>144,0</w:t>
            </w:r>
          </w:p>
        </w:tc>
      </w:tr>
      <w:tr w:rsidR="0016459D" w14:paraId="49F97CBC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3C4BE" w14:textId="77777777" w:rsidR="0016459D" w:rsidRDefault="0016459D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F7508" w14:textId="77777777" w:rsidR="0016459D" w:rsidRDefault="0016459D">
            <w:pPr>
              <w:suppressAutoHyphens/>
              <w:jc w:val="center"/>
              <w:rPr>
                <w:b/>
              </w:rPr>
            </w:pPr>
          </w:p>
        </w:tc>
      </w:tr>
      <w:tr w:rsidR="0016459D" w14:paraId="1A8C1A4F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276B" w14:textId="77777777" w:rsidR="0016459D" w:rsidRDefault="0016459D">
            <w:pPr>
              <w:suppressAutoHyphens/>
              <w:rPr>
                <w:b/>
              </w:rPr>
            </w:pPr>
          </w:p>
        </w:tc>
        <w:tc>
          <w:tcPr>
            <w:tcW w:w="5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BF5A8" w14:textId="77777777" w:rsidR="0016459D" w:rsidRDefault="0016459D">
            <w:pPr>
              <w:suppressAutoHyphens/>
              <w:jc w:val="center"/>
              <w:rPr>
                <w:b/>
              </w:rPr>
            </w:pPr>
          </w:p>
        </w:tc>
      </w:tr>
      <w:tr w:rsidR="0016459D" w14:paraId="447F93B8" w14:textId="77777777" w:rsidTr="001A272E">
        <w:tc>
          <w:tcPr>
            <w:tcW w:w="3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9FEE0" w14:textId="77777777" w:rsidR="0016459D" w:rsidRDefault="008F69E8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975D" w14:textId="09C4972F" w:rsidR="0016459D" w:rsidRDefault="008F69E8">
            <w:pPr>
              <w:suppressAutoHyphens/>
              <w:jc w:val="center"/>
            </w:pPr>
            <w:r>
              <w:t>Зачет</w:t>
            </w:r>
            <w:r w:rsidR="001A272E">
              <w:t>, диф. зачет (КР)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946" w14:textId="77777777" w:rsidR="0016459D" w:rsidRDefault="008F69E8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97C7" w14:textId="77777777" w:rsidR="0016459D" w:rsidRDefault="008F69E8">
            <w:pPr>
              <w:suppressAutoHyphens/>
              <w:jc w:val="center"/>
            </w:pPr>
            <w:r>
              <w:t>ОКД</w:t>
            </w:r>
          </w:p>
        </w:tc>
      </w:tr>
    </w:tbl>
    <w:p w14:paraId="6C8FE8FB" w14:textId="77777777" w:rsidR="0016459D" w:rsidRDefault="0016459D">
      <w:pPr>
        <w:suppressAutoHyphens/>
      </w:pPr>
    </w:p>
    <w:p w14:paraId="67E9CB02" w14:textId="77777777" w:rsidR="0016459D" w:rsidRDefault="0016459D">
      <w:pPr>
        <w:suppressAutoHyphens/>
        <w:jc w:val="center"/>
        <w:sectPr w:rsidR="0016459D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  <w:bookmarkStart w:id="0" w:name="_GoBack"/>
      <w:bookmarkEnd w:id="0"/>
    </w:p>
    <w:p w14:paraId="0F1E063D" w14:textId="77777777" w:rsidR="0016459D" w:rsidRDefault="008F69E8">
      <w:pPr>
        <w:pStyle w:val="1"/>
        <w:suppressAutoHyphens/>
      </w:pPr>
      <w:r>
        <w:lastRenderedPageBreak/>
        <w:t>Цели освоения дисциплины</w:t>
      </w:r>
    </w:p>
    <w:p w14:paraId="0DE204F7" w14:textId="77777777" w:rsidR="0016459D" w:rsidRDefault="008F69E8">
      <w:pPr>
        <w:pStyle w:val="afff4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395"/>
        <w:gridCol w:w="1518"/>
        <w:gridCol w:w="2205"/>
        <w:gridCol w:w="1244"/>
        <w:gridCol w:w="1931"/>
      </w:tblGrid>
      <w:tr w:rsidR="0016459D" w14:paraId="5FF086BF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32E5310D" w14:textId="77777777" w:rsidR="0016459D" w:rsidRDefault="008F69E8">
            <w:pPr>
              <w:pStyle w:val="affff6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1D9797D7" w14:textId="77777777" w:rsidR="0016459D" w:rsidRDefault="008F69E8">
            <w:pPr>
              <w:pStyle w:val="affff6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5BA8DDF5" w14:textId="77777777" w:rsidR="0016459D" w:rsidRDefault="008F69E8">
            <w:pPr>
              <w:pStyle w:val="affff6"/>
            </w:pPr>
            <w:r>
              <w:t>Индикаторы достижения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7857EB73" w14:textId="77777777" w:rsidR="0016459D" w:rsidRDefault="008F69E8">
            <w:pPr>
              <w:pStyle w:val="affff6"/>
            </w:pPr>
            <w:r>
              <w:t>Составляющие результатов освоения (дескрипторы компетенции)</w:t>
            </w:r>
          </w:p>
        </w:tc>
      </w:tr>
      <w:tr w:rsidR="0016459D" w14:paraId="798CB7E9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296E43DA" w14:textId="77777777" w:rsidR="0016459D" w:rsidRDefault="0016459D">
            <w:pPr>
              <w:pStyle w:val="affff6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062DBC58" w14:textId="77777777" w:rsidR="0016459D" w:rsidRDefault="0016459D">
            <w:pPr>
              <w:pStyle w:val="affff6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239F2DA6" w14:textId="77777777" w:rsidR="0016459D" w:rsidRDefault="008F69E8">
            <w:pPr>
              <w:pStyle w:val="affff6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2CA6FD31" w14:textId="77777777" w:rsidR="0016459D" w:rsidRDefault="008F69E8">
            <w:pPr>
              <w:pStyle w:val="affff6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1D4C0A02" w14:textId="77777777" w:rsidR="0016459D" w:rsidRDefault="008F69E8">
            <w:pPr>
              <w:pStyle w:val="affff6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0928B3F7" w14:textId="77777777" w:rsidR="0016459D" w:rsidRDefault="008F69E8">
            <w:pPr>
              <w:pStyle w:val="affff6"/>
            </w:pPr>
            <w:r>
              <w:t xml:space="preserve">Наименование </w:t>
            </w:r>
          </w:p>
        </w:tc>
      </w:tr>
      <w:tr w:rsidR="0016459D" w14:paraId="4EEE8B6E" w14:textId="77777777">
        <w:trPr>
          <w:trHeight w:val="255"/>
        </w:trPr>
        <w:tc>
          <w:tcPr>
            <w:tcW w:w="1336" w:type="dxa"/>
            <w:vMerge w:val="restart"/>
            <w:vAlign w:val="center"/>
          </w:tcPr>
          <w:p w14:paraId="267853CB" w14:textId="1856BAEB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CE9FA7B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1397" w:type="dxa"/>
            <w:vMerge w:val="restart"/>
            <w:vAlign w:val="center"/>
          </w:tcPr>
          <w:p w14:paraId="713346D2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использовать фундаментальные знания для решения базовых задач управления качеством в технических системах с целью совершенствования в профессиональной деятельности</w:t>
            </w:r>
          </w:p>
        </w:tc>
        <w:tc>
          <w:tcPr>
            <w:tcW w:w="1520" w:type="dxa"/>
            <w:vMerge w:val="restart"/>
            <w:vAlign w:val="center"/>
          </w:tcPr>
          <w:p w14:paraId="5730C958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273B15E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3.3</w:t>
            </w:r>
          </w:p>
        </w:tc>
        <w:tc>
          <w:tcPr>
            <w:tcW w:w="2208" w:type="dxa"/>
            <w:vMerge w:val="restart"/>
            <w:vAlign w:val="center"/>
          </w:tcPr>
          <w:p w14:paraId="05A913E8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Использует требования нормативной документации в области управления качеством в профессиональной деятельности</w:t>
            </w:r>
          </w:p>
        </w:tc>
        <w:tc>
          <w:tcPr>
            <w:tcW w:w="1245" w:type="dxa"/>
            <w:vAlign w:val="center"/>
          </w:tcPr>
          <w:p w14:paraId="426D6414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0C3205F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3.3В1</w:t>
            </w:r>
          </w:p>
        </w:tc>
        <w:tc>
          <w:tcPr>
            <w:tcW w:w="1933" w:type="dxa"/>
            <w:vAlign w:val="center"/>
          </w:tcPr>
          <w:p w14:paraId="79A520F7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использования нормативных документов (стандартов, законов, норм и правил и др.) в профессиональной деятельности</w:t>
            </w:r>
          </w:p>
        </w:tc>
      </w:tr>
      <w:tr w:rsidR="0016459D" w14:paraId="5AC3E8B4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78BDA8DC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1F0403A6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80CB75E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AE3769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2349C9B0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60CB3350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E7C5DC0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42578D9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3.3У1</w:t>
            </w:r>
          </w:p>
        </w:tc>
        <w:tc>
          <w:tcPr>
            <w:tcW w:w="1933" w:type="dxa"/>
            <w:vAlign w:val="center"/>
          </w:tcPr>
          <w:p w14:paraId="1C99FE77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выбирать необходимые для решения профессиональной задачи  нормативные документы (стандарты, законы, нормы и правила и др.)</w:t>
            </w:r>
          </w:p>
        </w:tc>
      </w:tr>
      <w:tr w:rsidR="0016459D" w14:paraId="353A8735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28C33A8D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64AA020C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691D637E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77ED083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711EF1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60EBD85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4E896192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0770F81B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3.3З1</w:t>
            </w:r>
          </w:p>
        </w:tc>
        <w:tc>
          <w:tcPr>
            <w:tcW w:w="1933" w:type="dxa"/>
            <w:vAlign w:val="center"/>
          </w:tcPr>
          <w:p w14:paraId="13EAE406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роль и место нормативной документации в системе менеджмента качества</w:t>
            </w:r>
          </w:p>
        </w:tc>
      </w:tr>
      <w:tr w:rsidR="0016459D" w14:paraId="12D64BD7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2161CB9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3FCCBA7F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C1B7507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34654DAF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2D61F8A2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3.6</w:t>
            </w:r>
          </w:p>
        </w:tc>
        <w:tc>
          <w:tcPr>
            <w:tcW w:w="2208" w:type="dxa"/>
            <w:vMerge w:val="restart"/>
            <w:vAlign w:val="center"/>
          </w:tcPr>
          <w:p w14:paraId="228C3253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Разрабатывает мероприятия по подготовке системы менеджмента к сертификации</w:t>
            </w:r>
          </w:p>
        </w:tc>
        <w:tc>
          <w:tcPr>
            <w:tcW w:w="1245" w:type="dxa"/>
            <w:vAlign w:val="center"/>
          </w:tcPr>
          <w:p w14:paraId="77735AF6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1F759424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3.6В1</w:t>
            </w:r>
          </w:p>
        </w:tc>
        <w:tc>
          <w:tcPr>
            <w:tcW w:w="1933" w:type="dxa"/>
            <w:vAlign w:val="center"/>
          </w:tcPr>
          <w:p w14:paraId="7CC0FDD2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описания системы качества организации, в том числе в соответствии с требованиями соответствующих стандартов</w:t>
            </w:r>
          </w:p>
        </w:tc>
      </w:tr>
      <w:tr w:rsidR="0016459D" w14:paraId="10ABFFB2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422835F8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1BAB5425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6C7DC3F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C591756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50E0E56E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ECE86B9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34135846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52E52F0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3.6У1</w:t>
            </w:r>
          </w:p>
        </w:tc>
        <w:tc>
          <w:tcPr>
            <w:tcW w:w="1933" w:type="dxa"/>
            <w:vAlign w:val="center"/>
          </w:tcPr>
          <w:p w14:paraId="3D30B567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интерпретировать требования стандартов к системам качества для разработки мероприятий по управлению качеством и улучшению качества</w:t>
            </w:r>
          </w:p>
        </w:tc>
      </w:tr>
      <w:tr w:rsidR="0016459D" w14:paraId="2ED8200B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317D09E2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24F1021D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CEAD24C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7929D8D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7EB3124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36D1D2EA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A9524AA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6AC5670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3.6З1</w:t>
            </w:r>
          </w:p>
        </w:tc>
        <w:tc>
          <w:tcPr>
            <w:tcW w:w="1933" w:type="dxa"/>
            <w:vAlign w:val="center"/>
          </w:tcPr>
          <w:p w14:paraId="0C7CE7DF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последовательность работ по подготовке организации к сертификации</w:t>
            </w:r>
          </w:p>
        </w:tc>
      </w:tr>
      <w:tr w:rsidR="0016459D" w14:paraId="38D87CF5" w14:textId="77777777">
        <w:trPr>
          <w:trHeight w:val="255"/>
        </w:trPr>
        <w:tc>
          <w:tcPr>
            <w:tcW w:w="1336" w:type="dxa"/>
            <w:vMerge w:val="restart"/>
            <w:vAlign w:val="center"/>
          </w:tcPr>
          <w:p w14:paraId="34520B28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4A82CA1C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1397" w:type="dxa"/>
            <w:vMerge w:val="restart"/>
            <w:vAlign w:val="center"/>
          </w:tcPr>
          <w:p w14:paraId="16906014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Способен осуществлять критический анализ и обобщение профессиональной информации в рамках </w:t>
            </w:r>
            <w:r>
              <w:rPr>
                <w:sz w:val="20"/>
                <w:szCs w:val="16"/>
              </w:rPr>
              <w:lastRenderedPageBreak/>
              <w:t>управления качеством продукции, процессов, услуг</w:t>
            </w:r>
          </w:p>
        </w:tc>
        <w:tc>
          <w:tcPr>
            <w:tcW w:w="1520" w:type="dxa"/>
            <w:vMerge w:val="restart"/>
            <w:vAlign w:val="center"/>
          </w:tcPr>
          <w:p w14:paraId="3BC292D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И.ОПК(У)-</w:t>
            </w:r>
          </w:p>
          <w:p w14:paraId="3287349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8.6</w:t>
            </w:r>
          </w:p>
        </w:tc>
        <w:tc>
          <w:tcPr>
            <w:tcW w:w="2208" w:type="dxa"/>
            <w:vMerge w:val="restart"/>
            <w:vAlign w:val="center"/>
          </w:tcPr>
          <w:p w14:paraId="07F873F3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Анализирует требования нормативной документации к системам качества</w:t>
            </w:r>
          </w:p>
        </w:tc>
        <w:tc>
          <w:tcPr>
            <w:tcW w:w="1245" w:type="dxa"/>
            <w:vAlign w:val="center"/>
          </w:tcPr>
          <w:p w14:paraId="6184D983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4099652F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8.6В1</w:t>
            </w:r>
          </w:p>
        </w:tc>
        <w:tc>
          <w:tcPr>
            <w:tcW w:w="1933" w:type="dxa"/>
            <w:vAlign w:val="center"/>
          </w:tcPr>
          <w:p w14:paraId="57CB99CF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применения методов анализа соответствие деятельности организации требованиям стандартов</w:t>
            </w:r>
          </w:p>
        </w:tc>
      </w:tr>
      <w:tr w:rsidR="0016459D" w14:paraId="26CFBD1B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643E85EA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DA443B7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1C697ED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2ABF2DC6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034BD422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0F15CF9B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2CA2A14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0BD17A9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8.6У1</w:t>
            </w:r>
          </w:p>
        </w:tc>
        <w:tc>
          <w:tcPr>
            <w:tcW w:w="1933" w:type="dxa"/>
            <w:vAlign w:val="center"/>
          </w:tcPr>
          <w:p w14:paraId="6141726D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Умеет анализировать соответствие </w:t>
            </w:r>
            <w:r>
              <w:rPr>
                <w:sz w:val="20"/>
                <w:szCs w:val="16"/>
              </w:rPr>
              <w:lastRenderedPageBreak/>
              <w:t>деятельности организации требованиям стандартов</w:t>
            </w:r>
          </w:p>
        </w:tc>
      </w:tr>
      <w:tr w:rsidR="0016459D" w14:paraId="646808B2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0A9671CE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89899C4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214FDB4F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0F9D16C8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187FA929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4894DB4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276DAFD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34BC0BA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8.6З1</w:t>
            </w:r>
          </w:p>
        </w:tc>
        <w:tc>
          <w:tcPr>
            <w:tcW w:w="1933" w:type="dxa"/>
            <w:vAlign w:val="center"/>
          </w:tcPr>
          <w:p w14:paraId="2D16F2A9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методы анализа требований стандартов</w:t>
            </w:r>
          </w:p>
        </w:tc>
      </w:tr>
      <w:tr w:rsidR="0016459D" w14:paraId="4D8F23C4" w14:textId="77777777">
        <w:trPr>
          <w:trHeight w:val="255"/>
        </w:trPr>
        <w:tc>
          <w:tcPr>
            <w:tcW w:w="1336" w:type="dxa"/>
            <w:vMerge w:val="restart"/>
            <w:vAlign w:val="center"/>
          </w:tcPr>
          <w:p w14:paraId="06228390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51DD83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  <w:tc>
          <w:tcPr>
            <w:tcW w:w="1397" w:type="dxa"/>
            <w:vMerge w:val="restart"/>
            <w:vAlign w:val="center"/>
          </w:tcPr>
          <w:p w14:paraId="14FBC870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оценивать и учитывать риски при управлении качеством</w:t>
            </w:r>
          </w:p>
        </w:tc>
        <w:tc>
          <w:tcPr>
            <w:tcW w:w="1520" w:type="dxa"/>
            <w:vMerge w:val="restart"/>
            <w:vAlign w:val="center"/>
          </w:tcPr>
          <w:p w14:paraId="1A453540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6C18937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</w:t>
            </w:r>
          </w:p>
        </w:tc>
        <w:tc>
          <w:tcPr>
            <w:tcW w:w="2208" w:type="dxa"/>
            <w:vMerge w:val="restart"/>
            <w:vAlign w:val="center"/>
          </w:tcPr>
          <w:p w14:paraId="05DD42ED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Оценивает, анализирует, риски при управлении качеством</w:t>
            </w:r>
          </w:p>
        </w:tc>
        <w:tc>
          <w:tcPr>
            <w:tcW w:w="1245" w:type="dxa"/>
            <w:vAlign w:val="center"/>
          </w:tcPr>
          <w:p w14:paraId="145D2EBB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55D66AFD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10.1В1</w:t>
            </w:r>
          </w:p>
        </w:tc>
        <w:tc>
          <w:tcPr>
            <w:tcW w:w="1933" w:type="dxa"/>
            <w:vAlign w:val="center"/>
          </w:tcPr>
          <w:p w14:paraId="1DD34873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опытом применения причинно-следственного анализа для анализа рисков в СМК</w:t>
            </w:r>
          </w:p>
        </w:tc>
      </w:tr>
      <w:tr w:rsidR="0016459D" w14:paraId="4F53E680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075BF4B1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6DC6DFA6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17EC9BC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80DF075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49CEBD6D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B45ECD2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49AEF2E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6D6AF13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10.1У1</w:t>
            </w:r>
          </w:p>
        </w:tc>
        <w:tc>
          <w:tcPr>
            <w:tcW w:w="1933" w:type="dxa"/>
            <w:vAlign w:val="center"/>
          </w:tcPr>
          <w:p w14:paraId="15072CF1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идентифицировать риски в системе качества</w:t>
            </w:r>
          </w:p>
        </w:tc>
      </w:tr>
      <w:tr w:rsidR="0016459D" w14:paraId="3EFA3DCC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60BEAB3E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0DBC5533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D1D39AE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353A8BDF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2214C4AD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1C9F273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B66D1D7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028CD118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10.1З1</w:t>
            </w:r>
          </w:p>
        </w:tc>
        <w:tc>
          <w:tcPr>
            <w:tcW w:w="1933" w:type="dxa"/>
            <w:vAlign w:val="center"/>
          </w:tcPr>
          <w:p w14:paraId="6F3E2ABB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содержание понятия «риск» в управлении качеством</w:t>
            </w:r>
          </w:p>
        </w:tc>
      </w:tr>
      <w:tr w:rsidR="0016459D" w14:paraId="03152CAB" w14:textId="77777777">
        <w:trPr>
          <w:trHeight w:val="255"/>
        </w:trPr>
        <w:tc>
          <w:tcPr>
            <w:tcW w:w="1336" w:type="dxa"/>
            <w:vMerge w:val="restart"/>
            <w:vAlign w:val="center"/>
          </w:tcPr>
          <w:p w14:paraId="2121A13D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22336ABE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</w:t>
            </w:r>
          </w:p>
        </w:tc>
        <w:tc>
          <w:tcPr>
            <w:tcW w:w="1397" w:type="dxa"/>
            <w:vMerge w:val="restart"/>
            <w:vAlign w:val="center"/>
          </w:tcPr>
          <w:p w14:paraId="2992BCBD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разрабатывать техническую документацию (в том числе и в электронном виде) в области управления качеством в условиях цифровой экономики с учетом действующих стандартов качества</w:t>
            </w:r>
          </w:p>
        </w:tc>
        <w:tc>
          <w:tcPr>
            <w:tcW w:w="1520" w:type="dxa"/>
            <w:vMerge w:val="restart"/>
            <w:vAlign w:val="center"/>
          </w:tcPr>
          <w:p w14:paraId="7D5F5D99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4E96A699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11.2</w:t>
            </w:r>
          </w:p>
        </w:tc>
        <w:tc>
          <w:tcPr>
            <w:tcW w:w="2208" w:type="dxa"/>
            <w:vMerge w:val="restart"/>
            <w:vAlign w:val="center"/>
          </w:tcPr>
          <w:p w14:paraId="04822AB4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Разрабатывает внутренние нормативные документы системы качества в том числе с использованием специализированных программ</w:t>
            </w:r>
          </w:p>
        </w:tc>
        <w:tc>
          <w:tcPr>
            <w:tcW w:w="1245" w:type="dxa"/>
            <w:vAlign w:val="center"/>
          </w:tcPr>
          <w:p w14:paraId="10ACFD2E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5779939E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11.2В1</w:t>
            </w:r>
          </w:p>
        </w:tc>
        <w:tc>
          <w:tcPr>
            <w:tcW w:w="1933" w:type="dxa"/>
            <w:vAlign w:val="center"/>
          </w:tcPr>
          <w:p w14:paraId="6E21004B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навыками оформления документации систем качества в том числе в системе электронного документооборота</w:t>
            </w:r>
          </w:p>
        </w:tc>
      </w:tr>
      <w:tr w:rsidR="0016459D" w14:paraId="55AFF27F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5E5F537E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0A12EB89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12E29A53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A47146F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33E7953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5654C708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0D646C81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0A3483C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11.2У1</w:t>
            </w:r>
          </w:p>
        </w:tc>
        <w:tc>
          <w:tcPr>
            <w:tcW w:w="1933" w:type="dxa"/>
            <w:vAlign w:val="center"/>
          </w:tcPr>
          <w:p w14:paraId="7317088D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выбрать  оптимальный вариант представления документации систем качества</w:t>
            </w:r>
          </w:p>
        </w:tc>
      </w:tr>
      <w:tr w:rsidR="0016459D" w14:paraId="6211C84B" w14:textId="77777777">
        <w:trPr>
          <w:trHeight w:val="255"/>
        </w:trPr>
        <w:tc>
          <w:tcPr>
            <w:tcW w:w="1336" w:type="dxa"/>
            <w:vMerge/>
            <w:vAlign w:val="center"/>
          </w:tcPr>
          <w:p w14:paraId="59F6D3EB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6D2CB9C8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67E01E92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C01BD0E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  <w:p w14:paraId="09BE78CA" w14:textId="77777777" w:rsidR="0016459D" w:rsidRDefault="0016459D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6B2C816C" w14:textId="77777777" w:rsidR="0016459D" w:rsidRDefault="0016459D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256DF43D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063F8023" w14:textId="77777777" w:rsidR="0016459D" w:rsidRDefault="008F69E8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11.2З1</w:t>
            </w:r>
          </w:p>
        </w:tc>
        <w:tc>
          <w:tcPr>
            <w:tcW w:w="1933" w:type="dxa"/>
            <w:vAlign w:val="center"/>
          </w:tcPr>
          <w:p w14:paraId="4D236620" w14:textId="77777777" w:rsidR="0016459D" w:rsidRDefault="008F69E8">
            <w:pPr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требования к документации систем качества</w:t>
            </w:r>
          </w:p>
        </w:tc>
      </w:tr>
    </w:tbl>
    <w:p w14:paraId="6C6BB4F6" w14:textId="77777777" w:rsidR="0016459D" w:rsidRDefault="008F69E8">
      <w:pPr>
        <w:pStyle w:val="1"/>
        <w:suppressAutoHyphens/>
      </w:pPr>
      <w:r>
        <w:t>Планируемые результаты обучения по дисциплине</w:t>
      </w:r>
    </w:p>
    <w:p w14:paraId="7B0A3427" w14:textId="77777777" w:rsidR="0016459D" w:rsidRDefault="008F69E8">
      <w:pPr>
        <w:pStyle w:val="af9"/>
        <w:suppressAutoHyphens/>
      </w:pPr>
      <w:r>
        <w:t>После успешного освоения дисциплины будут сформированы результаты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0"/>
        <w:gridCol w:w="1557"/>
      </w:tblGrid>
      <w:tr w:rsidR="0016459D" w14:paraId="55975F07" w14:textId="77777777">
        <w:tc>
          <w:tcPr>
            <w:tcW w:w="8080" w:type="dxa"/>
            <w:gridSpan w:val="2"/>
            <w:shd w:val="clear" w:color="auto" w:fill="EDEDED"/>
            <w:vAlign w:val="center"/>
          </w:tcPr>
          <w:p w14:paraId="517FC6DC" w14:textId="77777777" w:rsidR="0016459D" w:rsidRDefault="008F69E8">
            <w:pPr>
              <w:pStyle w:val="affff6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2DFCC827" w14:textId="77777777" w:rsidR="0016459D" w:rsidRDefault="008F69E8">
            <w:pPr>
              <w:pStyle w:val="affff6"/>
            </w:pPr>
            <w:r>
              <w:t>Индикатор достижения компетенции</w:t>
            </w:r>
          </w:p>
        </w:tc>
      </w:tr>
      <w:tr w:rsidR="0016459D" w14:paraId="1373F60E" w14:textId="77777777">
        <w:tc>
          <w:tcPr>
            <w:tcW w:w="811" w:type="dxa"/>
            <w:shd w:val="clear" w:color="auto" w:fill="EDEDED"/>
            <w:vAlign w:val="center"/>
          </w:tcPr>
          <w:p w14:paraId="2B2567BC" w14:textId="77777777" w:rsidR="0016459D" w:rsidRDefault="008F69E8">
            <w:pPr>
              <w:pStyle w:val="affff6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5509691E" w14:textId="77777777" w:rsidR="0016459D" w:rsidRDefault="008F69E8">
            <w:pPr>
              <w:pStyle w:val="affff6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65128B39" w14:textId="77777777" w:rsidR="0016459D" w:rsidRDefault="0016459D">
            <w:pPr>
              <w:pStyle w:val="affff6"/>
              <w:rPr>
                <w:sz w:val="14"/>
              </w:rPr>
            </w:pPr>
          </w:p>
        </w:tc>
      </w:tr>
      <w:tr w:rsidR="0016459D" w14:paraId="5F2E3423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62B34396" w14:textId="77777777" w:rsidR="0016459D" w:rsidRDefault="008F69E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14:paraId="1234BCCB" w14:textId="77777777" w:rsidR="0016459D" w:rsidRDefault="008F69E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Знает структуру и содержание стандартов ISO серии 9000 и отраслевых стандартов.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B6F6C" w14:textId="77777777" w:rsidR="0016459D" w:rsidRDefault="008F69E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И.ОПК(У)-11.2, И.ОПК(У)-3.3.</w:t>
            </w:r>
          </w:p>
        </w:tc>
      </w:tr>
      <w:tr w:rsidR="0016459D" w14:paraId="5506946E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5F3DC9F3" w14:textId="77777777" w:rsidR="0016459D" w:rsidRDefault="008F69E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7269" w:type="dxa"/>
            <w:vAlign w:val="center"/>
          </w:tcPr>
          <w:p w14:paraId="60794DE9" w14:textId="77777777" w:rsidR="0016459D" w:rsidRDefault="008F69E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Знает последовательность работ по подготовке организации к сертификации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ECD4C" w14:textId="77777777" w:rsidR="0016459D" w:rsidRDefault="008F69E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И.ОПК(У)-3.6.</w:t>
            </w:r>
          </w:p>
        </w:tc>
      </w:tr>
      <w:tr w:rsidR="0016459D" w14:paraId="4CDC75EE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78792629" w14:textId="77777777" w:rsidR="0016459D" w:rsidRDefault="008F69E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7269" w:type="dxa"/>
            <w:vAlign w:val="center"/>
          </w:tcPr>
          <w:p w14:paraId="5AB9E9CE" w14:textId="77777777" w:rsidR="0016459D" w:rsidRDefault="008F69E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Умеет разрабатывать формы документов системы менеджмента качества в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B67DE" w14:textId="77777777" w:rsidR="0016459D" w:rsidRDefault="008F69E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И.ОПК(У)-11.2, И.ОПК(У)-10.1.</w:t>
            </w:r>
          </w:p>
        </w:tc>
      </w:tr>
      <w:tr w:rsidR="0016459D" w14:paraId="7FD64570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40A513D6" w14:textId="77777777" w:rsidR="0016459D" w:rsidRDefault="008F69E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РД-4</w:t>
            </w:r>
          </w:p>
        </w:tc>
        <w:tc>
          <w:tcPr>
            <w:tcW w:w="7269" w:type="dxa"/>
            <w:vAlign w:val="center"/>
          </w:tcPr>
          <w:p w14:paraId="17F6D38F" w14:textId="77777777" w:rsidR="0016459D" w:rsidRDefault="008F69E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Умеет обосновать целесообразность внедрения и сертификации системы менеджмента в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ECE1E" w14:textId="77777777" w:rsidR="0016459D" w:rsidRDefault="008F69E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И.ОПК(У)-8.6.</w:t>
            </w:r>
          </w:p>
        </w:tc>
      </w:tr>
      <w:tr w:rsidR="0016459D" w14:paraId="665C7540" w14:textId="77777777">
        <w:trPr>
          <w:trHeight w:val="412"/>
        </w:trPr>
        <w:tc>
          <w:tcPr>
            <w:tcW w:w="811" w:type="dxa"/>
            <w:shd w:val="clear" w:color="auto" w:fill="auto"/>
            <w:vAlign w:val="center"/>
          </w:tcPr>
          <w:p w14:paraId="5A32D34B" w14:textId="77777777" w:rsidR="0016459D" w:rsidRDefault="008F69E8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РД-5</w:t>
            </w:r>
          </w:p>
        </w:tc>
        <w:tc>
          <w:tcPr>
            <w:tcW w:w="7269" w:type="dxa"/>
            <w:vAlign w:val="center"/>
          </w:tcPr>
          <w:p w14:paraId="6AE0DCF4" w14:textId="77777777" w:rsidR="0016459D" w:rsidRDefault="008F69E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Способен дать качественную оценку рисков процессов подготовки, внедрения, сертификации системы  менеджмента качества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96E62" w14:textId="77777777" w:rsidR="0016459D" w:rsidRDefault="008F69E8">
            <w:pPr>
              <w:suppressAutoHyphens/>
              <w:rPr>
                <w:sz w:val="20"/>
              </w:rPr>
            </w:pPr>
            <w:r>
              <w:rPr>
                <w:sz w:val="20"/>
                <w:szCs w:val="16"/>
              </w:rPr>
              <w:t>И.ОПК(У)-10.1.</w:t>
            </w:r>
          </w:p>
        </w:tc>
      </w:tr>
    </w:tbl>
    <w:p w14:paraId="43C76712" w14:textId="77777777" w:rsidR="0016459D" w:rsidRDefault="008F69E8">
      <w:pPr>
        <w:pStyle w:val="1"/>
        <w:suppressAutoHyphens/>
      </w:pPr>
      <w:r>
        <w:lastRenderedPageBreak/>
        <w:t>Структура и содержание дисциплины</w:t>
      </w:r>
    </w:p>
    <w:p w14:paraId="53C9E3E5" w14:textId="77777777" w:rsidR="0016459D" w:rsidRDefault="008F69E8">
      <w:pPr>
        <w:pStyle w:val="afffe"/>
        <w:suppressAutoHyphens/>
        <w:rPr>
          <w:rFonts w:eastAsia="Cambria"/>
        </w:rPr>
      </w:pPr>
      <w:r>
        <w:rPr>
          <w:rFonts w:eastAsia="Cambria"/>
        </w:rPr>
        <w:t>Основные виды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421"/>
        <w:gridCol w:w="3129"/>
        <w:gridCol w:w="1236"/>
      </w:tblGrid>
      <w:tr w:rsidR="0016459D" w14:paraId="0185BA6F" w14:textId="77777777">
        <w:tc>
          <w:tcPr>
            <w:tcW w:w="3846" w:type="dxa"/>
            <w:shd w:val="clear" w:color="auto" w:fill="EDEDED"/>
            <w:vAlign w:val="center"/>
          </w:tcPr>
          <w:p w14:paraId="0338B78A" w14:textId="77777777" w:rsidR="0016459D" w:rsidRDefault="008F69E8">
            <w:pPr>
              <w:pStyle w:val="affff6"/>
              <w:keepNext/>
              <w:keepLines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31E5D976" w14:textId="77777777" w:rsidR="0016459D" w:rsidRDefault="008F69E8">
            <w:pPr>
              <w:pStyle w:val="affff6"/>
              <w:keepNext/>
              <w:keepLines/>
            </w:pPr>
            <w:r>
              <w:t>Формируемый</w:t>
            </w:r>
            <w:r>
              <w:br/>
              <w:t>результат</w:t>
            </w:r>
            <w:r>
              <w:br/>
              <w:t>обучения по</w:t>
            </w:r>
            <w:r>
              <w:br/>
              <w:t>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59D463C7" w14:textId="77777777" w:rsidR="0016459D" w:rsidRDefault="008F69E8">
            <w:pPr>
              <w:pStyle w:val="affff6"/>
              <w:keepNext/>
              <w:keepLines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4404A6F4" w14:textId="77777777" w:rsidR="0016459D" w:rsidRDefault="008F69E8">
            <w:pPr>
              <w:pStyle w:val="affff6"/>
              <w:keepNext/>
              <w:keepLines/>
            </w:pPr>
            <w:r>
              <w:t>Объем времени, ч.</w:t>
            </w:r>
          </w:p>
        </w:tc>
      </w:tr>
      <w:tr w:rsidR="0016459D" w14:paraId="750619AB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7EF0F59A" w14:textId="226012DD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1. Место системы менеджмента качества в системе менеджмента организации.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D0B1EC5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РД-4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EA86CF8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E69343F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680F6157" w14:textId="77777777">
        <w:tc>
          <w:tcPr>
            <w:tcW w:w="3846" w:type="dxa"/>
            <w:vMerge/>
            <w:shd w:val="clear" w:color="auto" w:fill="auto"/>
            <w:vAlign w:val="center"/>
          </w:tcPr>
          <w:p w14:paraId="040AF551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371C878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2F24653B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24C66C5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445C8A59" w14:textId="77777777">
        <w:tc>
          <w:tcPr>
            <w:tcW w:w="3846" w:type="dxa"/>
            <w:vMerge/>
            <w:shd w:val="clear" w:color="auto" w:fill="auto"/>
            <w:vAlign w:val="center"/>
          </w:tcPr>
          <w:p w14:paraId="31163547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C06A322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5AD2DFC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FCA0632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6459D" w14:paraId="5645E881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2D345E89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2. Современные модели систем улучшения деятельности на основе качества.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D1B7E51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РД-2, 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2C9CD62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2D8E7EC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57878CDA" w14:textId="77777777">
        <w:tc>
          <w:tcPr>
            <w:tcW w:w="3846" w:type="dxa"/>
            <w:vMerge/>
            <w:shd w:val="clear" w:color="auto" w:fill="auto"/>
            <w:vAlign w:val="center"/>
          </w:tcPr>
          <w:p w14:paraId="52F5774E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DEEBF08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B236BA0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8E4AB2C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7979022C" w14:textId="77777777">
        <w:tc>
          <w:tcPr>
            <w:tcW w:w="3846" w:type="dxa"/>
            <w:vMerge/>
            <w:shd w:val="clear" w:color="auto" w:fill="auto"/>
            <w:vAlign w:val="center"/>
          </w:tcPr>
          <w:p w14:paraId="0633672F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D0A1D55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08144CFA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DD9D97B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6459D" w14:paraId="24BD9D6A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32553E8E" w14:textId="4EE20135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Раздел 3. Стандарты ISO серии 9000 </w:t>
            </w:r>
            <w:r w:rsidR="001C5556">
              <w:rPr>
                <w:sz w:val="20"/>
              </w:rPr>
              <w:t>–</w:t>
            </w:r>
            <w:r>
              <w:rPr>
                <w:sz w:val="20"/>
              </w:rPr>
              <w:t xml:space="preserve"> универсальная модель современных систем менеджмента.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0B4DAF12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E420514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5C9AB4F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2C0D975B" w14:textId="77777777">
        <w:tc>
          <w:tcPr>
            <w:tcW w:w="3846" w:type="dxa"/>
            <w:vMerge/>
            <w:shd w:val="clear" w:color="auto" w:fill="auto"/>
            <w:vAlign w:val="center"/>
          </w:tcPr>
          <w:p w14:paraId="194CA954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D08A960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05681A5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1B87281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093DCF55" w14:textId="77777777">
        <w:tc>
          <w:tcPr>
            <w:tcW w:w="3846" w:type="dxa"/>
            <w:vMerge/>
            <w:shd w:val="clear" w:color="auto" w:fill="auto"/>
            <w:vAlign w:val="center"/>
          </w:tcPr>
          <w:p w14:paraId="20744565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96E42C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62BC3377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90F4102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6459D" w14:paraId="6B6D868D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2347AF0C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Раздел 4. Создание, внедрение, поддержание и улучшение системы менеджмента качества в соответствии с требованиями на основе ISO серии 9000.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013178F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РД-3, РД-5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7B8544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8B46402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1DC95AAE" w14:textId="77777777">
        <w:tc>
          <w:tcPr>
            <w:tcW w:w="3846" w:type="dxa"/>
            <w:vMerge/>
            <w:shd w:val="clear" w:color="auto" w:fill="auto"/>
            <w:vAlign w:val="center"/>
          </w:tcPr>
          <w:p w14:paraId="63CFC9A7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5780461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84CC89D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4B924E6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9D" w14:paraId="75CE7FC1" w14:textId="77777777">
        <w:tc>
          <w:tcPr>
            <w:tcW w:w="3846" w:type="dxa"/>
            <w:vMerge/>
            <w:shd w:val="clear" w:color="auto" w:fill="auto"/>
            <w:vAlign w:val="center"/>
          </w:tcPr>
          <w:p w14:paraId="50A897DB" w14:textId="77777777" w:rsidR="0016459D" w:rsidRDefault="0016459D">
            <w:pPr>
              <w:keepNext/>
              <w:keepLines/>
              <w:widowControl/>
              <w:suppressAutoHyphens/>
              <w:rPr>
                <w:sz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ED693CF" w14:textId="77777777" w:rsidR="0016459D" w:rsidRDefault="0016459D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38F15194" w14:textId="77777777" w:rsidR="0016459D" w:rsidRDefault="008F69E8">
            <w:pPr>
              <w:keepNext/>
              <w:keepLines/>
              <w:widowControl/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CD36B77" w14:textId="77777777" w:rsidR="0016459D" w:rsidRDefault="008F69E8">
            <w:pPr>
              <w:keepNext/>
              <w:keepLines/>
              <w:widowControl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5382CBD6" w14:textId="77777777" w:rsidR="0016459D" w:rsidRDefault="008F69E8">
      <w:pPr>
        <w:pStyle w:val="1"/>
        <w:suppressAutoHyphens/>
      </w:pPr>
      <w:r>
        <w:t>Учебно-методическое и информационное обеспечение дисциплины</w:t>
      </w:r>
    </w:p>
    <w:p w14:paraId="5BD2A9C1" w14:textId="77777777" w:rsidR="0016459D" w:rsidRDefault="008F69E8">
      <w:pPr>
        <w:pStyle w:val="2"/>
        <w:suppressAutoHyphens/>
      </w:pPr>
      <w:r>
        <w:t>Учебно-методическое обеспечение</w:t>
      </w:r>
    </w:p>
    <w:p w14:paraId="6750F010" w14:textId="77777777" w:rsidR="0016459D" w:rsidRDefault="008F69E8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262A4449" w14:textId="1DE722C7" w:rsidR="0016459D" w:rsidRDefault="008F69E8">
      <w:pPr>
        <w:pStyle w:val="a4"/>
        <w:ind w:left="0" w:firstLine="709"/>
        <w:jc w:val="both"/>
      </w:pPr>
      <w:r>
        <w:t xml:space="preserve">Вдовин, Сергей Михайлович. Система менеджмента качества организации : Учебное пособие / Национальный исследовательский Мордовский государственный университет им. Н.П. Огарева // 1. — Москва : ООО </w:t>
      </w:r>
      <w:r w:rsidR="001C5556">
        <w:t>«</w:t>
      </w:r>
      <w:r>
        <w:t>Научно-издательский центр ИНФРА-М</w:t>
      </w:r>
      <w:r w:rsidR="001C5556">
        <w:t>»</w:t>
      </w:r>
      <w:r>
        <w:t xml:space="preserve">, 2023. — 299 с. — (Высшее образование: Магистратура). — ВО </w:t>
      </w:r>
      <w:r w:rsidR="001C5556">
        <w:t>–</w:t>
      </w:r>
      <w:r>
        <w:t xml:space="preserve"> Бакалавриат. — ISBN 978-5-16-005070-6. —  ISBN 978-5-16-100493-7.. – URL: </w:t>
      </w:r>
      <w:hyperlink r:id="rId10" w:history="1">
        <w:r w:rsidR="001C5556" w:rsidRPr="00587DFD">
          <w:rPr>
            <w:rStyle w:val="af3"/>
          </w:rPr>
          <w:t>https://znanium</w:t>
        </w:r>
      </w:hyperlink>
      <w:r>
        <w:t>.com/catalog/document?id=422197</w:t>
      </w:r>
    </w:p>
    <w:p w14:paraId="16844CD7" w14:textId="60E1D8E5" w:rsidR="0016459D" w:rsidRDefault="008F69E8">
      <w:pPr>
        <w:pStyle w:val="a4"/>
        <w:ind w:left="0" w:firstLine="709"/>
        <w:jc w:val="both"/>
      </w:pPr>
      <w:r>
        <w:t xml:space="preserve">Дзедик, В. А. Разработка систем менеджмента качества в соответствии с международным стандартом ISO 9001:2015 [Электронный ресурс] / Дзедик В. А. — Волгоград : Волгоградский ГАУ, 2017. — 132 с. — Книга из коллекции Волгоградский ГАУ </w:t>
      </w:r>
      <w:r w:rsidR="001C5556">
        <w:t>–</w:t>
      </w:r>
      <w:r>
        <w:t xml:space="preserve"> Экономика и менеджмент.. – URL: </w:t>
      </w:r>
      <w:hyperlink r:id="rId11" w:history="1">
        <w:r w:rsidR="001C5556" w:rsidRPr="00587DFD">
          <w:rPr>
            <w:rStyle w:val="af3"/>
          </w:rPr>
          <w:t>https://e</w:t>
        </w:r>
      </w:hyperlink>
      <w:r>
        <w:t>.lanbook.com/book/100848</w:t>
      </w:r>
    </w:p>
    <w:p w14:paraId="6C849CEF" w14:textId="4E0EFD8C" w:rsidR="0016459D" w:rsidRDefault="008F69E8">
      <w:pPr>
        <w:pStyle w:val="a4"/>
        <w:ind w:left="0" w:firstLine="709"/>
        <w:jc w:val="both"/>
      </w:pPr>
      <w:r>
        <w:t xml:space="preserve">Левшина, В. В. Применение стандартов ИСО серии 9000 : учебное пособие [Электронный ресурс] / Левшина В. В. — Красноярск : СибГУ им. </w:t>
      </w:r>
      <w:r w:rsidR="001C5556">
        <w:t>А</w:t>
      </w:r>
      <w:r>
        <w:t xml:space="preserve">кадемика М. Ф. Решетнёва, 2020. — 150 с. — Утверждено редакционно-издательским советом университета в качестве учебного пособия для студентов магистратуры по направлению подготовки 27.04.02 «Управление качеством», магистерская программа «Проектирование и внедрение современных систем менеджмента качества (ИСО 9001:2015)», очной, очно-заочной и заочной форм обучения. — Книга из коллекции СибГУ им. </w:t>
      </w:r>
      <w:r w:rsidR="001C5556">
        <w:t>А</w:t>
      </w:r>
      <w:r>
        <w:t xml:space="preserve">кадемика М. Ф. Решетнёва </w:t>
      </w:r>
      <w:r w:rsidR="001C5556">
        <w:t>–</w:t>
      </w:r>
      <w:r>
        <w:t xml:space="preserve"> Экономика и менеджмент.. – URL: </w:t>
      </w:r>
      <w:hyperlink r:id="rId12" w:history="1">
        <w:r w:rsidR="001C5556" w:rsidRPr="00587DFD">
          <w:rPr>
            <w:rStyle w:val="af3"/>
          </w:rPr>
          <w:t>https://e</w:t>
        </w:r>
      </w:hyperlink>
      <w:r>
        <w:t>.lanbook.com/book/147517</w:t>
      </w:r>
    </w:p>
    <w:p w14:paraId="36856BF2" w14:textId="283D7DA2" w:rsidR="0016459D" w:rsidRDefault="008F69E8">
      <w:pPr>
        <w:pStyle w:val="a4"/>
        <w:ind w:left="0" w:firstLine="709"/>
        <w:jc w:val="both"/>
      </w:pPr>
      <w:r>
        <w:t xml:space="preserve">Байда, Е. А. Система менеджмента качества и самооценка в организации : учебное пособие [Электронный ресурс] / Байда Е. А. — Омск : СибАДИ, 2021. — 265 с. — Книга из коллекции СибАДИ </w:t>
      </w:r>
      <w:r w:rsidR="001C5556">
        <w:t>–</w:t>
      </w:r>
      <w:r>
        <w:t xml:space="preserve"> Экономика и менеджмент.. – URL: </w:t>
      </w:r>
      <w:hyperlink r:id="rId13" w:history="1">
        <w:r w:rsidR="001C5556" w:rsidRPr="00587DFD">
          <w:rPr>
            <w:rStyle w:val="af3"/>
          </w:rPr>
          <w:t>https://e</w:t>
        </w:r>
      </w:hyperlink>
      <w:r>
        <w:t>.lanbook.com/book/221456</w:t>
      </w:r>
    </w:p>
    <w:p w14:paraId="52AFB879" w14:textId="77777777" w:rsidR="0016459D" w:rsidRDefault="008F69E8">
      <w:pPr>
        <w:pStyle w:val="afff4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7FF94E32" w14:textId="63ABBC4F" w:rsidR="0016459D" w:rsidRDefault="008F69E8">
      <w:pPr>
        <w:pStyle w:val="a4"/>
        <w:ind w:left="0" w:firstLine="709"/>
        <w:jc w:val="both"/>
      </w:pPr>
      <w:r>
        <w:t xml:space="preserve">Шаталов, Д. О. Система обеспечения качества лекарственных средств : учебно-методическое пособие [Электронный ресурс] / Шаталов Д. О. — Москва : РТУ МИРЭА, 2020. — 50 с. — Книга из коллекции РТУ МИРЭА </w:t>
      </w:r>
      <w:r w:rsidR="001C5556">
        <w:t>–</w:t>
      </w:r>
      <w:r>
        <w:t xml:space="preserve"> Медицина.. – URL: </w:t>
      </w:r>
      <w:hyperlink r:id="rId14" w:history="1">
        <w:r w:rsidR="001C5556" w:rsidRPr="00587DFD">
          <w:rPr>
            <w:rStyle w:val="af3"/>
          </w:rPr>
          <w:t>https://e</w:t>
        </w:r>
      </w:hyperlink>
      <w:r>
        <w:t>.lanbook.com/book/163823</w:t>
      </w:r>
    </w:p>
    <w:p w14:paraId="378AE4C7" w14:textId="4863CA87" w:rsidR="0016459D" w:rsidRDefault="008F69E8">
      <w:pPr>
        <w:pStyle w:val="a4"/>
        <w:ind w:left="0" w:firstLine="709"/>
        <w:jc w:val="both"/>
      </w:pPr>
      <w:r>
        <w:t xml:space="preserve">Система менеджмента качества строительной организации в соответствии с требованиями ИСО 9000 : учебное пособие [Электронный ресурс]. — Хабаровск : ДВГУПС, 2020. — 118 с. — Рекомендовано методическим советом по качеству образовательной деятельности ДВГУПС в качестве учебного пособия. — Книга из коллекции ДВГУПС </w:t>
      </w:r>
      <w:r w:rsidR="001C5556">
        <w:t>–</w:t>
      </w:r>
      <w:r>
        <w:t xml:space="preserve"> Инженерно-технические науки.. – URL: </w:t>
      </w:r>
      <w:hyperlink r:id="rId15" w:history="1">
        <w:r w:rsidR="001C5556" w:rsidRPr="00587DFD">
          <w:rPr>
            <w:rStyle w:val="af3"/>
          </w:rPr>
          <w:t>https://e</w:t>
        </w:r>
      </w:hyperlink>
      <w:r>
        <w:t>.lanbook.com/book/179386</w:t>
      </w:r>
    </w:p>
    <w:p w14:paraId="6677732B" w14:textId="6A269D51" w:rsidR="0016459D" w:rsidRDefault="008F69E8">
      <w:pPr>
        <w:pStyle w:val="a4"/>
        <w:ind w:left="0" w:firstLine="709"/>
        <w:jc w:val="both"/>
      </w:pPr>
      <w:r>
        <w:t xml:space="preserve">Курносов, В. И. Система менеджмента качества на предприятиях связи : учебное пособие [Электронный ресурс] / Курносов В. И.,Павлович А. А.,Куделя В. Н. — Санкт-Петербург </w:t>
      </w:r>
      <w:r>
        <w:lastRenderedPageBreak/>
        <w:t xml:space="preserve">: СПбГУТ им. М.А. Бонч-Бруевича, 2022. — 105 с. — Книга из коллекции СПбГУТ им. М.А. Бонч-Бруевича </w:t>
      </w:r>
      <w:r w:rsidR="001C5556">
        <w:t>–</w:t>
      </w:r>
      <w:r>
        <w:t xml:space="preserve"> Экономика и менеджмент.. – URL: </w:t>
      </w:r>
      <w:hyperlink r:id="rId16" w:history="1">
        <w:r w:rsidR="001C5556" w:rsidRPr="00587DFD">
          <w:rPr>
            <w:rStyle w:val="af3"/>
          </w:rPr>
          <w:t>https://e</w:t>
        </w:r>
      </w:hyperlink>
      <w:r>
        <w:t>.lanbook.com/book/279293</w:t>
      </w:r>
    </w:p>
    <w:p w14:paraId="3901FB8C" w14:textId="77777777" w:rsidR="0016459D" w:rsidRDefault="008F69E8">
      <w:pPr>
        <w:pStyle w:val="2"/>
        <w:suppressAutoHyphens/>
      </w:pPr>
      <w:r>
        <w:t>Информационное и программное обеспечение</w:t>
      </w:r>
    </w:p>
    <w:p w14:paraId="21C1128D" w14:textId="00936BB6" w:rsidR="0016459D" w:rsidRDefault="008F69E8">
      <w:pPr>
        <w:pStyle w:val="a0"/>
        <w:suppressAutoHyphens/>
        <w:ind w:left="0" w:firstLine="709"/>
        <w:jc w:val="both"/>
      </w:pPr>
      <w:r>
        <w:t xml:space="preserve">Общероссийская общественная организация «Всероссийская организация качества». . URL: </w:t>
      </w:r>
      <w:hyperlink r:id="rId17" w:history="1">
        <w:r w:rsidR="001C5556" w:rsidRPr="00587DFD">
          <w:rPr>
            <w:rStyle w:val="af3"/>
          </w:rPr>
          <w:t>http://www</w:t>
        </w:r>
      </w:hyperlink>
      <w:r>
        <w:t>.mirq.ru/;</w:t>
      </w:r>
    </w:p>
    <w:p w14:paraId="0F8A2066" w14:textId="7710A373" w:rsidR="0016459D" w:rsidRPr="001A272E" w:rsidRDefault="008F69E8">
      <w:pPr>
        <w:pStyle w:val="a0"/>
        <w:suppressAutoHyphens/>
        <w:ind w:left="0" w:firstLine="709"/>
        <w:jc w:val="both"/>
      </w:pPr>
      <w:r>
        <w:t xml:space="preserve">РИА «Стандарты и качество».. </w:t>
      </w:r>
      <w:r w:rsidRPr="001C5556">
        <w:rPr>
          <w:lang w:val="en-US"/>
        </w:rPr>
        <w:t>URL</w:t>
      </w:r>
      <w:r w:rsidRPr="001A272E">
        <w:t xml:space="preserve">: </w:t>
      </w:r>
      <w:hyperlink r:id="rId18" w:history="1">
        <w:r w:rsidR="001C5556" w:rsidRPr="001C5556">
          <w:rPr>
            <w:rStyle w:val="af3"/>
            <w:lang w:val="en-US"/>
          </w:rPr>
          <w:t>http</w:t>
        </w:r>
        <w:r w:rsidR="001C5556" w:rsidRPr="001A272E">
          <w:rPr>
            <w:rStyle w:val="af3"/>
          </w:rPr>
          <w:t>://</w:t>
        </w:r>
        <w:r w:rsidR="001C5556" w:rsidRPr="001C5556">
          <w:rPr>
            <w:rStyle w:val="af3"/>
            <w:lang w:val="en-US"/>
          </w:rPr>
          <w:t>www</w:t>
        </w:r>
      </w:hyperlink>
      <w:r w:rsidRPr="001A272E">
        <w:t>.</w:t>
      </w:r>
      <w:r w:rsidRPr="001C5556">
        <w:rPr>
          <w:lang w:val="en-US"/>
        </w:rPr>
        <w:t>ria</w:t>
      </w:r>
      <w:r w:rsidRPr="001A272E">
        <w:t>-</w:t>
      </w:r>
      <w:r w:rsidRPr="001C5556">
        <w:rPr>
          <w:lang w:val="en-US"/>
        </w:rPr>
        <w:t>stk</w:t>
      </w:r>
      <w:r w:rsidRPr="001A272E">
        <w:t>.</w:t>
      </w:r>
      <w:r w:rsidRPr="001C5556">
        <w:rPr>
          <w:lang w:val="en-US"/>
        </w:rPr>
        <w:t>ru</w:t>
      </w:r>
      <w:r w:rsidRPr="001A272E">
        <w:t>/;</w:t>
      </w:r>
    </w:p>
    <w:p w14:paraId="4109B27C" w14:textId="7A513131" w:rsidR="0016459D" w:rsidRPr="001A272E" w:rsidRDefault="008F69E8">
      <w:pPr>
        <w:pStyle w:val="a0"/>
        <w:suppressAutoHyphens/>
        <w:ind w:left="0" w:firstLine="709"/>
        <w:jc w:val="both"/>
      </w:pPr>
      <w:r>
        <w:t xml:space="preserve">Сайт о менеджменте качества.. </w:t>
      </w:r>
      <w:r w:rsidRPr="001C5556">
        <w:rPr>
          <w:lang w:val="en-US"/>
        </w:rPr>
        <w:t>URL</w:t>
      </w:r>
      <w:r w:rsidRPr="001A272E">
        <w:t xml:space="preserve">: </w:t>
      </w:r>
      <w:hyperlink r:id="rId19" w:history="1">
        <w:r w:rsidR="001C5556" w:rsidRPr="001C5556">
          <w:rPr>
            <w:rStyle w:val="af3"/>
            <w:lang w:val="en-US"/>
          </w:rPr>
          <w:t>http</w:t>
        </w:r>
        <w:r w:rsidR="001C5556" w:rsidRPr="001A272E">
          <w:rPr>
            <w:rStyle w:val="af3"/>
          </w:rPr>
          <w:t>://</w:t>
        </w:r>
        <w:r w:rsidR="001C5556" w:rsidRPr="001C5556">
          <w:rPr>
            <w:rStyle w:val="af3"/>
            <w:lang w:val="en-US"/>
          </w:rPr>
          <w:t>quality</w:t>
        </w:r>
      </w:hyperlink>
      <w:r w:rsidRPr="001A272E">
        <w:t>.</w:t>
      </w:r>
      <w:r w:rsidRPr="001C5556">
        <w:rPr>
          <w:lang w:val="en-US"/>
        </w:rPr>
        <w:t>eup</w:t>
      </w:r>
      <w:r w:rsidRPr="001A272E">
        <w:t>.</w:t>
      </w:r>
      <w:r w:rsidRPr="001C5556">
        <w:rPr>
          <w:lang w:val="en-US"/>
        </w:rPr>
        <w:t>ru</w:t>
      </w:r>
      <w:r w:rsidRPr="001A272E">
        <w:t xml:space="preserve"> ;</w:t>
      </w:r>
    </w:p>
    <w:p w14:paraId="2C111930" w14:textId="22FB3F4B" w:rsidR="0016459D" w:rsidRPr="001A272E" w:rsidRDefault="008F69E8">
      <w:pPr>
        <w:pStyle w:val="a0"/>
        <w:suppressAutoHyphens/>
        <w:ind w:left="0" w:firstLine="709"/>
        <w:jc w:val="both"/>
      </w:pPr>
      <w:r>
        <w:t xml:space="preserve">Кодекс. </w:t>
      </w:r>
      <w:r w:rsidRPr="001C5556">
        <w:rPr>
          <w:lang w:val="en-US"/>
        </w:rPr>
        <w:t>URL</w:t>
      </w:r>
      <w:r w:rsidRPr="001A272E">
        <w:t xml:space="preserve">: </w:t>
      </w:r>
      <w:hyperlink r:id="rId20" w:history="1">
        <w:r w:rsidR="001C5556" w:rsidRPr="001C5556">
          <w:rPr>
            <w:rStyle w:val="af3"/>
            <w:lang w:val="en-US"/>
          </w:rPr>
          <w:t>http</w:t>
        </w:r>
        <w:r w:rsidR="001C5556" w:rsidRPr="001A272E">
          <w:rPr>
            <w:rStyle w:val="af3"/>
          </w:rPr>
          <w:t>://</w:t>
        </w:r>
        <w:r w:rsidR="001C5556" w:rsidRPr="001C5556">
          <w:rPr>
            <w:rStyle w:val="af3"/>
            <w:lang w:val="en-US"/>
          </w:rPr>
          <w:t>kodeks</w:t>
        </w:r>
      </w:hyperlink>
      <w:r w:rsidRPr="001A272E">
        <w:t>.</w:t>
      </w:r>
      <w:r w:rsidRPr="001C5556">
        <w:rPr>
          <w:lang w:val="en-US"/>
        </w:rPr>
        <w:t>lib</w:t>
      </w:r>
      <w:r w:rsidRPr="001A272E">
        <w:t>.</w:t>
      </w:r>
      <w:r w:rsidRPr="001C5556">
        <w:rPr>
          <w:lang w:val="en-US"/>
        </w:rPr>
        <w:t>tpu</w:t>
      </w:r>
      <w:r w:rsidRPr="001A272E">
        <w:t>.</w:t>
      </w:r>
      <w:r w:rsidRPr="001C5556">
        <w:rPr>
          <w:lang w:val="en-US"/>
        </w:rPr>
        <w:t>ru</w:t>
      </w:r>
      <w:r w:rsidRPr="001A272E">
        <w:t>/</w:t>
      </w:r>
      <w:r w:rsidRPr="001C5556">
        <w:rPr>
          <w:lang w:val="en-US"/>
        </w:rPr>
        <w:t>docs</w:t>
      </w:r>
      <w:r w:rsidRPr="001A272E">
        <w:t>/.</w:t>
      </w:r>
    </w:p>
    <w:p w14:paraId="5208EA57" w14:textId="77777777" w:rsidR="0016459D" w:rsidRDefault="008F69E8">
      <w:pPr>
        <w:pStyle w:val="afff4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21" w:history="1">
        <w:r>
          <w:rPr>
            <w:rStyle w:val="af3"/>
            <w:color w:val="auto"/>
          </w:rPr>
          <w:t>https://www.lib.tpu.ru/html/irs-and-pdb</w:t>
        </w:r>
      </w:hyperlink>
      <w:r>
        <w:t xml:space="preserve"> </w:t>
      </w:r>
    </w:p>
    <w:p w14:paraId="3B12E0F3" w14:textId="77777777" w:rsidR="0016459D" w:rsidRDefault="0016459D">
      <w:pPr>
        <w:pStyle w:val="afff4"/>
        <w:suppressAutoHyphens/>
        <w:rPr>
          <w:rFonts w:eastAsia="Cambria"/>
        </w:rPr>
      </w:pPr>
    </w:p>
    <w:p w14:paraId="5E4C9FD8" w14:textId="77777777" w:rsidR="0016459D" w:rsidRDefault="008F69E8">
      <w:pPr>
        <w:pStyle w:val="afff4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6FDFFAA8" w14:textId="77777777" w:rsidR="0016459D" w:rsidRDefault="008F69E8">
      <w:pPr>
        <w:pStyle w:val="a7"/>
        <w:suppressAutoHyphens/>
        <w:jc w:val="both"/>
      </w:pPr>
      <w:r>
        <w:t>7-Zip GNU Lesser General Public License 3;</w:t>
      </w:r>
    </w:p>
    <w:p w14:paraId="27000D9F" w14:textId="77777777" w:rsidR="0016459D" w:rsidRDefault="008F69E8">
      <w:pPr>
        <w:pStyle w:val="a7"/>
        <w:suppressAutoHyphens/>
        <w:jc w:val="both"/>
      </w:pPr>
      <w:r>
        <w:t>LibreOffice Mozilla Public License 2.0;</w:t>
      </w:r>
    </w:p>
    <w:p w14:paraId="481755AB" w14:textId="77777777" w:rsidR="0016459D" w:rsidRDefault="008F69E8">
      <w:pPr>
        <w:pStyle w:val="a7"/>
        <w:suppressAutoHyphens/>
        <w:jc w:val="both"/>
      </w:pPr>
      <w:r>
        <w:t>Chrome.</w:t>
      </w:r>
    </w:p>
    <w:p w14:paraId="5B63DF4E" w14:textId="77777777" w:rsidR="0016459D" w:rsidRDefault="0016459D">
      <w:pPr>
        <w:suppressAutoHyphens/>
        <w:spacing w:after="120"/>
        <w:rPr>
          <w:b/>
        </w:rPr>
      </w:pPr>
    </w:p>
    <w:p w14:paraId="446DB513" w14:textId="5CB02C1A" w:rsidR="0016459D" w:rsidRDefault="0016459D">
      <w:pPr>
        <w:suppressAutoHyphens/>
        <w:jc w:val="both"/>
      </w:pPr>
    </w:p>
    <w:sectPr w:rsidR="0016459D">
      <w:footerReference w:type="default" r:id="rId22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C4EF7" w14:textId="77777777" w:rsidR="006424D9" w:rsidRDefault="006424D9">
      <w:r>
        <w:separator/>
      </w:r>
    </w:p>
  </w:endnote>
  <w:endnote w:type="continuationSeparator" w:id="0">
    <w:p w14:paraId="325FA35B" w14:textId="77777777" w:rsidR="006424D9" w:rsidRDefault="006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1789" w14:textId="33E871DB" w:rsidR="0016459D" w:rsidRDefault="008F69E8">
    <w:pPr>
      <w:pStyle w:val="affa"/>
      <w:jc w:val="center"/>
    </w:pPr>
    <w:r>
      <w:t>202</w:t>
    </w:r>
    <w:r w:rsidR="009B68A4">
      <w:rPr>
        <w:lang w:val="en-US"/>
      </w:rPr>
      <w:t>2</w:t>
    </w:r>
    <w: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97EE" w14:textId="77777777" w:rsidR="000A76F7" w:rsidRDefault="008F69E8">
    <w:pPr>
      <w:pStyle w:val="affa"/>
      <w:jc w:val="center"/>
      <w:rPr>
        <w:lang w:val="en-US"/>
      </w:rPr>
    </w:pPr>
    <w:r>
      <w:rPr>
        <w:lang w:val="en-US"/>
      </w:rPr>
      <w:t xml:space="preserve">{{ title_page.study_plan.god_priema.value }} </w:t>
    </w:r>
    <w:r>
      <w:t>г</w:t>
    </w:r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289659"/>
      <w:docPartObj>
        <w:docPartGallery w:val="Page Numbers (Bottom of Page)"/>
        <w:docPartUnique/>
      </w:docPartObj>
    </w:sdtPr>
    <w:sdtEndPr/>
    <w:sdtContent>
      <w:p w14:paraId="6062E04A" w14:textId="506209DF" w:rsidR="001406A1" w:rsidRDefault="001406A1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A4">
          <w:rPr>
            <w:noProof/>
          </w:rPr>
          <w:t>2</w:t>
        </w:r>
        <w:r>
          <w:fldChar w:fldCharType="end"/>
        </w:r>
      </w:p>
    </w:sdtContent>
  </w:sdt>
  <w:p w14:paraId="04DBC47A" w14:textId="77777777" w:rsidR="001406A1" w:rsidRDefault="001406A1">
    <w:pPr>
      <w:pStyle w:val="af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2DCA" w14:textId="77777777" w:rsidR="006424D9" w:rsidRDefault="006424D9">
      <w:r>
        <w:separator/>
      </w:r>
    </w:p>
  </w:footnote>
  <w:footnote w:type="continuationSeparator" w:id="0">
    <w:p w14:paraId="0C5CA8BE" w14:textId="77777777" w:rsidR="006424D9" w:rsidRDefault="0064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a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4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351E9A"/>
    <w:multiLevelType w:val="multilevel"/>
    <w:tmpl w:val="07351E9A"/>
    <w:lvl w:ilvl="0">
      <w:start w:val="1"/>
      <w:numFmt w:val="decimal"/>
      <w:pStyle w:val="a0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54CBF"/>
    <w:multiLevelType w:val="multilevel"/>
    <w:tmpl w:val="07B54CB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212"/>
    <w:multiLevelType w:val="multilevel"/>
    <w:tmpl w:val="0D23321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60B9"/>
    <w:multiLevelType w:val="multilevel"/>
    <w:tmpl w:val="1A1560B9"/>
    <w:lvl w:ilvl="0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1E8E6D9F"/>
    <w:multiLevelType w:val="multilevel"/>
    <w:tmpl w:val="1E8E6D9F"/>
    <w:lvl w:ilvl="0">
      <w:numFmt w:val="bullet"/>
      <w:pStyle w:val="a3"/>
      <w:lvlText w:val=""/>
      <w:lvlJc w:val="left"/>
      <w:pPr>
        <w:tabs>
          <w:tab w:val="left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5285D"/>
    <w:multiLevelType w:val="multilevel"/>
    <w:tmpl w:val="230528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0F7D"/>
    <w:multiLevelType w:val="multilevel"/>
    <w:tmpl w:val="2F550F7D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80768"/>
    <w:multiLevelType w:val="multilevel"/>
    <w:tmpl w:val="4CF8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5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AD0926"/>
    <w:multiLevelType w:val="multilevel"/>
    <w:tmpl w:val="60AD0926"/>
    <w:lvl w:ilvl="0">
      <w:start w:val="1"/>
      <w:numFmt w:val="decimal"/>
      <w:pStyle w:val="a6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2E4"/>
    <w:multiLevelType w:val="multilevel"/>
    <w:tmpl w:val="667D12E4"/>
    <w:lvl w:ilvl="0">
      <w:start w:val="1"/>
      <w:numFmt w:val="decimal"/>
      <w:pStyle w:val="a7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BD5E4F"/>
    <w:multiLevelType w:val="multilevel"/>
    <w:tmpl w:val="68BD5E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F3B0C4E"/>
    <w:multiLevelType w:val="multilevel"/>
    <w:tmpl w:val="6F3B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14D6560"/>
    <w:multiLevelType w:val="multilevel"/>
    <w:tmpl w:val="714D6560"/>
    <w:lvl w:ilvl="0">
      <w:start w:val="1"/>
      <w:numFmt w:val="decimal"/>
      <w:pStyle w:val="a8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238F8"/>
    <w:multiLevelType w:val="multilevel"/>
    <w:tmpl w:val="767238F8"/>
    <w:lvl w:ilvl="0">
      <w:start w:val="1"/>
      <w:numFmt w:val="bullet"/>
      <w:pStyle w:val="a9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C24DD8"/>
    <w:multiLevelType w:val="multilevel"/>
    <w:tmpl w:val="76C24DD8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1"/>
  </w:num>
  <w:num w:numId="5">
    <w:abstractNumId w:val="6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1D52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2B"/>
    <w:rsid w:val="00022B58"/>
    <w:rsid w:val="00022DDF"/>
    <w:rsid w:val="000238A0"/>
    <w:rsid w:val="0002407F"/>
    <w:rsid w:val="00024EF3"/>
    <w:rsid w:val="00024F4E"/>
    <w:rsid w:val="0002517B"/>
    <w:rsid w:val="000253DA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3E3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0D7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9FE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4FCC"/>
    <w:rsid w:val="000B5203"/>
    <w:rsid w:val="000B571A"/>
    <w:rsid w:val="000B5EF2"/>
    <w:rsid w:val="000B5FAF"/>
    <w:rsid w:val="000B64ED"/>
    <w:rsid w:val="000B745E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01C"/>
    <w:rsid w:val="000D2B99"/>
    <w:rsid w:val="000D2E74"/>
    <w:rsid w:val="000D3CFC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72B"/>
    <w:rsid w:val="000F5C40"/>
    <w:rsid w:val="000F6476"/>
    <w:rsid w:val="000F6675"/>
    <w:rsid w:val="000F7FA8"/>
    <w:rsid w:val="00100816"/>
    <w:rsid w:val="00100B4D"/>
    <w:rsid w:val="001021F1"/>
    <w:rsid w:val="00102241"/>
    <w:rsid w:val="00102293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65D"/>
    <w:rsid w:val="001118DE"/>
    <w:rsid w:val="001130CA"/>
    <w:rsid w:val="0011422B"/>
    <w:rsid w:val="00114277"/>
    <w:rsid w:val="00114914"/>
    <w:rsid w:val="001153A8"/>
    <w:rsid w:val="00115435"/>
    <w:rsid w:val="00116893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27F5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6A1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4298"/>
    <w:rsid w:val="00145565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658C"/>
    <w:rsid w:val="001578D2"/>
    <w:rsid w:val="00157FB1"/>
    <w:rsid w:val="00157FE1"/>
    <w:rsid w:val="00160214"/>
    <w:rsid w:val="00160918"/>
    <w:rsid w:val="00162606"/>
    <w:rsid w:val="00163453"/>
    <w:rsid w:val="00164481"/>
    <w:rsid w:val="0016459D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258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668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272E"/>
    <w:rsid w:val="001A351B"/>
    <w:rsid w:val="001A4C75"/>
    <w:rsid w:val="001A58E6"/>
    <w:rsid w:val="001A5C3C"/>
    <w:rsid w:val="001A63A5"/>
    <w:rsid w:val="001A68B3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556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82C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ED4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650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C88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431"/>
    <w:rsid w:val="00285BA2"/>
    <w:rsid w:val="00286533"/>
    <w:rsid w:val="00287035"/>
    <w:rsid w:val="00287B79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AB5"/>
    <w:rsid w:val="002A1C5D"/>
    <w:rsid w:val="002A231B"/>
    <w:rsid w:val="002A2E96"/>
    <w:rsid w:val="002A33AA"/>
    <w:rsid w:val="002A3522"/>
    <w:rsid w:val="002A4936"/>
    <w:rsid w:val="002A502E"/>
    <w:rsid w:val="002A543A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D1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D787A"/>
    <w:rsid w:val="002E04B2"/>
    <w:rsid w:val="002E0ECE"/>
    <w:rsid w:val="002E287C"/>
    <w:rsid w:val="002E2BB9"/>
    <w:rsid w:val="002E2EA4"/>
    <w:rsid w:val="002E303D"/>
    <w:rsid w:val="002E30EE"/>
    <w:rsid w:val="002E3E7F"/>
    <w:rsid w:val="002E4301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373"/>
    <w:rsid w:val="00312463"/>
    <w:rsid w:val="00312489"/>
    <w:rsid w:val="00312B83"/>
    <w:rsid w:val="00312EF1"/>
    <w:rsid w:val="00313739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E04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7F"/>
    <w:rsid w:val="003408B4"/>
    <w:rsid w:val="0034179C"/>
    <w:rsid w:val="00341919"/>
    <w:rsid w:val="0034207E"/>
    <w:rsid w:val="00342581"/>
    <w:rsid w:val="00342AB3"/>
    <w:rsid w:val="00342E34"/>
    <w:rsid w:val="003438CD"/>
    <w:rsid w:val="00343FEB"/>
    <w:rsid w:val="003440D5"/>
    <w:rsid w:val="003440F2"/>
    <w:rsid w:val="00344642"/>
    <w:rsid w:val="00344843"/>
    <w:rsid w:val="00344D02"/>
    <w:rsid w:val="00344E1B"/>
    <w:rsid w:val="00345877"/>
    <w:rsid w:val="00345C60"/>
    <w:rsid w:val="00346143"/>
    <w:rsid w:val="0034620D"/>
    <w:rsid w:val="00346525"/>
    <w:rsid w:val="0034682F"/>
    <w:rsid w:val="00346C84"/>
    <w:rsid w:val="00347559"/>
    <w:rsid w:val="003478DD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081"/>
    <w:rsid w:val="00361374"/>
    <w:rsid w:val="0036146C"/>
    <w:rsid w:val="003615BE"/>
    <w:rsid w:val="00361A5D"/>
    <w:rsid w:val="003638AE"/>
    <w:rsid w:val="003639CA"/>
    <w:rsid w:val="003651C9"/>
    <w:rsid w:val="00365348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F55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3C5"/>
    <w:rsid w:val="003D27EB"/>
    <w:rsid w:val="003D33C6"/>
    <w:rsid w:val="003D3640"/>
    <w:rsid w:val="003D39CC"/>
    <w:rsid w:val="003D3D9D"/>
    <w:rsid w:val="003D443A"/>
    <w:rsid w:val="003D4666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3C7B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4E1F"/>
    <w:rsid w:val="00404F27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5D55"/>
    <w:rsid w:val="004165E2"/>
    <w:rsid w:val="0041679D"/>
    <w:rsid w:val="00416F8E"/>
    <w:rsid w:val="004202C2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92A"/>
    <w:rsid w:val="00431A5D"/>
    <w:rsid w:val="00431B20"/>
    <w:rsid w:val="00431DD1"/>
    <w:rsid w:val="004320F2"/>
    <w:rsid w:val="00432494"/>
    <w:rsid w:val="00432974"/>
    <w:rsid w:val="0043299F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662D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CD1"/>
    <w:rsid w:val="00447E39"/>
    <w:rsid w:val="00447EB2"/>
    <w:rsid w:val="004501F3"/>
    <w:rsid w:val="004506DD"/>
    <w:rsid w:val="00450DE8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1845"/>
    <w:rsid w:val="00492259"/>
    <w:rsid w:val="004952B3"/>
    <w:rsid w:val="004952C3"/>
    <w:rsid w:val="00495AEC"/>
    <w:rsid w:val="004960D6"/>
    <w:rsid w:val="0049650A"/>
    <w:rsid w:val="004975E0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858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7F6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443"/>
    <w:rsid w:val="00516578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3AB4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700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3B98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595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2A7"/>
    <w:rsid w:val="005C4898"/>
    <w:rsid w:val="005C4F0D"/>
    <w:rsid w:val="005C557C"/>
    <w:rsid w:val="005C5ED5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3A7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2FD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2DDE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0A5E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2B7"/>
    <w:rsid w:val="00624601"/>
    <w:rsid w:val="00625837"/>
    <w:rsid w:val="00625E07"/>
    <w:rsid w:val="00625EF3"/>
    <w:rsid w:val="0062669D"/>
    <w:rsid w:val="0062691D"/>
    <w:rsid w:val="00626AC9"/>
    <w:rsid w:val="006276A0"/>
    <w:rsid w:val="0063130B"/>
    <w:rsid w:val="00631663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4D9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12D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2071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1C32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2F2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EF8"/>
    <w:rsid w:val="006A7039"/>
    <w:rsid w:val="006A767F"/>
    <w:rsid w:val="006A784E"/>
    <w:rsid w:val="006B18A7"/>
    <w:rsid w:val="006B248E"/>
    <w:rsid w:val="006B3161"/>
    <w:rsid w:val="006B3691"/>
    <w:rsid w:val="006B3B38"/>
    <w:rsid w:val="006B3FE4"/>
    <w:rsid w:val="006B4C52"/>
    <w:rsid w:val="006B4DFB"/>
    <w:rsid w:val="006B52E1"/>
    <w:rsid w:val="006B694B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23B"/>
    <w:rsid w:val="006C4954"/>
    <w:rsid w:val="006C588A"/>
    <w:rsid w:val="006C62E9"/>
    <w:rsid w:val="006C6BF5"/>
    <w:rsid w:val="006C6CD9"/>
    <w:rsid w:val="006C7136"/>
    <w:rsid w:val="006C7894"/>
    <w:rsid w:val="006D00A2"/>
    <w:rsid w:val="006D09E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4B1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CF2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BD0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1F91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1A6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11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95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4DE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3F5D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2741"/>
    <w:rsid w:val="007E3166"/>
    <w:rsid w:val="007E3217"/>
    <w:rsid w:val="007E3F96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4789"/>
    <w:rsid w:val="007F4C0E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0CB"/>
    <w:rsid w:val="0081384B"/>
    <w:rsid w:val="00813E2E"/>
    <w:rsid w:val="00814CAD"/>
    <w:rsid w:val="00816630"/>
    <w:rsid w:val="00816C5B"/>
    <w:rsid w:val="00816DFD"/>
    <w:rsid w:val="00817888"/>
    <w:rsid w:val="00817BDC"/>
    <w:rsid w:val="00820641"/>
    <w:rsid w:val="0082108E"/>
    <w:rsid w:val="0082207E"/>
    <w:rsid w:val="008223F5"/>
    <w:rsid w:val="00822AE0"/>
    <w:rsid w:val="00822C29"/>
    <w:rsid w:val="00823690"/>
    <w:rsid w:val="008237E1"/>
    <w:rsid w:val="00823B07"/>
    <w:rsid w:val="00823E3F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2FE4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A75"/>
    <w:rsid w:val="00857C6F"/>
    <w:rsid w:val="00860BCC"/>
    <w:rsid w:val="008615F5"/>
    <w:rsid w:val="00861971"/>
    <w:rsid w:val="00862362"/>
    <w:rsid w:val="00864012"/>
    <w:rsid w:val="008645BB"/>
    <w:rsid w:val="0086475F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A70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17D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3C6E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D3"/>
    <w:rsid w:val="008B70F0"/>
    <w:rsid w:val="008B7336"/>
    <w:rsid w:val="008B7389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189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452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F8"/>
    <w:rsid w:val="008F683E"/>
    <w:rsid w:val="008F69E8"/>
    <w:rsid w:val="008F6C32"/>
    <w:rsid w:val="008F70A5"/>
    <w:rsid w:val="008F7299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66F"/>
    <w:rsid w:val="00906A9F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3EB3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97D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4FB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419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D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8A4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20F"/>
    <w:rsid w:val="00A16A3A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058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168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3D8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C4F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372E"/>
    <w:rsid w:val="00AA422B"/>
    <w:rsid w:val="00AA4337"/>
    <w:rsid w:val="00AA4845"/>
    <w:rsid w:val="00AA51FE"/>
    <w:rsid w:val="00AA5996"/>
    <w:rsid w:val="00AA59CF"/>
    <w:rsid w:val="00AA5DDF"/>
    <w:rsid w:val="00AA5F52"/>
    <w:rsid w:val="00AA6B52"/>
    <w:rsid w:val="00AA6D02"/>
    <w:rsid w:val="00AA6D5A"/>
    <w:rsid w:val="00AA7042"/>
    <w:rsid w:val="00AA72B0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CC9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88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044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4EC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620"/>
    <w:rsid w:val="00B43E95"/>
    <w:rsid w:val="00B44568"/>
    <w:rsid w:val="00B44E3F"/>
    <w:rsid w:val="00B454CB"/>
    <w:rsid w:val="00B47885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040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BF0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87DA7"/>
    <w:rsid w:val="00B910F6"/>
    <w:rsid w:val="00B91190"/>
    <w:rsid w:val="00B9160D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4884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5C4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26A7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1C9"/>
    <w:rsid w:val="00C00F1E"/>
    <w:rsid w:val="00C0110F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3E2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5B57"/>
    <w:rsid w:val="00C35CBC"/>
    <w:rsid w:val="00C364EA"/>
    <w:rsid w:val="00C36DFA"/>
    <w:rsid w:val="00C375EE"/>
    <w:rsid w:val="00C40729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557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860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64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7DB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378F"/>
    <w:rsid w:val="00C94169"/>
    <w:rsid w:val="00C9437D"/>
    <w:rsid w:val="00C94894"/>
    <w:rsid w:val="00C94C3F"/>
    <w:rsid w:val="00C94D88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BE4"/>
    <w:rsid w:val="00CD4DBE"/>
    <w:rsid w:val="00CD5645"/>
    <w:rsid w:val="00CD57E1"/>
    <w:rsid w:val="00CD7A32"/>
    <w:rsid w:val="00CE064C"/>
    <w:rsid w:val="00CE110F"/>
    <w:rsid w:val="00CE1704"/>
    <w:rsid w:val="00CE171C"/>
    <w:rsid w:val="00CE240F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5E79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071E"/>
    <w:rsid w:val="00D41A0E"/>
    <w:rsid w:val="00D41C71"/>
    <w:rsid w:val="00D434AB"/>
    <w:rsid w:val="00D43AFF"/>
    <w:rsid w:val="00D43B98"/>
    <w:rsid w:val="00D43D40"/>
    <w:rsid w:val="00D44021"/>
    <w:rsid w:val="00D455D8"/>
    <w:rsid w:val="00D457A0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0F35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371"/>
    <w:rsid w:val="00D85C4C"/>
    <w:rsid w:val="00D85FE9"/>
    <w:rsid w:val="00D8624E"/>
    <w:rsid w:val="00D86704"/>
    <w:rsid w:val="00D87179"/>
    <w:rsid w:val="00D8726C"/>
    <w:rsid w:val="00D87E79"/>
    <w:rsid w:val="00D9002D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0F7B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8A3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C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1EA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38A1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9A4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167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1D"/>
    <w:rsid w:val="00E81C4D"/>
    <w:rsid w:val="00E81D85"/>
    <w:rsid w:val="00E81E50"/>
    <w:rsid w:val="00E828EC"/>
    <w:rsid w:val="00E82ADC"/>
    <w:rsid w:val="00E82D44"/>
    <w:rsid w:val="00E830F0"/>
    <w:rsid w:val="00E84366"/>
    <w:rsid w:val="00E8455C"/>
    <w:rsid w:val="00E84B47"/>
    <w:rsid w:val="00E84C6E"/>
    <w:rsid w:val="00E86045"/>
    <w:rsid w:val="00E8671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09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1B9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23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389E"/>
    <w:rsid w:val="00F145AE"/>
    <w:rsid w:val="00F14BCD"/>
    <w:rsid w:val="00F14C99"/>
    <w:rsid w:val="00F1640C"/>
    <w:rsid w:val="00F16527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4A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A6A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1D08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D8A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3E6"/>
    <w:rsid w:val="00FB64FC"/>
    <w:rsid w:val="00FB6866"/>
    <w:rsid w:val="00FB76C9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D96"/>
    <w:rsid w:val="00FF4EE1"/>
    <w:rsid w:val="00FF52D0"/>
    <w:rsid w:val="00FF5548"/>
    <w:rsid w:val="00FF61A9"/>
    <w:rsid w:val="00FF6656"/>
    <w:rsid w:val="5DEED52B"/>
    <w:rsid w:val="6E7B2538"/>
    <w:rsid w:val="7B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1991"/>
  <w15:docId w15:val="{9485759C-6E57-454A-8932-4778403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D3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a"/>
    <w:next w:val="aa"/>
    <w:link w:val="10"/>
    <w:uiPriority w:val="9"/>
    <w:qFormat/>
    <w:pPr>
      <w:keepNext/>
      <w:widowControl/>
      <w:numPr>
        <w:numId w:val="1"/>
      </w:numPr>
      <w:tabs>
        <w:tab w:val="left" w:pos="284"/>
      </w:tabs>
      <w:autoSpaceDE/>
      <w:autoSpaceDN/>
      <w:adjustRightInd/>
      <w:spacing w:before="120" w:after="12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basedOn w:val="1"/>
    <w:next w:val="aa"/>
    <w:link w:val="21"/>
    <w:uiPriority w:val="9"/>
    <w:qFormat/>
    <w:pPr>
      <w:numPr>
        <w:ilvl w:val="1"/>
      </w:numPr>
      <w:outlineLvl w:val="1"/>
    </w:pPr>
  </w:style>
  <w:style w:type="paragraph" w:styleId="3">
    <w:name w:val="heading 3"/>
    <w:basedOn w:val="aa"/>
    <w:next w:val="aa"/>
    <w:link w:val="30"/>
    <w:uiPriority w:val="99"/>
    <w:qFormat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a"/>
    <w:next w:val="a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a"/>
    <w:next w:val="aa"/>
    <w:link w:val="50"/>
    <w:uiPriority w:val="99"/>
    <w:qFormat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character" w:styleId="af">
    <w:name w:val="footnote reference"/>
    <w:uiPriority w:val="99"/>
    <w:rPr>
      <w:rFonts w:cs="Times New Roman"/>
      <w:vertAlign w:val="superscript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character" w:styleId="af2">
    <w:name w:val="Emphasis"/>
    <w:uiPriority w:val="99"/>
    <w:qFormat/>
    <w:rPr>
      <w:rFonts w:cs="Times New Roman"/>
      <w:i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page number"/>
    <w:uiPriority w:val="99"/>
    <w:rPr>
      <w:rFonts w:cs="Times New Roman"/>
    </w:rPr>
  </w:style>
  <w:style w:type="paragraph" w:styleId="af5">
    <w:name w:val="Balloon Text"/>
    <w:basedOn w:val="a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paragraph" w:styleId="22">
    <w:name w:val="Body Text 2"/>
    <w:basedOn w:val="aa"/>
    <w:link w:val="23"/>
    <w:uiPriority w:val="99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a"/>
    <w:link w:val="32"/>
    <w:uiPriority w:val="99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styleId="af7">
    <w:name w:val="endnote text"/>
    <w:basedOn w:val="aa"/>
    <w:link w:val="af8"/>
    <w:uiPriority w:val="99"/>
    <w:semiHidden/>
    <w:unhideWhenUsed/>
    <w:qFormat/>
    <w:rPr>
      <w:sz w:val="20"/>
      <w:szCs w:val="20"/>
    </w:rPr>
  </w:style>
  <w:style w:type="paragraph" w:styleId="af9">
    <w:name w:val="caption"/>
    <w:basedOn w:val="aa"/>
    <w:next w:val="aa"/>
    <w:uiPriority w:val="35"/>
    <w:unhideWhenUsed/>
    <w:qFormat/>
    <w:pPr>
      <w:keepNext/>
      <w:keepLines/>
      <w:ind w:firstLine="709"/>
    </w:pPr>
    <w:rPr>
      <w:iCs/>
      <w:szCs w:val="18"/>
    </w:rPr>
  </w:style>
  <w:style w:type="paragraph" w:styleId="afa">
    <w:name w:val="annotation text"/>
    <w:basedOn w:val="aa"/>
    <w:link w:val="afb"/>
    <w:uiPriority w:val="99"/>
    <w:semiHidden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qFormat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afe">
    <w:name w:val="Document Map"/>
    <w:basedOn w:val="aa"/>
    <w:link w:val="aff"/>
    <w:uiPriority w:val="99"/>
    <w:semiHidden/>
    <w:qFormat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f0">
    <w:name w:val="footnote text"/>
    <w:basedOn w:val="aa"/>
    <w:link w:val="aff1"/>
    <w:uiPriority w:val="99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paragraph" w:styleId="aff2">
    <w:name w:val="header"/>
    <w:basedOn w:val="aa"/>
    <w:link w:val="aff3"/>
    <w:uiPriority w:val="99"/>
    <w:pPr>
      <w:tabs>
        <w:tab w:val="center" w:pos="4677"/>
        <w:tab w:val="right" w:pos="9355"/>
      </w:tabs>
    </w:pPr>
  </w:style>
  <w:style w:type="paragraph" w:styleId="aff4">
    <w:name w:val="Body Text"/>
    <w:basedOn w:val="aa"/>
    <w:link w:val="aff5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paragraph" w:styleId="aff6">
    <w:name w:val="Body Text Indent"/>
    <w:basedOn w:val="aa"/>
    <w:link w:val="aff7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paragraph" w:styleId="aff8">
    <w:name w:val="Title"/>
    <w:basedOn w:val="aa"/>
    <w:link w:val="aff9"/>
    <w:uiPriority w:val="99"/>
    <w:qFormat/>
    <w:pPr>
      <w:widowControl/>
      <w:autoSpaceDE/>
      <w:autoSpaceDN/>
      <w:adjustRightInd/>
      <w:jc w:val="center"/>
    </w:pPr>
    <w:rPr>
      <w:b/>
      <w:sz w:val="22"/>
    </w:rPr>
  </w:style>
  <w:style w:type="paragraph" w:styleId="affa">
    <w:name w:val="footer"/>
    <w:basedOn w:val="aa"/>
    <w:link w:val="affb"/>
    <w:uiPriority w:val="99"/>
    <w:pPr>
      <w:tabs>
        <w:tab w:val="center" w:pos="4677"/>
        <w:tab w:val="right" w:pos="9355"/>
      </w:tabs>
    </w:pPr>
  </w:style>
  <w:style w:type="paragraph" w:styleId="a">
    <w:name w:val="Normal (Web)"/>
    <w:basedOn w:val="aa"/>
    <w:uiPriority w:val="99"/>
    <w:pPr>
      <w:widowControl/>
      <w:numPr>
        <w:numId w:val="2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paragraph" w:styleId="33">
    <w:name w:val="Body Text 3"/>
    <w:basedOn w:val="aa"/>
    <w:link w:val="34"/>
    <w:uiPriority w:val="9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24">
    <w:name w:val="Body Text Indent 2"/>
    <w:basedOn w:val="aa"/>
    <w:link w:val="25"/>
    <w:uiPriority w:val="99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paragraph" w:styleId="affc">
    <w:name w:val="Subtitle"/>
    <w:basedOn w:val="aa"/>
    <w:link w:val="affd"/>
    <w:uiPriority w:val="99"/>
    <w:qFormat/>
    <w:pPr>
      <w:widowControl/>
      <w:autoSpaceDE/>
      <w:autoSpaceDN/>
      <w:adjustRightInd/>
      <w:jc w:val="center"/>
    </w:pPr>
    <w:rPr>
      <w:b/>
      <w:bCs/>
      <w:smallCaps/>
    </w:rPr>
  </w:style>
  <w:style w:type="table" w:styleId="affe">
    <w:name w:val="Table Grid"/>
    <w:basedOn w:val="ac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b"/>
    <w:link w:val="1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qFormat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qFormat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a"/>
    <w:uiPriority w:val="99"/>
    <w:pPr>
      <w:spacing w:line="296" w:lineRule="exact"/>
      <w:jc w:val="center"/>
    </w:pPr>
  </w:style>
  <w:style w:type="character" w:customStyle="1" w:styleId="FontStyle14">
    <w:name w:val="Font Style14"/>
    <w:uiPriority w:val="99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Pr>
      <w:rFonts w:ascii="Arial Narrow" w:hAnsi="Arial Narrow"/>
      <w:b/>
      <w:sz w:val="1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Нижний колонтитул Знак"/>
    <w:link w:val="af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a"/>
    <w:uiPriority w:val="34"/>
    <w:qFormat/>
    <w:pPr>
      <w:ind w:left="720"/>
      <w:contextualSpacing/>
    </w:pPr>
  </w:style>
  <w:style w:type="paragraph" w:customStyle="1" w:styleId="210">
    <w:name w:val="Средняя сетка 21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rPr>
      <w:rFonts w:ascii="Calibri" w:eastAsia="Times New Roman" w:hAnsi="Calibri" w:cs="Times New Roman"/>
    </w:rPr>
  </w:style>
  <w:style w:type="paragraph" w:customStyle="1" w:styleId="20">
    <w:name w:val="_СПИСОК_2"/>
    <w:basedOn w:val="aa"/>
    <w:link w:val="26"/>
    <w:pPr>
      <w:widowControl/>
      <w:numPr>
        <w:numId w:val="3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zh-CN" w:eastAsia="ja-JP"/>
    </w:rPr>
  </w:style>
  <w:style w:type="character" w:customStyle="1" w:styleId="26">
    <w:name w:val="_СПИСОК_2 Знак"/>
    <w:link w:val="20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Calibri" w:eastAsia="Times New Roman" w:hAnsi="Calibri" w:cs="Times New Roman"/>
    </w:rPr>
  </w:style>
  <w:style w:type="paragraph" w:customStyle="1" w:styleId="35">
    <w:name w:val="_БЛОК_3"/>
    <w:basedOn w:val="aa"/>
    <w:uiPriority w:val="99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pPr>
      <w:numPr>
        <w:numId w:val="4"/>
      </w:num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26"/>
    <w:link w:val="4"/>
    <w:uiPriority w:val="99"/>
    <w:locked/>
    <w:rPr>
      <w:rFonts w:ascii="Times New Roman" w:eastAsia="MS Mincho" w:hAnsi="Times New Roman"/>
      <w:sz w:val="28"/>
      <w:szCs w:val="28"/>
      <w:lang w:val="zh-CN" w:eastAsia="ja-JP"/>
    </w:rPr>
  </w:style>
  <w:style w:type="character" w:customStyle="1" w:styleId="aff5">
    <w:name w:val="Основной текст Знак"/>
    <w:link w:val="aff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7">
    <w:name w:val="Основной текст с отступом Знак"/>
    <w:link w:val="af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1">
    <w:name w:val="Текст сноски Знак"/>
    <w:link w:val="aff0"/>
    <w:uiPriority w:val="9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character" w:customStyle="1" w:styleId="aff9">
    <w:name w:val="Название Знак"/>
    <w:link w:val="aff8"/>
    <w:uiPriority w:val="9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fd">
    <w:name w:val="Подзаголовок Знак"/>
    <w:link w:val="affc"/>
    <w:uiPriority w:val="9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a"/>
    <w:link w:val="28"/>
    <w:uiPriority w:val="99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uiPriority w:val="99"/>
    <w:locked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Текст примечания Знак"/>
    <w:link w:val="a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_ПРИЛОЖ"/>
    <w:basedOn w:val="Style1"/>
    <w:uiPriority w:val="99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3">
    <w:name w:val="_СПИС"/>
    <w:basedOn w:val="22"/>
    <w:link w:val="afff0"/>
    <w:uiPriority w:val="99"/>
    <w:pPr>
      <w:numPr>
        <w:numId w:val="5"/>
      </w:numPr>
      <w:tabs>
        <w:tab w:val="clear" w:pos="927"/>
        <w:tab w:val="left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f0">
    <w:name w:val="_СПИС Знак"/>
    <w:link w:val="a3"/>
    <w:uiPriority w:val="99"/>
    <w:locked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eastAsia="Times New Roman" w:hAnsi="Times New Roman"/>
    </w:rPr>
  </w:style>
  <w:style w:type="paragraph" w:customStyle="1" w:styleId="29">
    <w:name w:val="Без интервала2"/>
    <w:rPr>
      <w:rFonts w:ascii="Times New Roman" w:eastAsia="Times New Roman" w:hAnsi="Times New Roman"/>
      <w:sz w:val="24"/>
      <w:szCs w:val="24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</w:style>
  <w:style w:type="table" w:customStyle="1" w:styleId="51">
    <w:name w:val="Сетка таблицы51"/>
    <w:basedOn w:val="ac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арк_текст"/>
    <w:basedOn w:val="aa"/>
    <w:link w:val="afff2"/>
    <w:qFormat/>
    <w:pPr>
      <w:numPr>
        <w:numId w:val="6"/>
      </w:numPr>
      <w:tabs>
        <w:tab w:val="left" w:pos="992"/>
      </w:tabs>
      <w:autoSpaceDE/>
      <w:autoSpaceDN/>
      <w:adjustRightInd/>
      <w:spacing w:after="120"/>
      <w:ind w:left="0" w:firstLine="709"/>
      <w:contextualSpacing/>
      <w:jc w:val="both"/>
    </w:pPr>
    <w:rPr>
      <w:rFonts w:eastAsia="Cambria"/>
      <w:spacing w:val="-4"/>
    </w:rPr>
  </w:style>
  <w:style w:type="character" w:customStyle="1" w:styleId="afff2">
    <w:name w:val="Марк_текст Знак"/>
    <w:basedOn w:val="ab"/>
    <w:link w:val="a9"/>
    <w:rPr>
      <w:rFonts w:ascii="Times New Roman" w:eastAsia="Cambria" w:hAnsi="Times New Roman"/>
      <w:spacing w:val="-4"/>
      <w:sz w:val="24"/>
      <w:szCs w:val="24"/>
    </w:rPr>
  </w:style>
  <w:style w:type="paragraph" w:customStyle="1" w:styleId="a5">
    <w:name w:val="Нум_текст"/>
    <w:basedOn w:val="aa"/>
    <w:link w:val="afff3"/>
    <w:qFormat/>
    <w:pPr>
      <w:numPr>
        <w:ilvl w:val="1"/>
        <w:numId w:val="7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f3">
    <w:name w:val="Нум_текст Знак"/>
    <w:basedOn w:val="ab"/>
    <w:link w:val="a5"/>
    <w:rPr>
      <w:rFonts w:ascii="Times New Roman" w:eastAsia="Times New Roman" w:hAnsi="Times New Roman"/>
      <w:sz w:val="24"/>
      <w:szCs w:val="24"/>
    </w:rPr>
  </w:style>
  <w:style w:type="paragraph" w:customStyle="1" w:styleId="afff4">
    <w:name w:val="Текст_прост"/>
    <w:basedOn w:val="aa"/>
    <w:link w:val="afff5"/>
    <w:qFormat/>
    <w:pPr>
      <w:keepLines/>
      <w:autoSpaceDE/>
      <w:autoSpaceDN/>
      <w:adjustRightInd/>
      <w:ind w:firstLine="709"/>
      <w:jc w:val="both"/>
    </w:pPr>
  </w:style>
  <w:style w:type="character" w:customStyle="1" w:styleId="afff5">
    <w:name w:val="Текст_прост Знак"/>
    <w:basedOn w:val="ab"/>
    <w:link w:val="afff4"/>
    <w:rPr>
      <w:rFonts w:ascii="Times New Roman" w:eastAsia="Times New Roman" w:hAnsi="Times New Roman"/>
      <w:sz w:val="24"/>
      <w:szCs w:val="24"/>
    </w:rPr>
  </w:style>
  <w:style w:type="paragraph" w:customStyle="1" w:styleId="afff6">
    <w:name w:val="Прост текст без абз. отсупа"/>
    <w:basedOn w:val="afff4"/>
    <w:link w:val="afff7"/>
    <w:qFormat/>
    <w:pPr>
      <w:ind w:firstLine="0"/>
    </w:pPr>
  </w:style>
  <w:style w:type="character" w:customStyle="1" w:styleId="afff7">
    <w:name w:val="Прост текст без абз. отсупа Знак"/>
    <w:basedOn w:val="afff5"/>
    <w:link w:val="afff6"/>
    <w:rPr>
      <w:rFonts w:ascii="Times New Roman" w:eastAsia="Times New Roman" w:hAnsi="Times New Roman"/>
      <w:sz w:val="24"/>
      <w:szCs w:val="24"/>
    </w:rPr>
  </w:style>
  <w:style w:type="paragraph" w:customStyle="1" w:styleId="afff8">
    <w:name w:val="Нумер_текст"/>
    <w:basedOn w:val="afff4"/>
    <w:link w:val="afff9"/>
    <w:qFormat/>
    <w:pPr>
      <w:tabs>
        <w:tab w:val="left" w:pos="1080"/>
      </w:tabs>
      <w:ind w:firstLine="0"/>
    </w:pPr>
  </w:style>
  <w:style w:type="paragraph" w:customStyle="1" w:styleId="a8">
    <w:name w:val="Нумер_КР_КП"/>
    <w:basedOn w:val="a9"/>
    <w:link w:val="afffa"/>
    <w:qFormat/>
    <w:pPr>
      <w:numPr>
        <w:numId w:val="8"/>
      </w:numPr>
      <w:ind w:left="0" w:firstLine="709"/>
    </w:pPr>
  </w:style>
  <w:style w:type="character" w:customStyle="1" w:styleId="afff9">
    <w:name w:val="Нумер_текст Знак"/>
    <w:basedOn w:val="afff5"/>
    <w:link w:val="afff8"/>
    <w:rPr>
      <w:rFonts w:ascii="Times New Roman" w:eastAsia="Times New Roman" w:hAnsi="Times New Roman"/>
      <w:sz w:val="24"/>
      <w:szCs w:val="24"/>
    </w:rPr>
  </w:style>
  <w:style w:type="character" w:customStyle="1" w:styleId="afffa">
    <w:name w:val="Нумер_КР_КП Знак"/>
    <w:basedOn w:val="afff2"/>
    <w:link w:val="a8"/>
    <w:rPr>
      <w:rFonts w:ascii="Times New Roman" w:eastAsia="Cambria" w:hAnsi="Times New Roman"/>
      <w:spacing w:val="-4"/>
      <w:sz w:val="24"/>
      <w:szCs w:val="24"/>
    </w:rPr>
  </w:style>
  <w:style w:type="paragraph" w:styleId="afffb">
    <w:name w:val="List Paragraph"/>
    <w:basedOn w:val="aa"/>
    <w:uiPriority w:val="34"/>
    <w:qFormat/>
    <w:pPr>
      <w:ind w:left="720"/>
      <w:contextualSpacing/>
    </w:pPr>
  </w:style>
  <w:style w:type="paragraph" w:customStyle="1" w:styleId="afffc">
    <w:name w:val="ЗагЛК_ПР_ЛБ_лит"/>
    <w:basedOn w:val="afff4"/>
    <w:link w:val="afffd"/>
    <w:qFormat/>
    <w:pPr>
      <w:keepNext/>
      <w:suppressAutoHyphens/>
    </w:pPr>
    <w:rPr>
      <w:b/>
    </w:rPr>
  </w:style>
  <w:style w:type="character" w:customStyle="1" w:styleId="afffd">
    <w:name w:val="ЗагЛК_ПР_ЛБ_лит Знак"/>
    <w:basedOn w:val="afff5"/>
    <w:link w:val="afffc"/>
    <w:rPr>
      <w:rFonts w:ascii="Times New Roman" w:eastAsia="Times New Roman" w:hAnsi="Times New Roman"/>
      <w:b/>
      <w:sz w:val="24"/>
      <w:szCs w:val="24"/>
    </w:rPr>
  </w:style>
  <w:style w:type="paragraph" w:customStyle="1" w:styleId="afffe">
    <w:name w:val="Название объекта центр"/>
    <w:basedOn w:val="af9"/>
    <w:link w:val="affff"/>
    <w:qFormat/>
    <w:pPr>
      <w:spacing w:after="120"/>
      <w:ind w:firstLine="0"/>
      <w:jc w:val="center"/>
    </w:pPr>
    <w:rPr>
      <w:b/>
    </w:rPr>
  </w:style>
  <w:style w:type="character" w:customStyle="1" w:styleId="affff">
    <w:name w:val="Название объекта центр Знак"/>
    <w:basedOn w:val="ab"/>
    <w:link w:val="afffe"/>
    <w:rPr>
      <w:rFonts w:ascii="Times New Roman" w:eastAsia="Times New Roman" w:hAnsi="Times New Roman"/>
      <w:b/>
      <w:iCs/>
      <w:sz w:val="24"/>
      <w:szCs w:val="18"/>
    </w:rPr>
  </w:style>
  <w:style w:type="paragraph" w:customStyle="1" w:styleId="a0">
    <w:name w:val="Нумер_Инф"/>
    <w:link w:val="affff0"/>
    <w:qFormat/>
    <w:pPr>
      <w:numPr>
        <w:numId w:val="9"/>
      </w:numPr>
      <w:tabs>
        <w:tab w:val="left" w:pos="993"/>
      </w:tabs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f0">
    <w:name w:val="Нумер_Инф Знак"/>
    <w:basedOn w:val="ab"/>
    <w:link w:val="a0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4">
    <w:name w:val="Нумер_лит"/>
    <w:link w:val="affff1"/>
    <w:qFormat/>
    <w:pPr>
      <w:numPr>
        <w:numId w:val="10"/>
      </w:numPr>
      <w:tabs>
        <w:tab w:val="left" w:pos="1134"/>
      </w:tabs>
      <w:suppressAutoHyphens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f1">
    <w:name w:val="Нумер_лит Знак"/>
    <w:basedOn w:val="afff2"/>
    <w:link w:val="a4"/>
    <w:rPr>
      <w:rFonts w:ascii="Times New Roman" w:eastAsia="Cambria" w:hAnsi="Times New Roman"/>
      <w:spacing w:val="-4"/>
      <w:sz w:val="24"/>
      <w:szCs w:val="24"/>
    </w:rPr>
  </w:style>
  <w:style w:type="paragraph" w:customStyle="1" w:styleId="a7">
    <w:name w:val="Нумер_ПО"/>
    <w:link w:val="affff2"/>
    <w:qFormat/>
    <w:pPr>
      <w:numPr>
        <w:numId w:val="11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f2">
    <w:name w:val="Нумер_ПО Знак"/>
    <w:basedOn w:val="affff1"/>
    <w:link w:val="a7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1">
    <w:name w:val="Нумер_текстЛБ"/>
    <w:link w:val="affff3"/>
    <w:qFormat/>
    <w:pPr>
      <w:numPr>
        <w:numId w:val="12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ff3">
    <w:name w:val="Нумер_текстЛБ Знак"/>
    <w:basedOn w:val="ab"/>
    <w:link w:val="a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2">
    <w:name w:val="Нумер_текстЛК"/>
    <w:link w:val="affff4"/>
    <w:qFormat/>
    <w:pPr>
      <w:keepLines/>
      <w:numPr>
        <w:numId w:val="13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4">
    <w:name w:val="Нумер_текстЛК Знак"/>
    <w:basedOn w:val="afff5"/>
    <w:link w:val="a2"/>
    <w:rPr>
      <w:rFonts w:ascii="Times New Roman" w:eastAsia="Times New Roman" w:hAnsi="Times New Roman"/>
      <w:sz w:val="24"/>
      <w:szCs w:val="24"/>
    </w:rPr>
  </w:style>
  <w:style w:type="paragraph" w:customStyle="1" w:styleId="a6">
    <w:name w:val="Нумер_текстПР"/>
    <w:link w:val="affff5"/>
    <w:qFormat/>
    <w:pPr>
      <w:numPr>
        <w:numId w:val="14"/>
      </w:numPr>
      <w:tabs>
        <w:tab w:val="left" w:pos="1134"/>
      </w:tabs>
      <w:ind w:left="0" w:firstLine="709"/>
    </w:pPr>
    <w:rPr>
      <w:rFonts w:ascii="Times New Roman" w:eastAsia="Times New Roman" w:hAnsi="Times New Roman"/>
      <w:sz w:val="24"/>
      <w:szCs w:val="24"/>
    </w:rPr>
  </w:style>
  <w:style w:type="character" w:customStyle="1" w:styleId="affff5">
    <w:name w:val="Нумер_текстПР Знак"/>
    <w:basedOn w:val="affff4"/>
    <w:link w:val="a6"/>
    <w:rPr>
      <w:rFonts w:ascii="Times New Roman" w:eastAsia="Times New Roman" w:hAnsi="Times New Roman"/>
      <w:sz w:val="24"/>
      <w:szCs w:val="24"/>
    </w:rPr>
  </w:style>
  <w:style w:type="paragraph" w:customStyle="1" w:styleId="affff6">
    <w:name w:val="Шапка_табл"/>
    <w:link w:val="affff7"/>
    <w:qFormat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f7">
    <w:name w:val="Шапка_табл Знак"/>
    <w:basedOn w:val="aff5"/>
    <w:link w:val="affff6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b.tpu.ru/html/irs-and-pd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" TargetMode="Externa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" TargetMode="External"/><Relationship Id="rId20" Type="http://schemas.openxmlformats.org/officeDocument/2006/relationships/hyperlink" Target="http://kodek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" TargetMode="External"/><Relationship Id="rId19" Type="http://schemas.openxmlformats.org/officeDocument/2006/relationships/hyperlink" Target="http://qualit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Редько Людмила Анатольевна</cp:lastModifiedBy>
  <cp:revision>3</cp:revision>
  <cp:lastPrinted>2017-04-14T21:50:00Z</cp:lastPrinted>
  <dcterms:created xsi:type="dcterms:W3CDTF">2023-07-18T04:00:00Z</dcterms:created>
  <dcterms:modified xsi:type="dcterms:W3CDTF">2023-07-18T04:00:00Z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