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063B2" w14:textId="49AA061A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14:paraId="01AD8BF8" w14:textId="77777777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79DF5692" w14:textId="77777777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«НАЦИОНАЛЬНЫЙ ИССЛЕДОВАТЕЛЬСКИЙ ТОМСКИЙ ПОЛИТЕХНИЧЕСКИЙ УНИВЕРСИТЕТ»</w:t>
      </w:r>
    </w:p>
    <w:p w14:paraId="62790554" w14:textId="77777777" w:rsidR="009A6764" w:rsidRPr="007A57C7" w:rsidRDefault="009A6764" w:rsidP="00EA69D3">
      <w:pPr>
        <w:ind w:left="5387"/>
      </w:pPr>
      <w:r w:rsidRPr="007A57C7">
        <w:t>УТВЕРЖДАЮ</w:t>
      </w:r>
    </w:p>
    <w:p w14:paraId="0D33652F" w14:textId="76AA5A39" w:rsidR="004B4EDD" w:rsidRPr="001F0F71" w:rsidRDefault="007E2E8B" w:rsidP="004B4EDD">
      <w:pPr>
        <w:ind w:left="4963"/>
        <w:jc w:val="right"/>
      </w:pPr>
      <w:r>
        <w:t>Директор</w:t>
      </w:r>
      <w:r w:rsidR="004B4EDD" w:rsidRPr="001F0F71">
        <w:t xml:space="preserve"> ШБИП</w:t>
      </w:r>
    </w:p>
    <w:p w14:paraId="42F5B990" w14:textId="77777777" w:rsidR="00A20C81" w:rsidRPr="007A57C7" w:rsidRDefault="00A20C81" w:rsidP="00EA69D3">
      <w:pPr>
        <w:ind w:left="5387"/>
      </w:pPr>
    </w:p>
    <w:p w14:paraId="0E37761C" w14:textId="3DED58EB" w:rsidR="009A6764" w:rsidRDefault="009A6764" w:rsidP="008E437F">
      <w:pPr>
        <w:ind w:left="4678" w:firstLine="709"/>
      </w:pPr>
      <w:r w:rsidRPr="007A57C7">
        <w:t>___________(</w:t>
      </w:r>
      <w:r w:rsidR="00012761">
        <w:t>Чайковский Д.В</w:t>
      </w:r>
      <w:r w:rsidR="00A20C81" w:rsidRPr="00E5571A">
        <w:t>.</w:t>
      </w:r>
      <w:r w:rsidR="00425BD9">
        <w:t>)</w:t>
      </w:r>
      <w:r w:rsidR="00425BD9">
        <w:tab/>
      </w:r>
      <w:r w:rsidR="00425BD9">
        <w:tab/>
      </w:r>
      <w:r w:rsidR="00425BD9">
        <w:tab/>
      </w:r>
      <w:r w:rsidR="00425BD9">
        <w:tab/>
      </w:r>
      <w:r w:rsidR="00425BD9">
        <w:tab/>
      </w:r>
      <w:r w:rsidR="00425BD9">
        <w:tab/>
      </w:r>
      <w:r w:rsidR="00425BD9">
        <w:tab/>
      </w:r>
      <w:r w:rsidRPr="005C4F0D">
        <w:t>«___»_____________20</w:t>
      </w:r>
      <w:r w:rsidR="007E2E8B">
        <w:t>20</w:t>
      </w:r>
      <w:r w:rsidRPr="005C4F0D">
        <w:t xml:space="preserve"> г.</w:t>
      </w:r>
    </w:p>
    <w:p w14:paraId="00BAC3CD" w14:textId="77777777" w:rsidR="00DE20D9" w:rsidRDefault="00DE20D9" w:rsidP="00E85F60">
      <w:pPr>
        <w:ind w:left="6381"/>
        <w:jc w:val="center"/>
      </w:pPr>
    </w:p>
    <w:p w14:paraId="2153240A" w14:textId="29EF695C" w:rsidR="00E85F60" w:rsidRDefault="00E85F60" w:rsidP="00E85F60">
      <w:pPr>
        <w:jc w:val="center"/>
        <w:rPr>
          <w:b/>
        </w:rPr>
      </w:pPr>
      <w:r w:rsidRPr="008D3D59">
        <w:rPr>
          <w:b/>
          <w:highlight w:val="yellow"/>
        </w:rPr>
        <w:t>Бакалавры 3+</w:t>
      </w:r>
    </w:p>
    <w:p w14:paraId="17F648B8" w14:textId="17F4ACE0"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14:paraId="5E508BFE" w14:textId="0A3CAF8B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>ПРИЕМ __</w:t>
      </w:r>
      <w:r w:rsidR="000B6B6D" w:rsidRPr="00684B01">
        <w:rPr>
          <w:rFonts w:eastAsia="MS Mincho"/>
          <w:b/>
          <w:u w:val="single"/>
          <w:lang w:eastAsia="ja-JP"/>
        </w:rPr>
        <w:t>20</w:t>
      </w:r>
      <w:r w:rsidR="001C075A">
        <w:rPr>
          <w:rFonts w:eastAsia="MS Mincho"/>
          <w:b/>
          <w:u w:val="single"/>
          <w:lang w:eastAsia="ja-JP"/>
        </w:rPr>
        <w:t>20</w:t>
      </w:r>
      <w:r w:rsidRPr="000B6B6D">
        <w:rPr>
          <w:rFonts w:eastAsia="MS Mincho"/>
          <w:b/>
          <w:u w:val="single"/>
          <w:lang w:eastAsia="ja-JP"/>
        </w:rPr>
        <w:t>_</w:t>
      </w:r>
      <w:r w:rsidRPr="00A77425">
        <w:rPr>
          <w:rFonts w:eastAsia="MS Mincho"/>
          <w:b/>
          <w:lang w:eastAsia="ja-JP"/>
        </w:rPr>
        <w:t>____ г.</w:t>
      </w:r>
    </w:p>
    <w:p w14:paraId="531769C0" w14:textId="36DCC3E2"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Pr="00A77425">
        <w:rPr>
          <w:rFonts w:eastAsia="MS Mincho"/>
          <w:b/>
          <w:u w:val="single"/>
          <w:lang w:eastAsia="ja-JP"/>
        </w:rPr>
        <w:t xml:space="preserve"> </w:t>
      </w:r>
      <w:r w:rsidR="001C075A">
        <w:rPr>
          <w:rFonts w:eastAsia="MS Mincho"/>
          <w:b/>
          <w:u w:val="single"/>
          <w:lang w:eastAsia="ja-JP"/>
        </w:rPr>
        <w:t>за</w:t>
      </w:r>
      <w:r w:rsidRPr="00A77425">
        <w:rPr>
          <w:rFonts w:eastAsia="MS Mincho"/>
          <w:b/>
          <w:u w:val="single"/>
          <w:lang w:eastAsia="ja-JP"/>
        </w:rPr>
        <w:t>очная</w:t>
      </w:r>
    </w:p>
    <w:p w14:paraId="4440BE12" w14:textId="7777777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14:paraId="638D65F1" w14:textId="77777777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6EC7DD2F" w:rsidR="005C4F0D" w:rsidRPr="00EA69D3" w:rsidRDefault="000B6B6D" w:rsidP="00EB792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МАТЕМАТИКА </w:t>
            </w:r>
            <w:r w:rsidR="000A3447">
              <w:rPr>
                <w:b/>
              </w:rPr>
              <w:t>4.1</w:t>
            </w:r>
          </w:p>
        </w:tc>
      </w:tr>
      <w:tr w:rsidR="005C4F0D" w:rsidRPr="002617E4" w14:paraId="7C04943B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0B6B6D" w:rsidRPr="002617E4" w14:paraId="4D77DD21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77777777" w:rsidR="000B6B6D" w:rsidRPr="002617E4" w:rsidRDefault="000B6B6D" w:rsidP="000B6B6D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CCA38" w14:textId="77777777" w:rsidR="00504512" w:rsidRPr="004A27DA" w:rsidRDefault="00504512" w:rsidP="00504512">
            <w:pPr>
              <w:rPr>
                <w:sz w:val="22"/>
                <w:szCs w:val="22"/>
              </w:rPr>
            </w:pPr>
            <w:r w:rsidRPr="004A27DA">
              <w:rPr>
                <w:sz w:val="22"/>
                <w:szCs w:val="22"/>
              </w:rPr>
              <w:t>15.03.04 Автоматизация технологических процессов и производств</w:t>
            </w:r>
          </w:p>
          <w:p w14:paraId="5BE6A43A" w14:textId="77777777" w:rsidR="00504512" w:rsidRPr="004A27DA" w:rsidRDefault="00504512" w:rsidP="00504512">
            <w:pPr>
              <w:rPr>
                <w:sz w:val="22"/>
                <w:szCs w:val="22"/>
              </w:rPr>
            </w:pPr>
            <w:r w:rsidRPr="004A27DA">
              <w:rPr>
                <w:sz w:val="22"/>
                <w:szCs w:val="22"/>
              </w:rPr>
              <w:t>18.03.</w:t>
            </w:r>
            <w:r w:rsidRPr="00BE1846">
              <w:rPr>
                <w:sz w:val="22"/>
                <w:szCs w:val="22"/>
              </w:rPr>
              <w:t>0</w:t>
            </w:r>
            <w:r w:rsidRPr="004A27DA">
              <w:rPr>
                <w:sz w:val="22"/>
                <w:szCs w:val="22"/>
              </w:rPr>
              <w:t>1 Химическая технология</w:t>
            </w:r>
          </w:p>
          <w:p w14:paraId="3A3735D7" w14:textId="77777777" w:rsidR="00504512" w:rsidRDefault="00504512" w:rsidP="00504512">
            <w:pPr>
              <w:rPr>
                <w:sz w:val="22"/>
                <w:szCs w:val="22"/>
              </w:rPr>
            </w:pPr>
            <w:r w:rsidRPr="004A27DA">
              <w:rPr>
                <w:sz w:val="22"/>
                <w:szCs w:val="22"/>
              </w:rPr>
              <w:t xml:space="preserve">20.03.01 </w:t>
            </w:r>
            <w:proofErr w:type="spellStart"/>
            <w:r w:rsidRPr="004A27DA">
              <w:rPr>
                <w:sz w:val="22"/>
                <w:szCs w:val="22"/>
              </w:rPr>
              <w:t>Техносферная</w:t>
            </w:r>
            <w:proofErr w:type="spellEnd"/>
            <w:r w:rsidRPr="004A27DA">
              <w:rPr>
                <w:sz w:val="22"/>
                <w:szCs w:val="22"/>
              </w:rPr>
              <w:t xml:space="preserve"> безопасность </w:t>
            </w:r>
          </w:p>
          <w:p w14:paraId="5C9B50CE" w14:textId="73193ABD" w:rsidR="001C075A" w:rsidRPr="002617E4" w:rsidRDefault="00504512" w:rsidP="00504512">
            <w:pPr>
              <w:rPr>
                <w:b/>
              </w:rPr>
            </w:pPr>
            <w:r>
              <w:rPr>
                <w:sz w:val="22"/>
                <w:szCs w:val="22"/>
              </w:rPr>
              <w:t>38.03.02 Менеджмент</w:t>
            </w:r>
          </w:p>
        </w:tc>
      </w:tr>
      <w:tr w:rsidR="000B6B6D" w:rsidRPr="002617E4" w14:paraId="7543D65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7777777" w:rsidR="000B6B6D" w:rsidRPr="002617E4" w:rsidRDefault="000B6B6D" w:rsidP="000B6B6D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2C1DB" w14:textId="4CD67D21" w:rsidR="000B6B6D" w:rsidRPr="002617E4" w:rsidRDefault="000B6B6D" w:rsidP="000B6B6D">
            <w:pPr>
              <w:rPr>
                <w:b/>
              </w:rPr>
            </w:pPr>
          </w:p>
        </w:tc>
      </w:tr>
      <w:tr w:rsidR="00F60140" w:rsidRPr="002617E4" w14:paraId="6E941B4E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826AAC" w14:textId="77777777" w:rsidR="00F60140" w:rsidRDefault="00F60140" w:rsidP="00774EF8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322A0" w14:textId="1AF890C4" w:rsidR="00F60140" w:rsidRPr="00F60140" w:rsidRDefault="00F60140" w:rsidP="00B4000C">
            <w:pPr>
              <w:jc w:val="center"/>
              <w:rPr>
                <w:color w:val="7030A0"/>
              </w:rPr>
            </w:pPr>
          </w:p>
        </w:tc>
      </w:tr>
      <w:tr w:rsidR="00A77425" w:rsidRPr="002617E4" w14:paraId="0458F6C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3408A8A6" w:rsidR="00A77425" w:rsidRPr="0076794D" w:rsidRDefault="00A77425" w:rsidP="000B6B6D">
            <w:r>
              <w:rPr>
                <w:bCs/>
              </w:rPr>
              <w:t xml:space="preserve">высшее образование </w:t>
            </w:r>
            <w:r w:rsidRPr="000B6B6D">
              <w:rPr>
                <w:bCs/>
              </w:rPr>
              <w:t xml:space="preserve">- </w:t>
            </w:r>
            <w:proofErr w:type="spellStart"/>
            <w:r w:rsidRPr="000B6B6D">
              <w:rPr>
                <w:bCs/>
              </w:rPr>
              <w:t>бакалавриат</w:t>
            </w:r>
            <w:proofErr w:type="spellEnd"/>
            <w:r w:rsidRPr="000B6B6D">
              <w:rPr>
                <w:bCs/>
              </w:rPr>
              <w:t xml:space="preserve"> </w:t>
            </w:r>
          </w:p>
        </w:tc>
      </w:tr>
      <w:tr w:rsidR="005C4F0D" w:rsidRPr="002617E4" w14:paraId="62692646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027D" w:rsidRPr="002617E4" w14:paraId="55CD3B6A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5143" w14:textId="0643F288" w:rsidR="005C027D" w:rsidRPr="000A3447" w:rsidRDefault="000A3447" w:rsidP="00EB7921">
            <w:r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638E8" w14:textId="77777777"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D49" w14:textId="01E33924" w:rsidR="005C027D" w:rsidRPr="000A3447" w:rsidRDefault="000A3447" w:rsidP="00EB79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027D" w:rsidRPr="002617E4" w14:paraId="570A36E7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83B3" w14:textId="3E43BCCE" w:rsidR="005C027D" w:rsidRPr="001C075A" w:rsidRDefault="001C075A" w:rsidP="00EB7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027D" w:rsidRPr="002617E4" w14:paraId="2BCDCBDC" w14:textId="77777777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77777777"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0B6B6D" w:rsidRPr="002617E4" w14:paraId="6C2164EB" w14:textId="77777777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0B6B6D" w:rsidRPr="002617E4" w:rsidRDefault="000B6B6D" w:rsidP="000B6B6D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E35" w14:textId="03BD3587" w:rsidR="000B6B6D" w:rsidRPr="002617E4" w:rsidRDefault="001C075A" w:rsidP="000A3447">
            <w:pPr>
              <w:jc w:val="center"/>
              <w:rPr>
                <w:b/>
              </w:rPr>
            </w:pPr>
            <w:r>
              <w:t>8</w:t>
            </w:r>
          </w:p>
        </w:tc>
      </w:tr>
      <w:tr w:rsidR="000B6B6D" w:rsidRPr="002617E4" w14:paraId="4A32738E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0B6B6D" w:rsidRPr="002617E4" w:rsidRDefault="000B6B6D" w:rsidP="000B6B6D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BFF" w14:textId="06065CE1" w:rsidR="000B6B6D" w:rsidRPr="002617E4" w:rsidRDefault="001C075A" w:rsidP="000A3447">
            <w:pPr>
              <w:jc w:val="center"/>
              <w:rPr>
                <w:b/>
              </w:rPr>
            </w:pPr>
            <w:r>
              <w:t>8</w:t>
            </w:r>
          </w:p>
        </w:tc>
      </w:tr>
      <w:tr w:rsidR="000B6B6D" w:rsidRPr="002617E4" w14:paraId="047FCE32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FA56" w14:textId="77777777" w:rsidR="000B6B6D" w:rsidRPr="002617E4" w:rsidRDefault="000B6B6D" w:rsidP="000B6B6D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9B705C" w14:textId="77777777"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F54" w14:textId="7ACAE260" w:rsidR="000B6B6D" w:rsidRPr="002617E4" w:rsidRDefault="000B6B6D" w:rsidP="000B6B6D">
            <w:pPr>
              <w:jc w:val="center"/>
              <w:rPr>
                <w:b/>
              </w:rPr>
            </w:pPr>
            <w:r w:rsidRPr="00B141D3">
              <w:t>0</w:t>
            </w:r>
          </w:p>
        </w:tc>
      </w:tr>
      <w:tr w:rsidR="000B6B6D" w:rsidRPr="002617E4" w14:paraId="29474F87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0B6B6D" w:rsidRPr="007A57C7" w:rsidRDefault="000B6B6D" w:rsidP="000B6B6D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0B6B6D" w:rsidRPr="002617E4" w:rsidRDefault="000B6B6D" w:rsidP="000B6B6D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BDFC" w14:textId="599214DA" w:rsidR="000B6B6D" w:rsidRPr="002617E4" w:rsidRDefault="001C075A" w:rsidP="001C075A">
            <w:pPr>
              <w:jc w:val="center"/>
              <w:rPr>
                <w:b/>
              </w:rPr>
            </w:pPr>
            <w:r>
              <w:t>16</w:t>
            </w:r>
          </w:p>
        </w:tc>
      </w:tr>
      <w:tr w:rsidR="000B6B6D" w:rsidRPr="002617E4" w14:paraId="0D862C46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0B6B6D" w:rsidRPr="002617E4" w:rsidRDefault="000B6B6D" w:rsidP="000B6B6D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E44" w14:textId="387D53D2" w:rsidR="000B6B6D" w:rsidRPr="000B6B6D" w:rsidRDefault="001C075A" w:rsidP="000B6B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92</w:t>
            </w:r>
          </w:p>
        </w:tc>
      </w:tr>
      <w:tr w:rsidR="000B6B6D" w:rsidRPr="002617E4" w14:paraId="3A4BEAC2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77777777" w:rsidR="000B6B6D" w:rsidRPr="002617E4" w:rsidRDefault="000B6B6D" w:rsidP="000B6B6D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B53E" w14:textId="72ACCC1C" w:rsidR="000B6B6D" w:rsidRPr="002B6DF7" w:rsidRDefault="002B6DF7" w:rsidP="000B6B6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C4292" w:rsidRPr="002617E4" w14:paraId="7DC1A6D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A5393" w14:textId="77777777"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FD39" w14:textId="23584ED4" w:rsidR="00EC4292" w:rsidRPr="002617E4" w:rsidRDefault="007E2E8B" w:rsidP="00EB7921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bookmarkStart w:id="0" w:name="_GoBack"/>
            <w:bookmarkEnd w:id="0"/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37735" w14:textId="77777777"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FDB4" w14:textId="639A0307" w:rsidR="00EC4292" w:rsidRPr="002617E4" w:rsidRDefault="000B6B6D" w:rsidP="00EB7921">
            <w:pPr>
              <w:jc w:val="center"/>
              <w:rPr>
                <w:b/>
              </w:rPr>
            </w:pPr>
            <w:r>
              <w:rPr>
                <w:b/>
              </w:rPr>
              <w:t>ОМИ ШБИП</w:t>
            </w:r>
          </w:p>
        </w:tc>
      </w:tr>
      <w:tr w:rsidR="00EC4292" w:rsidRPr="002617E4" w14:paraId="62B296D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B9F8" w14:textId="77777777"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A036E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0B6B6D" w:rsidRPr="002617E4" w14:paraId="3C6352C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8515D97" w14:textId="403E58B0" w:rsidR="000B6B6D" w:rsidRPr="007A57C7" w:rsidRDefault="004B4EDD" w:rsidP="00607465">
            <w:pPr>
              <w:jc w:val="right"/>
            </w:pPr>
            <w:r w:rsidRPr="001F0F71">
              <w:t>Руководитель ОМИ ШБИП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05F7E" w14:textId="77777777"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C4582" w14:textId="29634AE7" w:rsidR="000B6B6D" w:rsidRPr="002617E4" w:rsidRDefault="00607465" w:rsidP="000B6B6D">
            <w:pPr>
              <w:rPr>
                <w:b/>
              </w:rPr>
            </w:pPr>
            <w:r>
              <w:t>Трифонов А.Ю.</w:t>
            </w:r>
          </w:p>
        </w:tc>
      </w:tr>
      <w:tr w:rsidR="000B6B6D" w:rsidRPr="002617E4" w14:paraId="26B343B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6CAD16" w14:textId="77777777" w:rsidR="000B6B6D" w:rsidRPr="007A57C7" w:rsidRDefault="000B6B6D" w:rsidP="000B6B6D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8EF52" w14:textId="77777777"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1FDD2" w14:textId="17A78CEA" w:rsidR="000B6B6D" w:rsidRPr="002617E4" w:rsidRDefault="000B6B6D" w:rsidP="000B6B6D">
            <w:pPr>
              <w:rPr>
                <w:b/>
              </w:rPr>
            </w:pPr>
          </w:p>
        </w:tc>
      </w:tr>
      <w:tr w:rsidR="000B6B6D" w:rsidRPr="002617E4" w14:paraId="5C529B13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3AC3CA" w14:textId="77777777" w:rsidR="000B6B6D" w:rsidRPr="007A57C7" w:rsidRDefault="000B6B6D" w:rsidP="000B6B6D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5E836" w14:textId="77777777"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A3290" w14:textId="548F2D01" w:rsidR="000B6B6D" w:rsidRPr="000B6B6D" w:rsidRDefault="000B6B6D" w:rsidP="000B6B6D">
            <w:pPr>
              <w:rPr>
                <w:sz w:val="36"/>
                <w:szCs w:val="36"/>
                <w:vertAlign w:val="superscript"/>
              </w:rPr>
            </w:pPr>
          </w:p>
        </w:tc>
      </w:tr>
    </w:tbl>
    <w:p w14:paraId="61D5F03B" w14:textId="28A578F6" w:rsidR="00274B74" w:rsidRPr="00110550" w:rsidRDefault="005C4F0D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9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 w:rsidRPr="007A57C7">
        <w:t>20</w:t>
      </w:r>
      <w:r w:rsidR="001C075A">
        <w:t>20</w:t>
      </w:r>
      <w:r w:rsidR="000B6B6D">
        <w:t xml:space="preserve"> </w:t>
      </w:r>
      <w:r w:rsidRPr="007A57C7">
        <w:t>г.</w:t>
      </w:r>
    </w:p>
    <w:p w14:paraId="676DE445" w14:textId="77777777"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14:paraId="7DDB06ED" w14:textId="77777777" w:rsidR="00110550" w:rsidRPr="000D2B99" w:rsidRDefault="00110550" w:rsidP="00110550">
      <w:pPr>
        <w:ind w:firstLine="567"/>
        <w:jc w:val="both"/>
      </w:pPr>
    </w:p>
    <w:p w14:paraId="56A5A676" w14:textId="77777777" w:rsidR="00110550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ООП  (п.</w:t>
      </w:r>
      <w:r w:rsidR="007D7DB2">
        <w:t xml:space="preserve"> </w:t>
      </w:r>
      <w:r>
        <w:t>5.</w:t>
      </w:r>
      <w:r w:rsidR="007D7DB2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p w14:paraId="5689D9E9" w14:textId="77777777" w:rsidR="003B33A7" w:rsidRDefault="003B33A7" w:rsidP="00110550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853"/>
        <w:gridCol w:w="1450"/>
        <w:gridCol w:w="5215"/>
      </w:tblGrid>
      <w:tr w:rsidR="000B3544" w:rsidRPr="000B3544" w14:paraId="19629970" w14:textId="77777777" w:rsidTr="000B3544">
        <w:trPr>
          <w:trHeight w:val="373"/>
          <w:tblHeader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86B19E6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spacing w:val="-6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lang w:eastAsia="ja-JP"/>
              </w:rPr>
              <w:t>Код компетенции</w:t>
            </w:r>
          </w:p>
          <w:p w14:paraId="6FCD8C14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B83E150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vertAlign w:val="superscript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lang w:eastAsia="ja-JP"/>
              </w:rPr>
              <w:t>Наименование компетенции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D679241" w14:textId="77777777" w:rsidR="000B3544" w:rsidRPr="000B3544" w:rsidRDefault="000B3544" w:rsidP="000B3544">
            <w:pPr>
              <w:jc w:val="center"/>
              <w:rPr>
                <w:rFonts w:eastAsia="MS Mincho"/>
                <w:b/>
                <w:lang w:eastAsia="ja-JP"/>
              </w:rPr>
            </w:pPr>
            <w:r w:rsidRPr="000B3544">
              <w:rPr>
                <w:rFonts w:eastAsia="MS Mincho"/>
                <w:b/>
                <w:lang w:eastAsia="ja-JP"/>
              </w:rPr>
              <w:t>Составляющие результатов освоения (дескрипторы компетенции)</w:t>
            </w:r>
          </w:p>
        </w:tc>
      </w:tr>
      <w:tr w:rsidR="000B3544" w:rsidRPr="000B3544" w14:paraId="2FD35C74" w14:textId="77777777" w:rsidTr="000B3544">
        <w:trPr>
          <w:trHeight w:val="417"/>
          <w:tblHeader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1EA6" w14:textId="77777777" w:rsidR="000B3544" w:rsidRPr="000B3544" w:rsidRDefault="000B3544" w:rsidP="000B3544">
            <w:pPr>
              <w:widowControl/>
              <w:autoSpaceDE/>
              <w:autoSpaceDN/>
              <w:adjustRightInd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2A7" w14:textId="77777777" w:rsidR="000B3544" w:rsidRPr="000B3544" w:rsidRDefault="000B3544" w:rsidP="000B3544">
            <w:pPr>
              <w:widowControl/>
              <w:autoSpaceDE/>
              <w:autoSpaceDN/>
              <w:adjustRightInd/>
              <w:rPr>
                <w:rFonts w:eastAsia="MS Mincho"/>
                <w:b/>
                <w:vertAlign w:val="superscript"/>
                <w:lang w:eastAsia="ja-JP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4F37D53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lang w:eastAsia="ja-JP"/>
              </w:rPr>
            </w:pPr>
            <w:r w:rsidRPr="000B3544">
              <w:rPr>
                <w:rFonts w:eastAsia="MS Mincho"/>
                <w:b/>
                <w:lang w:eastAsia="ja-JP"/>
              </w:rPr>
              <w:t xml:space="preserve">Код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C1B85AA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lang w:eastAsia="ja-JP"/>
              </w:rPr>
            </w:pPr>
            <w:r w:rsidRPr="000B3544">
              <w:rPr>
                <w:rFonts w:eastAsia="MS Mincho"/>
                <w:b/>
                <w:lang w:eastAsia="ja-JP"/>
              </w:rPr>
              <w:t xml:space="preserve">Наименование </w:t>
            </w:r>
          </w:p>
          <w:p w14:paraId="16E37A31" w14:textId="77777777" w:rsidR="000B3544" w:rsidRPr="000B3544" w:rsidRDefault="000B3544" w:rsidP="000B3544">
            <w:pPr>
              <w:ind w:firstLine="11"/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0B3544" w:rsidRPr="000B3544" w14:paraId="2D6693C4" w14:textId="77777777" w:rsidTr="000B3544">
        <w:trPr>
          <w:trHeight w:val="608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FE3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УК(У)-1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A7D3" w14:textId="77777777" w:rsidR="000B3544" w:rsidRPr="000B3544" w:rsidRDefault="000B3544" w:rsidP="000B3544">
            <w:pPr>
              <w:ind w:firstLine="13"/>
              <w:jc w:val="both"/>
            </w:pPr>
            <w:r w:rsidRPr="000B3544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3C1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УК(У)-1.В</w:t>
            </w:r>
            <w:r w:rsidRPr="000B3544">
              <w:rPr>
                <w:lang w:val="en-US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C59A" w14:textId="77777777" w:rsidR="000B3544" w:rsidRPr="000B3544" w:rsidRDefault="000B3544" w:rsidP="000B3544">
            <w:pPr>
              <w:rPr>
                <w:b/>
                <w:bCs/>
                <w:color w:val="000000"/>
              </w:rPr>
            </w:pPr>
            <w:r w:rsidRPr="000B3544">
              <w:t>Владеет опытом применения законов естественных наук и математических методов и моделей для решения задач теоретического и прикладного характера</w:t>
            </w:r>
            <w:r w:rsidRPr="000B3544">
              <w:rPr>
                <w:b/>
                <w:bCs/>
              </w:rPr>
              <w:t xml:space="preserve"> </w:t>
            </w:r>
          </w:p>
        </w:tc>
      </w:tr>
      <w:tr w:rsidR="000B3544" w:rsidRPr="000B3544" w14:paraId="0FD21EE5" w14:textId="77777777" w:rsidTr="000B3544">
        <w:trPr>
          <w:trHeight w:val="569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927B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F13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764D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УК(У)-1.У1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F1D" w14:textId="77777777" w:rsidR="000B3544" w:rsidRPr="000B3544" w:rsidRDefault="000B3544" w:rsidP="000B3544">
            <w:pPr>
              <w:rPr>
                <w:b/>
                <w:bCs/>
              </w:rPr>
            </w:pPr>
            <w:r w:rsidRPr="000B3544">
              <w:t xml:space="preserve">Умеет решать задачи теоретического и прикладного характера </w:t>
            </w:r>
          </w:p>
        </w:tc>
      </w:tr>
      <w:tr w:rsidR="000B3544" w:rsidRPr="000B3544" w14:paraId="1C877000" w14:textId="77777777" w:rsidTr="000B3544">
        <w:trPr>
          <w:trHeight w:val="1422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E520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BD5C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03B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УК(У)-1.З1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9F0" w14:textId="77777777" w:rsidR="000B3544" w:rsidRPr="000B3544" w:rsidRDefault="000B3544" w:rsidP="000B3544">
            <w:pPr>
              <w:rPr>
                <w:color w:val="000000"/>
              </w:rPr>
            </w:pPr>
            <w:r w:rsidRPr="000B3544">
              <w:t>Знает законы естественных наук и математические методы теоретического характера</w:t>
            </w:r>
            <w:r w:rsidRPr="000B3544">
              <w:rPr>
                <w:b/>
                <w:bCs/>
              </w:rPr>
              <w:t xml:space="preserve"> </w:t>
            </w:r>
          </w:p>
        </w:tc>
      </w:tr>
      <w:tr w:rsidR="000B3544" w:rsidRPr="000B3544" w14:paraId="7EEB6E61" w14:textId="77777777" w:rsidTr="000B3544">
        <w:trPr>
          <w:trHeight w:val="155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23D" w14:textId="77777777" w:rsidR="000B3544" w:rsidRPr="000B3544" w:rsidRDefault="000B3544" w:rsidP="000B3544">
            <w:pPr>
              <w:ind w:firstLine="13"/>
              <w:jc w:val="center"/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784" w14:textId="77777777" w:rsidR="000B3544" w:rsidRPr="000B3544" w:rsidRDefault="000B3544" w:rsidP="000B3544">
            <w:pPr>
              <w:rPr>
                <w:sz w:val="18"/>
                <w:szCs w:val="18"/>
              </w:rPr>
            </w:pPr>
            <w:r w:rsidRPr="000B3544">
              <w:rPr>
                <w:b/>
                <w:sz w:val="18"/>
                <w:szCs w:val="18"/>
              </w:rPr>
              <w:t>ОПК(У)-1 (для ООП</w:t>
            </w:r>
            <w:r w:rsidRPr="000B3544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0B3544">
              <w:rPr>
                <w:sz w:val="18"/>
                <w:szCs w:val="18"/>
              </w:rPr>
              <w:t xml:space="preserve">03.03.02 05.03.06 15.03.01 15.03.04 15.03.06 </w:t>
            </w:r>
          </w:p>
          <w:p w14:paraId="47A93620" w14:textId="77777777" w:rsidR="000B3544" w:rsidRPr="000B3544" w:rsidRDefault="000B3544" w:rsidP="000B3544">
            <w:pPr>
              <w:rPr>
                <w:sz w:val="18"/>
                <w:szCs w:val="18"/>
              </w:rPr>
            </w:pPr>
            <w:r w:rsidRPr="000B3544">
              <w:rPr>
                <w:sz w:val="18"/>
                <w:szCs w:val="18"/>
              </w:rPr>
              <w:t xml:space="preserve">18.03.01 19.03.01 </w:t>
            </w:r>
          </w:p>
          <w:p w14:paraId="418E34EE" w14:textId="77777777" w:rsidR="000B3544" w:rsidRPr="000B3544" w:rsidRDefault="000B3544" w:rsidP="000B3544">
            <w:pPr>
              <w:rPr>
                <w:sz w:val="18"/>
                <w:szCs w:val="18"/>
              </w:rPr>
            </w:pPr>
            <w:r w:rsidRPr="000B3544">
              <w:rPr>
                <w:sz w:val="18"/>
                <w:szCs w:val="18"/>
              </w:rPr>
              <w:t xml:space="preserve">20.03.01 </w:t>
            </w:r>
          </w:p>
          <w:p w14:paraId="079156FF" w14:textId="77777777" w:rsidR="000B3544" w:rsidRPr="000B3544" w:rsidRDefault="000B3544" w:rsidP="000B3544">
            <w:pPr>
              <w:rPr>
                <w:sz w:val="18"/>
                <w:szCs w:val="18"/>
              </w:rPr>
            </w:pPr>
            <w:r w:rsidRPr="000B3544">
              <w:rPr>
                <w:sz w:val="18"/>
                <w:szCs w:val="18"/>
              </w:rPr>
              <w:t xml:space="preserve">21.03.02 </w:t>
            </w:r>
          </w:p>
          <w:p w14:paraId="6DC32184" w14:textId="77777777" w:rsidR="000B3544" w:rsidRPr="000B3544" w:rsidRDefault="000B3544" w:rsidP="000B3544">
            <w:pPr>
              <w:rPr>
                <w:sz w:val="18"/>
                <w:szCs w:val="18"/>
              </w:rPr>
            </w:pPr>
            <w:r w:rsidRPr="000B3544">
              <w:rPr>
                <w:sz w:val="18"/>
                <w:szCs w:val="18"/>
              </w:rPr>
              <w:t xml:space="preserve">22.03.01 </w:t>
            </w:r>
          </w:p>
          <w:p w14:paraId="71E9BD96" w14:textId="77777777" w:rsidR="000B3544" w:rsidRPr="000B3544" w:rsidRDefault="000B3544" w:rsidP="000B3544">
            <w:pPr>
              <w:rPr>
                <w:sz w:val="18"/>
                <w:szCs w:val="18"/>
                <w:lang w:val="en-US"/>
              </w:rPr>
            </w:pPr>
            <w:r w:rsidRPr="000B3544">
              <w:rPr>
                <w:sz w:val="18"/>
                <w:szCs w:val="18"/>
              </w:rPr>
              <w:t xml:space="preserve">27.0305 </w:t>
            </w:r>
          </w:p>
          <w:p w14:paraId="2F1B0E6B" w14:textId="77777777" w:rsidR="000B3544" w:rsidRPr="000B3544" w:rsidRDefault="000B3544" w:rsidP="000B354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DA24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ОПК(У)-№В4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48E" w14:textId="77777777" w:rsidR="000B3544" w:rsidRPr="000B3544" w:rsidRDefault="000B3544" w:rsidP="000B3544">
            <w:r w:rsidRPr="000B3544">
              <w:t>Владеет аппаратом математической статистики для проведения теоретического исследования и моделирования физических и химических процессов и явлений, а также, для решения профессиональных задач.</w:t>
            </w:r>
          </w:p>
        </w:tc>
      </w:tr>
      <w:tr w:rsidR="000B3544" w:rsidRPr="000B3544" w14:paraId="2F1D25C9" w14:textId="77777777" w:rsidTr="000B3544">
        <w:trPr>
          <w:trHeight w:val="782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746E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56BD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BAB" w14:textId="77777777" w:rsidR="000B3544" w:rsidRPr="000B3544" w:rsidRDefault="000B3544" w:rsidP="000B3544">
            <w:pPr>
              <w:ind w:firstLine="13"/>
              <w:jc w:val="center"/>
              <w:rPr>
                <w:color w:val="000000" w:themeColor="text1"/>
              </w:rPr>
            </w:pPr>
            <w:r w:rsidRPr="000B3544">
              <w:t xml:space="preserve">ОПК(У)-№У4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301" w14:textId="77777777" w:rsidR="000B3544" w:rsidRPr="000B3544" w:rsidRDefault="000B3544" w:rsidP="000B3544">
            <w:r w:rsidRPr="000B3544">
              <w:t>Умеет использовать вероятностные и статистические методы для обработки данных</w:t>
            </w:r>
          </w:p>
        </w:tc>
      </w:tr>
      <w:tr w:rsidR="000B3544" w:rsidRPr="000B3544" w14:paraId="6BF36238" w14:textId="77777777" w:rsidTr="000B3544">
        <w:trPr>
          <w:trHeight w:val="69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613F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D77" w14:textId="77777777" w:rsidR="000B3544" w:rsidRPr="000B3544" w:rsidRDefault="000B3544" w:rsidP="000B3544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8530" w14:textId="77777777" w:rsidR="000B3544" w:rsidRPr="000B3544" w:rsidRDefault="000B3544" w:rsidP="000B3544">
            <w:pPr>
              <w:ind w:firstLine="13"/>
              <w:jc w:val="center"/>
            </w:pPr>
            <w:r w:rsidRPr="000B3544">
              <w:t>ОПК(У)-</w:t>
            </w:r>
          </w:p>
          <w:p w14:paraId="332A25BB" w14:textId="77777777" w:rsidR="000B3544" w:rsidRPr="000B3544" w:rsidRDefault="000B3544" w:rsidP="000B3544">
            <w:pPr>
              <w:ind w:firstLine="13"/>
              <w:jc w:val="center"/>
              <w:rPr>
                <w:color w:val="000000" w:themeColor="text1"/>
              </w:rPr>
            </w:pPr>
            <w:r w:rsidRPr="000B3544">
              <w:t xml:space="preserve">№ З4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3F9D" w14:textId="77777777" w:rsidR="000B3544" w:rsidRPr="000B3544" w:rsidRDefault="000B3544" w:rsidP="000B3544">
            <w:r w:rsidRPr="000B3544">
              <w:t>Знает основные определения, понятия и методы теории вероятности и математической статистики</w:t>
            </w:r>
          </w:p>
        </w:tc>
      </w:tr>
    </w:tbl>
    <w:p w14:paraId="2B6076C6" w14:textId="77777777" w:rsidR="00A20C81" w:rsidRDefault="00A20C81" w:rsidP="00110550">
      <w:pPr>
        <w:ind w:firstLine="708"/>
        <w:jc w:val="both"/>
      </w:pPr>
    </w:p>
    <w:p w14:paraId="682C76A3" w14:textId="77777777" w:rsidR="00A20C81" w:rsidRDefault="00A20C81" w:rsidP="00110550">
      <w:pPr>
        <w:jc w:val="both"/>
      </w:pPr>
    </w:p>
    <w:p w14:paraId="4BD36536" w14:textId="77777777" w:rsidR="00B217C7" w:rsidRDefault="00B217C7" w:rsidP="00110550">
      <w:pPr>
        <w:pStyle w:val="1"/>
        <w:rPr>
          <w:szCs w:val="24"/>
        </w:rPr>
      </w:pPr>
    </w:p>
    <w:p w14:paraId="07DE9486" w14:textId="77777777" w:rsidR="00B217C7" w:rsidRDefault="00B217C7" w:rsidP="00110550">
      <w:pPr>
        <w:pStyle w:val="1"/>
        <w:rPr>
          <w:szCs w:val="24"/>
        </w:rPr>
      </w:pPr>
    </w:p>
    <w:p w14:paraId="7DCE1967" w14:textId="77777777"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14:paraId="66B181D9" w14:textId="77777777" w:rsidR="00110550" w:rsidRPr="000D2B99" w:rsidRDefault="00110550" w:rsidP="00110550">
      <w:pPr>
        <w:ind w:firstLine="567"/>
        <w:jc w:val="both"/>
      </w:pPr>
    </w:p>
    <w:p w14:paraId="42CF3E5E" w14:textId="12142893"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243F53">
        <w:t>базовой</w:t>
      </w:r>
      <w:r w:rsidRPr="000D2B99">
        <w:rPr>
          <w:color w:val="FF0000"/>
        </w:rPr>
        <w:t xml:space="preserve"> </w:t>
      </w:r>
      <w:r w:rsidRPr="000D2B99">
        <w:t xml:space="preserve">части Блока 1 учебного плана образовательной программы </w:t>
      </w:r>
    </w:p>
    <w:p w14:paraId="23988281" w14:textId="77777777" w:rsidR="00110550" w:rsidRPr="000D2B99" w:rsidRDefault="00110550" w:rsidP="00110550">
      <w:pPr>
        <w:ind w:firstLine="567"/>
        <w:jc w:val="both"/>
      </w:pPr>
    </w:p>
    <w:p w14:paraId="2CD346FC" w14:textId="77777777"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  <w:r w:rsidR="002E4737">
        <w:rPr>
          <w:rStyle w:val="af1"/>
          <w:szCs w:val="24"/>
        </w:rPr>
        <w:footnoteReference w:id="1"/>
      </w:r>
    </w:p>
    <w:p w14:paraId="40570D42" w14:textId="77777777" w:rsidR="00774EF8" w:rsidRDefault="00774EF8" w:rsidP="00774EF8">
      <w:pPr>
        <w:ind w:firstLine="600"/>
        <w:jc w:val="both"/>
      </w:pPr>
    </w:p>
    <w:p w14:paraId="530E209A" w14:textId="77777777" w:rsidR="00063EC5" w:rsidRPr="000D2B99" w:rsidRDefault="00063EC5" w:rsidP="00063EC5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418"/>
        <w:gridCol w:w="1666"/>
      </w:tblGrid>
      <w:tr w:rsidR="000B3544" w:rsidRPr="000B3544" w14:paraId="714F2AE5" w14:textId="77777777" w:rsidTr="00F745BA">
        <w:tc>
          <w:tcPr>
            <w:tcW w:w="8223" w:type="dxa"/>
            <w:gridSpan w:val="2"/>
            <w:shd w:val="clear" w:color="auto" w:fill="EDEDED"/>
          </w:tcPr>
          <w:p w14:paraId="7669468D" w14:textId="77777777" w:rsidR="000B3544" w:rsidRPr="000B3544" w:rsidRDefault="000B3544" w:rsidP="000B354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666" w:type="dxa"/>
            <w:vMerge w:val="restart"/>
            <w:shd w:val="clear" w:color="auto" w:fill="EDEDED"/>
            <w:vAlign w:val="center"/>
          </w:tcPr>
          <w:p w14:paraId="3FC485D6" w14:textId="77777777" w:rsidR="000B3544" w:rsidRPr="000B3544" w:rsidRDefault="000B3544" w:rsidP="000B354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0B3544" w:rsidRPr="000B3544" w14:paraId="18CB000B" w14:textId="77777777" w:rsidTr="00F745BA">
        <w:tc>
          <w:tcPr>
            <w:tcW w:w="805" w:type="dxa"/>
            <w:shd w:val="clear" w:color="auto" w:fill="EDEDED"/>
          </w:tcPr>
          <w:p w14:paraId="052D9053" w14:textId="77777777" w:rsidR="000B3544" w:rsidRPr="000B3544" w:rsidRDefault="000B3544" w:rsidP="000B354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418" w:type="dxa"/>
            <w:shd w:val="clear" w:color="auto" w:fill="EDEDED"/>
          </w:tcPr>
          <w:p w14:paraId="400680D1" w14:textId="77777777" w:rsidR="000B3544" w:rsidRPr="000B3544" w:rsidRDefault="000B3544" w:rsidP="000B354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0B354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666" w:type="dxa"/>
            <w:vMerge/>
            <w:shd w:val="clear" w:color="auto" w:fill="EDEDED"/>
            <w:vAlign w:val="center"/>
          </w:tcPr>
          <w:p w14:paraId="5488A266" w14:textId="77777777" w:rsidR="000B3544" w:rsidRPr="000B3544" w:rsidRDefault="000B3544" w:rsidP="000B354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0B3544" w:rsidRPr="000B3544" w14:paraId="15805119" w14:textId="77777777" w:rsidTr="00F745BA">
        <w:trPr>
          <w:trHeight w:val="412"/>
        </w:trPr>
        <w:tc>
          <w:tcPr>
            <w:tcW w:w="805" w:type="dxa"/>
            <w:shd w:val="clear" w:color="auto" w:fill="auto"/>
          </w:tcPr>
          <w:p w14:paraId="3ECD696F" w14:textId="77777777" w:rsidR="000B3544" w:rsidRPr="000B3544" w:rsidRDefault="000B3544" w:rsidP="000B3544">
            <w:pPr>
              <w:rPr>
                <w:color w:val="FF0000"/>
                <w:sz w:val="22"/>
                <w:lang w:eastAsia="ja-JP"/>
              </w:rPr>
            </w:pPr>
            <w:r w:rsidRPr="000B3544">
              <w:rPr>
                <w:szCs w:val="28"/>
              </w:rPr>
              <w:lastRenderedPageBreak/>
              <w:t>РД1</w:t>
            </w:r>
          </w:p>
        </w:tc>
        <w:tc>
          <w:tcPr>
            <w:tcW w:w="7418" w:type="dxa"/>
          </w:tcPr>
          <w:p w14:paraId="69528D15" w14:textId="77777777" w:rsidR="000B3544" w:rsidRPr="000B3544" w:rsidRDefault="000B3544" w:rsidP="000B3544">
            <w:pPr>
              <w:rPr>
                <w:b/>
                <w:color w:val="FF0000"/>
              </w:rPr>
            </w:pPr>
            <w:r w:rsidRPr="000B3544">
              <w:rPr>
                <w:spacing w:val="-4"/>
              </w:rPr>
              <w:t xml:space="preserve">Владеет </w:t>
            </w:r>
            <w:r w:rsidRPr="000B3544">
              <w:t>основными понятиями и методами  теории вероятностей и математической статистики</w:t>
            </w:r>
          </w:p>
        </w:tc>
        <w:tc>
          <w:tcPr>
            <w:tcW w:w="1666" w:type="dxa"/>
            <w:shd w:val="clear" w:color="auto" w:fill="auto"/>
          </w:tcPr>
          <w:p w14:paraId="1EFB3C97" w14:textId="77777777" w:rsidR="000B3544" w:rsidRPr="000B3544" w:rsidRDefault="000B3544" w:rsidP="000B3544">
            <w:pPr>
              <w:jc w:val="center"/>
            </w:pPr>
            <w:r w:rsidRPr="000B3544">
              <w:t>УК(У)-1</w:t>
            </w:r>
          </w:p>
          <w:p w14:paraId="27503E28" w14:textId="77777777" w:rsidR="000B3544" w:rsidRPr="000B3544" w:rsidRDefault="000B3544" w:rsidP="000B3544">
            <w:pPr>
              <w:rPr>
                <w:color w:val="FF0000"/>
              </w:rPr>
            </w:pPr>
            <w:r w:rsidRPr="000B3544">
              <w:rPr>
                <w:color w:val="FF0000"/>
              </w:rPr>
              <w:t xml:space="preserve">ОПК(У)-№ </w:t>
            </w:r>
          </w:p>
          <w:p w14:paraId="4C6D3B14" w14:textId="77777777" w:rsidR="000B3544" w:rsidRPr="000B3544" w:rsidRDefault="000B3544" w:rsidP="000B3544">
            <w:pPr>
              <w:rPr>
                <w:color w:val="FF0000"/>
              </w:rPr>
            </w:pPr>
            <w:r w:rsidRPr="000B3544">
              <w:rPr>
                <w:color w:val="FF0000"/>
              </w:rPr>
              <w:t>в соответствии с ФГОС ВО</w:t>
            </w:r>
          </w:p>
        </w:tc>
      </w:tr>
      <w:tr w:rsidR="000B3544" w:rsidRPr="000B3544" w14:paraId="4D7CA2F7" w14:textId="77777777" w:rsidTr="00F745BA">
        <w:tc>
          <w:tcPr>
            <w:tcW w:w="805" w:type="dxa"/>
            <w:shd w:val="clear" w:color="auto" w:fill="auto"/>
          </w:tcPr>
          <w:p w14:paraId="76B3F5F5" w14:textId="77777777" w:rsidR="000B3544" w:rsidRPr="000B3544" w:rsidRDefault="000B3544" w:rsidP="000B3544">
            <w:pPr>
              <w:rPr>
                <w:color w:val="FF0000"/>
                <w:sz w:val="22"/>
                <w:lang w:eastAsia="ja-JP"/>
              </w:rPr>
            </w:pPr>
            <w:r w:rsidRPr="000B3544">
              <w:rPr>
                <w:szCs w:val="28"/>
              </w:rPr>
              <w:t>РД2</w:t>
            </w:r>
          </w:p>
        </w:tc>
        <w:tc>
          <w:tcPr>
            <w:tcW w:w="7418" w:type="dxa"/>
          </w:tcPr>
          <w:p w14:paraId="70EFBBF3" w14:textId="77777777" w:rsidR="000B3544" w:rsidRPr="000B3544" w:rsidRDefault="000B3544" w:rsidP="000B3544">
            <w:pPr>
              <w:ind w:right="-103"/>
            </w:pPr>
            <w:r w:rsidRPr="000B3544">
              <w:rPr>
                <w:spacing w:val="-4"/>
              </w:rPr>
              <w:t>Умеет</w:t>
            </w:r>
            <w:r w:rsidRPr="000B3544">
              <w:t xml:space="preserve"> использовать вероятностные и статистические методы для обработки данных, а именно: </w:t>
            </w:r>
            <w:r w:rsidRPr="000B3544">
              <w:rPr>
                <w:spacing w:val="-4"/>
              </w:rPr>
              <w:t xml:space="preserve"> алгебру вероятностей </w:t>
            </w:r>
            <w:r w:rsidRPr="000B3544">
              <w:t>случайных событий, законы распределения случайной величины и их систем, законы больших чисел и предельные теоремы, выборочный метод и оценивание параметров, регрессионные модели, правила построения и проверки статистических гипотез</w:t>
            </w:r>
          </w:p>
          <w:p w14:paraId="380A5489" w14:textId="77777777" w:rsidR="000B3544" w:rsidRPr="000B3544" w:rsidRDefault="000B3544" w:rsidP="000B3544"/>
        </w:tc>
        <w:tc>
          <w:tcPr>
            <w:tcW w:w="1666" w:type="dxa"/>
            <w:shd w:val="clear" w:color="auto" w:fill="auto"/>
          </w:tcPr>
          <w:p w14:paraId="7F59DDF6" w14:textId="77777777" w:rsidR="000B3544" w:rsidRPr="000B3544" w:rsidRDefault="000B3544" w:rsidP="000B3544">
            <w:pPr>
              <w:jc w:val="center"/>
            </w:pPr>
            <w:r w:rsidRPr="000B3544">
              <w:t>УК(У)-1</w:t>
            </w:r>
          </w:p>
          <w:p w14:paraId="35A53089" w14:textId="77777777" w:rsidR="000B3544" w:rsidRPr="000B3544" w:rsidRDefault="000B3544" w:rsidP="000B3544">
            <w:pPr>
              <w:rPr>
                <w:b/>
                <w:color w:val="FF0000"/>
              </w:rPr>
            </w:pPr>
            <w:r w:rsidRPr="000B3544">
              <w:rPr>
                <w:b/>
                <w:color w:val="FF0000"/>
              </w:rPr>
              <w:t xml:space="preserve">ОПК(У)-№ </w:t>
            </w:r>
          </w:p>
          <w:p w14:paraId="1D43CF83" w14:textId="77777777" w:rsidR="000B3544" w:rsidRPr="000B3544" w:rsidRDefault="000B3544" w:rsidP="000B3544">
            <w:pPr>
              <w:rPr>
                <w:color w:val="FF0000"/>
              </w:rPr>
            </w:pPr>
            <w:r w:rsidRPr="000B3544">
              <w:rPr>
                <w:b/>
                <w:color w:val="FF0000"/>
              </w:rPr>
              <w:t>в соответствии с ФГОС ВО</w:t>
            </w:r>
          </w:p>
        </w:tc>
      </w:tr>
      <w:tr w:rsidR="000B3544" w:rsidRPr="000B3544" w14:paraId="27A2F511" w14:textId="77777777" w:rsidTr="00F745BA">
        <w:tc>
          <w:tcPr>
            <w:tcW w:w="805" w:type="dxa"/>
            <w:shd w:val="clear" w:color="auto" w:fill="auto"/>
          </w:tcPr>
          <w:p w14:paraId="4184B76B" w14:textId="77777777" w:rsidR="000B3544" w:rsidRPr="000B3544" w:rsidRDefault="000B3544" w:rsidP="000B3544">
            <w:pPr>
              <w:rPr>
                <w:color w:val="FF0000"/>
                <w:sz w:val="22"/>
                <w:lang w:eastAsia="ja-JP"/>
              </w:rPr>
            </w:pPr>
            <w:r w:rsidRPr="000B3544">
              <w:rPr>
                <w:szCs w:val="28"/>
              </w:rPr>
              <w:t>РД3</w:t>
            </w:r>
          </w:p>
        </w:tc>
        <w:tc>
          <w:tcPr>
            <w:tcW w:w="7418" w:type="dxa"/>
          </w:tcPr>
          <w:p w14:paraId="1B7D6DF9" w14:textId="77777777" w:rsidR="000B3544" w:rsidRPr="000B3544" w:rsidRDefault="000B3544" w:rsidP="000B3544">
            <w:r w:rsidRPr="000B3544">
              <w:t>Знает аксиоматическое определение вероятности, основные теоремы теории вероятностей, формулы полной вероятности и Байеса, схему последовательных испытаний Бернулли, формулу  Бернулли, приближенные формулы Муавра-Лапласа и Пуассона, функцию распределения случайной величины и ее свойства. плотность распределения и ее свойства,  числовые характеристики случайных величин и их свойства, основные законы распределения случайных величин, законы распределения случайных векторов, неравенства Чебышева, предельные теоремы Чебышева, Бернулли, Ляпунова, Муавра-Лапласа, выборочный метод, эмпирические законы распределения, эмпирические моменты, доверительный интервал, интервальные оценки, выборочный парный коэффициент корреляции, парная регрессия, проверка гипотез о равенстве дисперсий и средних значений нормально распределенных совокупностей, критерий согласия Пирсона.</w:t>
            </w:r>
          </w:p>
        </w:tc>
        <w:tc>
          <w:tcPr>
            <w:tcW w:w="1666" w:type="dxa"/>
            <w:shd w:val="clear" w:color="auto" w:fill="auto"/>
          </w:tcPr>
          <w:p w14:paraId="35F0A4BA" w14:textId="77777777" w:rsidR="000B3544" w:rsidRPr="000B3544" w:rsidRDefault="000B3544" w:rsidP="000B3544">
            <w:pPr>
              <w:jc w:val="center"/>
            </w:pPr>
            <w:r w:rsidRPr="000B3544">
              <w:t>УК(У)-1</w:t>
            </w:r>
          </w:p>
          <w:p w14:paraId="6BEC410B" w14:textId="77777777" w:rsidR="000B3544" w:rsidRPr="000B3544" w:rsidRDefault="000B3544" w:rsidP="000B3544">
            <w:pPr>
              <w:rPr>
                <w:b/>
                <w:color w:val="FF0000"/>
              </w:rPr>
            </w:pPr>
            <w:r w:rsidRPr="000B3544">
              <w:rPr>
                <w:b/>
                <w:color w:val="FF0000"/>
              </w:rPr>
              <w:t xml:space="preserve">ОПК(У)-№ </w:t>
            </w:r>
          </w:p>
          <w:p w14:paraId="61883C27" w14:textId="77777777" w:rsidR="000B3544" w:rsidRPr="000B3544" w:rsidRDefault="000B3544" w:rsidP="000B3544">
            <w:pPr>
              <w:rPr>
                <w:b/>
                <w:color w:val="FF0000"/>
              </w:rPr>
            </w:pPr>
            <w:r w:rsidRPr="000B3544">
              <w:rPr>
                <w:b/>
                <w:color w:val="FF0000"/>
              </w:rPr>
              <w:t xml:space="preserve">в соответствии </w:t>
            </w:r>
          </w:p>
          <w:p w14:paraId="4278996E" w14:textId="77777777" w:rsidR="000B3544" w:rsidRPr="000B3544" w:rsidRDefault="000B3544" w:rsidP="000B3544">
            <w:pPr>
              <w:jc w:val="center"/>
              <w:rPr>
                <w:color w:val="FF0000"/>
              </w:rPr>
            </w:pPr>
            <w:r w:rsidRPr="000B3544">
              <w:rPr>
                <w:b/>
                <w:color w:val="FF0000"/>
              </w:rPr>
              <w:t>с ФГОС ВО</w:t>
            </w:r>
          </w:p>
        </w:tc>
      </w:tr>
    </w:tbl>
    <w:p w14:paraId="68BACF27" w14:textId="77777777" w:rsidR="00063EC5" w:rsidRDefault="00063EC5" w:rsidP="00063EC5">
      <w:pPr>
        <w:pStyle w:val="1"/>
        <w:jc w:val="left"/>
        <w:rPr>
          <w:szCs w:val="24"/>
        </w:rPr>
      </w:pPr>
    </w:p>
    <w:p w14:paraId="61A9F57D" w14:textId="77777777" w:rsidR="00063EC5" w:rsidRPr="007D7DB2" w:rsidRDefault="00063EC5" w:rsidP="00063EC5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7825A074" w14:textId="77777777" w:rsidR="00774EF8" w:rsidRDefault="00774EF8" w:rsidP="007D7DB2">
      <w:pPr>
        <w:rPr>
          <w:lang w:eastAsia="ja-JP"/>
        </w:rPr>
        <w:sectPr w:rsidR="00774EF8" w:rsidSect="00774EF8">
          <w:headerReference w:type="default" r:id="rId10"/>
          <w:type w:val="continuous"/>
          <w:pgSz w:w="11905" w:h="16837"/>
          <w:pgMar w:top="1134" w:right="1134" w:bottom="1134" w:left="1134" w:header="454" w:footer="680" w:gutter="0"/>
          <w:cols w:space="60"/>
          <w:noEndnote/>
          <w:docGrid w:linePitch="326"/>
        </w:sectPr>
      </w:pPr>
    </w:p>
    <w:p w14:paraId="56897EF8" w14:textId="77777777" w:rsidR="007D7DB2" w:rsidRPr="007D7DB2" w:rsidRDefault="007D7DB2" w:rsidP="007D7DB2">
      <w:pPr>
        <w:rPr>
          <w:lang w:eastAsia="ja-JP"/>
        </w:rPr>
      </w:pPr>
    </w:p>
    <w:p w14:paraId="6F39645E" w14:textId="77777777" w:rsidR="00063EC5" w:rsidRDefault="00063EC5" w:rsidP="00063EC5">
      <w:pPr>
        <w:pStyle w:val="1"/>
        <w:rPr>
          <w:szCs w:val="24"/>
        </w:rPr>
      </w:pPr>
      <w:r w:rsidRPr="000D2B99">
        <w:rPr>
          <w:szCs w:val="24"/>
        </w:rPr>
        <w:t>4. Структура и содержание дисциплины</w:t>
      </w:r>
    </w:p>
    <w:p w14:paraId="07CC4D0F" w14:textId="77777777" w:rsidR="00063EC5" w:rsidRPr="00600C3C" w:rsidRDefault="00063EC5" w:rsidP="00063EC5">
      <w:pPr>
        <w:jc w:val="center"/>
        <w:rPr>
          <w:b/>
          <w:lang w:eastAsia="ja-JP"/>
        </w:rPr>
      </w:pPr>
    </w:p>
    <w:p w14:paraId="43B4E2EF" w14:textId="77777777" w:rsidR="00063EC5" w:rsidRPr="00823E3F" w:rsidRDefault="00063EC5" w:rsidP="00063EC5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063EC5" w:rsidRPr="009B0F73" w14:paraId="01430EA5" w14:textId="77777777" w:rsidTr="00C45A34">
        <w:tc>
          <w:tcPr>
            <w:tcW w:w="3828" w:type="dxa"/>
            <w:shd w:val="clear" w:color="auto" w:fill="auto"/>
          </w:tcPr>
          <w:p w14:paraId="0D72C44B" w14:textId="77777777" w:rsidR="00063EC5" w:rsidRPr="00AC4C4F" w:rsidRDefault="00063EC5" w:rsidP="00C45A34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14:paraId="06E12015" w14:textId="77777777" w:rsidR="00063EC5" w:rsidRPr="00AC4C4F" w:rsidRDefault="00063EC5" w:rsidP="00C45A34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14:paraId="059866E7" w14:textId="77777777" w:rsidR="00063EC5" w:rsidRPr="00AC4C4F" w:rsidRDefault="00063EC5" w:rsidP="00C45A34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  <w:r w:rsidRPr="00AC4C4F">
              <w:rPr>
                <w:rStyle w:val="af1"/>
                <w:b/>
                <w:sz w:val="16"/>
              </w:rPr>
              <w:footnoteReference w:id="2"/>
            </w:r>
          </w:p>
        </w:tc>
        <w:tc>
          <w:tcPr>
            <w:tcW w:w="1231" w:type="dxa"/>
            <w:shd w:val="clear" w:color="auto" w:fill="auto"/>
          </w:tcPr>
          <w:p w14:paraId="42B051E8" w14:textId="77777777" w:rsidR="00063EC5" w:rsidRPr="00AC4C4F" w:rsidRDefault="00063EC5" w:rsidP="00C45A34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063EC5" w:rsidRPr="009B0F73" w14:paraId="36E1102C" w14:textId="77777777" w:rsidTr="00C45A34">
        <w:tc>
          <w:tcPr>
            <w:tcW w:w="3828" w:type="dxa"/>
            <w:vMerge w:val="restart"/>
            <w:shd w:val="clear" w:color="auto" w:fill="auto"/>
          </w:tcPr>
          <w:p w14:paraId="04958FDC" w14:textId="77777777" w:rsidR="00063EC5" w:rsidRDefault="00063EC5" w:rsidP="00C45A34">
            <w:pPr>
              <w:rPr>
                <w:b/>
              </w:rPr>
            </w:pPr>
            <w:r w:rsidRPr="00A44483">
              <w:rPr>
                <w:b/>
              </w:rPr>
              <w:t xml:space="preserve">Раздел 1. </w:t>
            </w:r>
          </w:p>
          <w:p w14:paraId="78BC9C13" w14:textId="77777777" w:rsidR="00063EC5" w:rsidRPr="009B0F73" w:rsidRDefault="00063EC5" w:rsidP="00C45A34">
            <w:pPr>
              <w:rPr>
                <w:b/>
              </w:rPr>
            </w:pPr>
            <w:r>
              <w:rPr>
                <w:b/>
                <w:szCs w:val="28"/>
              </w:rPr>
              <w:t>Случайные события</w:t>
            </w:r>
          </w:p>
        </w:tc>
        <w:tc>
          <w:tcPr>
            <w:tcW w:w="1417" w:type="dxa"/>
            <w:vMerge w:val="restart"/>
          </w:tcPr>
          <w:p w14:paraId="76BC703B" w14:textId="77777777" w:rsidR="00063EC5" w:rsidRPr="004A2222" w:rsidRDefault="00063EC5" w:rsidP="00C45A34">
            <w:pPr>
              <w:jc w:val="center"/>
            </w:pPr>
            <w:r w:rsidRPr="004A2222">
              <w:t>РД1</w:t>
            </w:r>
          </w:p>
          <w:p w14:paraId="362A749B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15C82AD0" w14:textId="77777777" w:rsidR="00063EC5" w:rsidRPr="00AC4C4F" w:rsidRDefault="00063EC5" w:rsidP="00C45A34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3B1F327F" w14:textId="12E4DF61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5310C718" w14:textId="77777777" w:rsidTr="00C45A34">
        <w:tc>
          <w:tcPr>
            <w:tcW w:w="3828" w:type="dxa"/>
            <w:vMerge/>
            <w:shd w:val="clear" w:color="auto" w:fill="auto"/>
          </w:tcPr>
          <w:p w14:paraId="7336403F" w14:textId="77777777" w:rsidR="00063EC5" w:rsidRPr="009B0F73" w:rsidRDefault="00063EC5" w:rsidP="00C45A3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34BB00B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09AD52EB" w14:textId="77777777" w:rsidR="00063EC5" w:rsidRPr="00AC4C4F" w:rsidRDefault="00063EC5" w:rsidP="00C45A34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5952A856" w14:textId="315EBDB8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3526AAAA" w14:textId="77777777" w:rsidTr="00C45A34">
        <w:tc>
          <w:tcPr>
            <w:tcW w:w="3828" w:type="dxa"/>
            <w:vMerge/>
            <w:shd w:val="clear" w:color="auto" w:fill="auto"/>
          </w:tcPr>
          <w:p w14:paraId="45B2C8CC" w14:textId="77777777" w:rsidR="00063EC5" w:rsidRPr="009B0F73" w:rsidRDefault="00063EC5" w:rsidP="00C45A3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6CE1538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5B1100C0" w14:textId="77777777" w:rsidR="00063EC5" w:rsidRPr="00AC4C4F" w:rsidRDefault="00063EC5" w:rsidP="00C45A34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3656A5E2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3EC5" w:rsidRPr="009B0F73" w14:paraId="7C355AF6" w14:textId="77777777" w:rsidTr="00C45A34">
        <w:tc>
          <w:tcPr>
            <w:tcW w:w="3828" w:type="dxa"/>
            <w:vMerge/>
            <w:shd w:val="clear" w:color="auto" w:fill="auto"/>
          </w:tcPr>
          <w:p w14:paraId="276E1440" w14:textId="77777777" w:rsidR="00063EC5" w:rsidRPr="009B0F73" w:rsidRDefault="00063EC5" w:rsidP="00C45A3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50BA295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6A6904F8" w14:textId="77777777" w:rsidR="00063EC5" w:rsidRPr="00BC36CF" w:rsidRDefault="00063EC5" w:rsidP="00C45A34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59F08BF0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3EC5" w:rsidRPr="009B0F73" w14:paraId="5412F369" w14:textId="77777777" w:rsidTr="00C45A34">
        <w:tc>
          <w:tcPr>
            <w:tcW w:w="3828" w:type="dxa"/>
            <w:vMerge w:val="restart"/>
            <w:shd w:val="clear" w:color="auto" w:fill="auto"/>
          </w:tcPr>
          <w:p w14:paraId="25EF9B56" w14:textId="77777777" w:rsidR="00063EC5" w:rsidRDefault="00063EC5" w:rsidP="00C45A34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B0F73">
              <w:rPr>
                <w:b/>
              </w:rPr>
              <w:t>2.</w:t>
            </w:r>
          </w:p>
          <w:p w14:paraId="7426F167" w14:textId="77777777" w:rsidR="00063EC5" w:rsidRPr="009B0F73" w:rsidRDefault="00063EC5" w:rsidP="00C45A34">
            <w:pPr>
              <w:rPr>
                <w:b/>
              </w:rPr>
            </w:pPr>
            <w:r>
              <w:rPr>
                <w:b/>
                <w:szCs w:val="28"/>
              </w:rPr>
              <w:t>Случайные величины и их системы</w:t>
            </w:r>
          </w:p>
        </w:tc>
        <w:tc>
          <w:tcPr>
            <w:tcW w:w="1417" w:type="dxa"/>
            <w:vMerge w:val="restart"/>
          </w:tcPr>
          <w:p w14:paraId="15080158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  <w:r w:rsidRPr="004A2222">
              <w:t>РД</w:t>
            </w:r>
            <w:r>
              <w:t>2</w:t>
            </w:r>
          </w:p>
        </w:tc>
        <w:tc>
          <w:tcPr>
            <w:tcW w:w="3119" w:type="dxa"/>
            <w:shd w:val="clear" w:color="auto" w:fill="auto"/>
          </w:tcPr>
          <w:p w14:paraId="6F28496F" w14:textId="77777777" w:rsidR="00063EC5" w:rsidRPr="00AC4C4F" w:rsidRDefault="00063EC5" w:rsidP="00C45A34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77961790" w14:textId="2E3A49BC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0273F009" w14:textId="77777777" w:rsidTr="00C45A34">
        <w:tc>
          <w:tcPr>
            <w:tcW w:w="3828" w:type="dxa"/>
            <w:vMerge/>
            <w:shd w:val="clear" w:color="auto" w:fill="auto"/>
          </w:tcPr>
          <w:p w14:paraId="7610E5F9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015371B4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793DBDC2" w14:textId="77777777" w:rsidR="00063EC5" w:rsidRPr="00AC4C4F" w:rsidRDefault="00063EC5" w:rsidP="00C45A34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50A5C499" w14:textId="5788F1C9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60804AA4" w14:textId="77777777" w:rsidTr="00C45A34">
        <w:tc>
          <w:tcPr>
            <w:tcW w:w="3828" w:type="dxa"/>
            <w:vMerge/>
            <w:shd w:val="clear" w:color="auto" w:fill="auto"/>
          </w:tcPr>
          <w:p w14:paraId="34CC4391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1B48D14B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5391FCE4" w14:textId="77777777" w:rsidR="00063EC5" w:rsidRPr="00AC4C4F" w:rsidRDefault="00063EC5" w:rsidP="00C45A34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229F9E15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3EC5" w:rsidRPr="009B0F73" w14:paraId="2F4C7498" w14:textId="77777777" w:rsidTr="00C45A34">
        <w:tc>
          <w:tcPr>
            <w:tcW w:w="3828" w:type="dxa"/>
            <w:vMerge/>
            <w:shd w:val="clear" w:color="auto" w:fill="auto"/>
          </w:tcPr>
          <w:p w14:paraId="34BC6C91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3B9DBB3C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2D24CE5B" w14:textId="77777777" w:rsidR="00063EC5" w:rsidRPr="00AC4C4F" w:rsidRDefault="00063EC5" w:rsidP="00C45A34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780D3F90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3EC5" w:rsidRPr="009B0F73" w14:paraId="72D0AE1C" w14:textId="77777777" w:rsidTr="00C45A34">
        <w:tc>
          <w:tcPr>
            <w:tcW w:w="3828" w:type="dxa"/>
            <w:vMerge w:val="restart"/>
            <w:shd w:val="clear" w:color="auto" w:fill="auto"/>
          </w:tcPr>
          <w:p w14:paraId="2321B9AC" w14:textId="6C8114DA" w:rsidR="00063EC5" w:rsidRDefault="00063EC5" w:rsidP="00C45A34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 w:rsidR="007D54CF">
              <w:rPr>
                <w:b/>
              </w:rPr>
              <w:t>3</w:t>
            </w:r>
            <w:r w:rsidRPr="00A44483">
              <w:rPr>
                <w:b/>
              </w:rPr>
              <w:t xml:space="preserve">. </w:t>
            </w:r>
          </w:p>
          <w:p w14:paraId="5FDCB5C7" w14:textId="77777777" w:rsidR="00063EC5" w:rsidRPr="009B0F73" w:rsidRDefault="00063EC5" w:rsidP="00C45A34">
            <w:pPr>
              <w:rPr>
                <w:b/>
              </w:rPr>
            </w:pPr>
            <w:r w:rsidRPr="00AB300D">
              <w:rPr>
                <w:b/>
              </w:rPr>
              <w:t>Выборочный метод и оценивание параметров</w:t>
            </w:r>
          </w:p>
        </w:tc>
        <w:tc>
          <w:tcPr>
            <w:tcW w:w="1417" w:type="dxa"/>
            <w:vMerge w:val="restart"/>
          </w:tcPr>
          <w:p w14:paraId="31367946" w14:textId="72C82956" w:rsidR="00063EC5" w:rsidRPr="005C027D" w:rsidRDefault="00063EC5" w:rsidP="007D54CF">
            <w:pPr>
              <w:jc w:val="center"/>
              <w:rPr>
                <w:color w:val="FF0000"/>
              </w:rPr>
            </w:pPr>
            <w:r w:rsidRPr="00562527">
              <w:rPr>
                <w:szCs w:val="28"/>
              </w:rPr>
              <w:t>РД</w:t>
            </w:r>
            <w:r w:rsidR="007D54CF">
              <w:rPr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1D72E13" w14:textId="77777777" w:rsidR="00063EC5" w:rsidRPr="00BC36CF" w:rsidRDefault="00063EC5" w:rsidP="00C45A34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070F58DC" w14:textId="0147F55A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4A41D242" w14:textId="77777777" w:rsidTr="00C45A34">
        <w:tc>
          <w:tcPr>
            <w:tcW w:w="3828" w:type="dxa"/>
            <w:vMerge/>
            <w:shd w:val="clear" w:color="auto" w:fill="auto"/>
          </w:tcPr>
          <w:p w14:paraId="4AB45F3C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04B64C67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609DC975" w14:textId="77777777" w:rsidR="00063EC5" w:rsidRPr="00BC36CF" w:rsidRDefault="00063EC5" w:rsidP="00C45A34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204676A1" w14:textId="4361F34C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6BEBBF7F" w14:textId="77777777" w:rsidTr="00C45A34">
        <w:tc>
          <w:tcPr>
            <w:tcW w:w="3828" w:type="dxa"/>
            <w:vMerge/>
            <w:shd w:val="clear" w:color="auto" w:fill="auto"/>
          </w:tcPr>
          <w:p w14:paraId="5A2C0AA9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66A1E9AE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6C8EB4D0" w14:textId="77777777" w:rsidR="00063EC5" w:rsidRPr="00BC36CF" w:rsidRDefault="00063EC5" w:rsidP="00C45A34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39BB9263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3EC5" w:rsidRPr="009B0F73" w14:paraId="00087DC2" w14:textId="77777777" w:rsidTr="00C45A34">
        <w:tc>
          <w:tcPr>
            <w:tcW w:w="3828" w:type="dxa"/>
            <w:vMerge/>
            <w:shd w:val="clear" w:color="auto" w:fill="auto"/>
          </w:tcPr>
          <w:p w14:paraId="4E1E5BAE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7DAFF574" w14:textId="77777777" w:rsidR="00063EC5" w:rsidRPr="005C027D" w:rsidRDefault="00063EC5" w:rsidP="00C45A3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62685BC6" w14:textId="77777777" w:rsidR="00063EC5" w:rsidRPr="00BC36CF" w:rsidRDefault="00063EC5" w:rsidP="00C45A34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5895A5DA" w14:textId="77777777" w:rsidR="00063EC5" w:rsidRPr="00AC4C4F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3EC5" w:rsidRPr="009B0F73" w14:paraId="26320ACD" w14:textId="77777777" w:rsidTr="00C45A34">
        <w:tc>
          <w:tcPr>
            <w:tcW w:w="3828" w:type="dxa"/>
            <w:vMerge w:val="restart"/>
            <w:shd w:val="clear" w:color="auto" w:fill="auto"/>
          </w:tcPr>
          <w:p w14:paraId="60CD1B9E" w14:textId="29CD7DD7" w:rsidR="00063EC5" w:rsidRPr="009B0F73" w:rsidRDefault="00063EC5" w:rsidP="007D54CF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 w:rsidR="007D54CF">
              <w:rPr>
                <w:b/>
              </w:rPr>
              <w:t>4</w:t>
            </w:r>
            <w:r w:rsidRPr="00A44483">
              <w:rPr>
                <w:b/>
              </w:rPr>
              <w:t xml:space="preserve">. </w:t>
            </w:r>
            <w:r w:rsidRPr="00AB300D">
              <w:rPr>
                <w:b/>
              </w:rPr>
              <w:t>Проверка статистических гипоте</w:t>
            </w:r>
            <w:r>
              <w:rPr>
                <w:b/>
              </w:rPr>
              <w:t>з</w:t>
            </w:r>
          </w:p>
        </w:tc>
        <w:tc>
          <w:tcPr>
            <w:tcW w:w="1417" w:type="dxa"/>
            <w:vMerge w:val="restart"/>
          </w:tcPr>
          <w:p w14:paraId="37A979AE" w14:textId="47C9ED68" w:rsidR="00063EC5" w:rsidRPr="00AC4C4F" w:rsidRDefault="00063EC5" w:rsidP="007D54CF">
            <w:pPr>
              <w:jc w:val="center"/>
            </w:pPr>
            <w:r w:rsidRPr="00562527">
              <w:rPr>
                <w:szCs w:val="28"/>
              </w:rPr>
              <w:t>РД</w:t>
            </w:r>
            <w:r w:rsidR="007D54CF">
              <w:rPr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BADE44B" w14:textId="77777777" w:rsidR="00063EC5" w:rsidRPr="00BC36CF" w:rsidRDefault="00063EC5" w:rsidP="00C45A34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591C1A83" w14:textId="0E6082F3" w:rsidR="00063EC5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0F4BFF3E" w14:textId="77777777" w:rsidTr="00C45A34">
        <w:tc>
          <w:tcPr>
            <w:tcW w:w="3828" w:type="dxa"/>
            <w:vMerge/>
            <w:shd w:val="clear" w:color="auto" w:fill="auto"/>
          </w:tcPr>
          <w:p w14:paraId="68D533EF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56365361" w14:textId="77777777" w:rsidR="00063EC5" w:rsidRPr="00AC4C4F" w:rsidRDefault="00063EC5" w:rsidP="00C45A34"/>
        </w:tc>
        <w:tc>
          <w:tcPr>
            <w:tcW w:w="3119" w:type="dxa"/>
            <w:shd w:val="clear" w:color="auto" w:fill="auto"/>
          </w:tcPr>
          <w:p w14:paraId="7D299E3B" w14:textId="77777777" w:rsidR="00063EC5" w:rsidRPr="00BC36CF" w:rsidRDefault="00063EC5" w:rsidP="00C45A34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40A83026" w14:textId="4CF88554" w:rsidR="00063EC5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3EC5" w:rsidRPr="009B0F73" w14:paraId="441A0E29" w14:textId="77777777" w:rsidTr="00C45A34">
        <w:tc>
          <w:tcPr>
            <w:tcW w:w="3828" w:type="dxa"/>
            <w:vMerge/>
            <w:shd w:val="clear" w:color="auto" w:fill="auto"/>
          </w:tcPr>
          <w:p w14:paraId="718BB467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1794CD2E" w14:textId="77777777" w:rsidR="00063EC5" w:rsidRPr="00AC4C4F" w:rsidRDefault="00063EC5" w:rsidP="00C45A34"/>
        </w:tc>
        <w:tc>
          <w:tcPr>
            <w:tcW w:w="3119" w:type="dxa"/>
            <w:shd w:val="clear" w:color="auto" w:fill="auto"/>
          </w:tcPr>
          <w:p w14:paraId="429017A1" w14:textId="77777777" w:rsidR="00063EC5" w:rsidRPr="00BC36CF" w:rsidRDefault="00063EC5" w:rsidP="00C45A34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2CE764FD" w14:textId="77777777" w:rsidR="00063EC5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3EC5" w:rsidRPr="009B0F73" w14:paraId="44537DCE" w14:textId="77777777" w:rsidTr="00C45A34">
        <w:tc>
          <w:tcPr>
            <w:tcW w:w="3828" w:type="dxa"/>
            <w:vMerge/>
            <w:shd w:val="clear" w:color="auto" w:fill="auto"/>
          </w:tcPr>
          <w:p w14:paraId="369E02FA" w14:textId="77777777" w:rsidR="00063EC5" w:rsidRPr="009B0F73" w:rsidRDefault="00063EC5" w:rsidP="00C45A34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66E5009E" w14:textId="77777777" w:rsidR="00063EC5" w:rsidRPr="00AC4C4F" w:rsidRDefault="00063EC5" w:rsidP="00C45A34"/>
        </w:tc>
        <w:tc>
          <w:tcPr>
            <w:tcW w:w="3119" w:type="dxa"/>
            <w:shd w:val="clear" w:color="auto" w:fill="auto"/>
          </w:tcPr>
          <w:p w14:paraId="7A559865" w14:textId="77777777" w:rsidR="00063EC5" w:rsidRPr="00BC36CF" w:rsidRDefault="00063EC5" w:rsidP="00C45A34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40C44337" w14:textId="77777777" w:rsidR="00063EC5" w:rsidRDefault="00063EC5" w:rsidP="00C45A3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520E2618" w14:textId="77777777" w:rsidR="00063EC5" w:rsidRDefault="00063EC5" w:rsidP="00063EC5">
      <w:pPr>
        <w:ind w:firstLine="567"/>
        <w:jc w:val="both"/>
        <w:rPr>
          <w:b/>
        </w:rPr>
      </w:pPr>
    </w:p>
    <w:p w14:paraId="03D853E5" w14:textId="77777777" w:rsidR="00063EC5" w:rsidRPr="000D2B99" w:rsidRDefault="00063EC5" w:rsidP="00063EC5">
      <w:pPr>
        <w:ind w:firstLine="567"/>
        <w:jc w:val="both"/>
      </w:pPr>
      <w:r w:rsidRPr="000D2B99">
        <w:t>Содержание разделов дисциплины:</w:t>
      </w:r>
    </w:p>
    <w:p w14:paraId="1D171E42" w14:textId="77777777" w:rsidR="00063EC5" w:rsidRPr="000D2B99" w:rsidRDefault="00063EC5" w:rsidP="0006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>
        <w:rPr>
          <w:b/>
          <w:szCs w:val="28"/>
        </w:rPr>
        <w:t>Случайные события.</w:t>
      </w:r>
    </w:p>
    <w:p w14:paraId="1AF087F2" w14:textId="77777777" w:rsidR="00063EC5" w:rsidRPr="006E56DA" w:rsidRDefault="00063EC5" w:rsidP="00063EC5">
      <w:pPr>
        <w:ind w:firstLine="567"/>
        <w:jc w:val="both"/>
        <w:rPr>
          <w:sz w:val="20"/>
          <w:szCs w:val="20"/>
        </w:rPr>
      </w:pPr>
      <w:r w:rsidRPr="006E56DA">
        <w:rPr>
          <w:sz w:val="20"/>
          <w:szCs w:val="20"/>
        </w:rPr>
        <w:t>Понятие пространства элементарных исходов и случайного события, классификация событий, алгебра событий. Вероятность события, статистическое, классическое и геометрическое определения вероятности. Аксиоматическое определение вероятности, основные теоремы теории вероятностей. Условные вероятности, независимость событий, теорема умножения вероятностей. Формулы полной вероятности и Байеса. Схема последовательных испытаний Бернулли, формула Бернулли, приближенные формулы Муавра-Лапласа и Пуассона.</w:t>
      </w:r>
    </w:p>
    <w:p w14:paraId="189C0AB6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355399A5" w14:textId="77777777" w:rsidR="00063EC5" w:rsidRPr="006C0333" w:rsidRDefault="00063EC5" w:rsidP="00063EC5">
      <w:pPr>
        <w:numPr>
          <w:ilvl w:val="0"/>
          <w:numId w:val="6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вероятностей случайных событий</w:t>
      </w:r>
      <w:r>
        <w:rPr>
          <w:sz w:val="20"/>
          <w:szCs w:val="20"/>
        </w:rPr>
        <w:t>.</w:t>
      </w:r>
      <w:r w:rsidRPr="006C0333">
        <w:rPr>
          <w:sz w:val="20"/>
          <w:szCs w:val="20"/>
        </w:rPr>
        <w:t xml:space="preserve"> </w:t>
      </w:r>
    </w:p>
    <w:p w14:paraId="3AE5E04C" w14:textId="77777777" w:rsidR="00063EC5" w:rsidRPr="000D2B99" w:rsidRDefault="00063EC5" w:rsidP="00063EC5">
      <w:pPr>
        <w:ind w:left="567"/>
        <w:jc w:val="both"/>
        <w:rPr>
          <w:b/>
        </w:rPr>
      </w:pPr>
    </w:p>
    <w:p w14:paraId="1FDA9E33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14:paraId="20F3D528" w14:textId="751FD103" w:rsidR="00063EC5" w:rsidRDefault="00063EC5" w:rsidP="00063EC5">
      <w:pPr>
        <w:pStyle w:val="aff8"/>
        <w:numPr>
          <w:ilvl w:val="0"/>
          <w:numId w:val="24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вероятностей случайных событий</w:t>
      </w:r>
      <w:r>
        <w:rPr>
          <w:sz w:val="20"/>
          <w:szCs w:val="20"/>
        </w:rPr>
        <w:t>.</w:t>
      </w:r>
      <w:r w:rsidRPr="006C0333">
        <w:rPr>
          <w:sz w:val="20"/>
          <w:szCs w:val="20"/>
        </w:rPr>
        <w:t xml:space="preserve"> </w:t>
      </w:r>
    </w:p>
    <w:p w14:paraId="60A256B3" w14:textId="77777777" w:rsidR="00063EC5" w:rsidRPr="006C0333" w:rsidRDefault="00063EC5" w:rsidP="00063EC5">
      <w:pPr>
        <w:pStyle w:val="aff8"/>
        <w:jc w:val="both"/>
        <w:rPr>
          <w:sz w:val="20"/>
          <w:szCs w:val="20"/>
        </w:rPr>
      </w:pPr>
    </w:p>
    <w:p w14:paraId="7188C988" w14:textId="4EE4FF8C" w:rsidR="00063EC5" w:rsidRPr="000D2B99" w:rsidRDefault="00063EC5" w:rsidP="0006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>
        <w:rPr>
          <w:b/>
          <w:szCs w:val="28"/>
        </w:rPr>
        <w:t>Случайные величины.</w:t>
      </w:r>
    </w:p>
    <w:p w14:paraId="27A85A06" w14:textId="77777777" w:rsidR="00063EC5" w:rsidRPr="006C0333" w:rsidRDefault="00063EC5" w:rsidP="00063EC5">
      <w:pPr>
        <w:ind w:firstLine="567"/>
        <w:jc w:val="both"/>
        <w:rPr>
          <w:sz w:val="20"/>
          <w:szCs w:val="20"/>
        </w:rPr>
      </w:pPr>
      <w:r w:rsidRPr="006C0333">
        <w:rPr>
          <w:sz w:val="20"/>
          <w:szCs w:val="20"/>
        </w:rPr>
        <w:t xml:space="preserve">Понятие случайной величины и ее закона распределения. Случайная величина дискретного типа, ряд распределения. Функция распределения случайной величины и ее свойства. Случайная величина непрерывного типа, плотность распределения и ее свойства. Числовые характеристики случайных величин и их свойства. Основные законы распределения случайных величин (биномиальное, Пуассона, равномерное, показательное, нормальное). </w:t>
      </w:r>
    </w:p>
    <w:p w14:paraId="00925626" w14:textId="77777777" w:rsidR="00063EC5" w:rsidRPr="000D2B99" w:rsidRDefault="00063EC5" w:rsidP="00063EC5">
      <w:pPr>
        <w:ind w:firstLine="567"/>
        <w:jc w:val="both"/>
        <w:rPr>
          <w:b/>
        </w:rPr>
      </w:pPr>
      <w:r w:rsidRPr="006C0333">
        <w:rPr>
          <w:sz w:val="20"/>
          <w:szCs w:val="20"/>
        </w:rPr>
        <w:t>Понятие случайного вектора. Дискретные и непрерывные вектора. Законы распределения случайных векторов. Понятие независимости случайных величин, условные законы распределения. Числовые характеристики системы случайных величин, свойства характеристик. Ковариация и коэффициент корреляции, свойства коэффициента корреляции</w:t>
      </w:r>
      <w:r w:rsidRPr="004A0E31">
        <w:rPr>
          <w:sz w:val="20"/>
          <w:szCs w:val="20"/>
        </w:rPr>
        <w:t>.</w:t>
      </w:r>
    </w:p>
    <w:p w14:paraId="08FFAB9A" w14:textId="77777777" w:rsidR="00063EC5" w:rsidRDefault="00063EC5" w:rsidP="00063EC5">
      <w:pPr>
        <w:ind w:left="567"/>
        <w:jc w:val="both"/>
        <w:rPr>
          <w:b/>
        </w:rPr>
      </w:pPr>
    </w:p>
    <w:p w14:paraId="5366E479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1EE3AEA0" w14:textId="53373798" w:rsidR="00063EC5" w:rsidRDefault="00063EC5" w:rsidP="00921ED8">
      <w:pPr>
        <w:pStyle w:val="aff8"/>
        <w:numPr>
          <w:ilvl w:val="0"/>
          <w:numId w:val="26"/>
        </w:numPr>
        <w:ind w:left="851" w:hanging="284"/>
        <w:jc w:val="both"/>
      </w:pPr>
      <w:r w:rsidRPr="00063EC5">
        <w:rPr>
          <w:sz w:val="20"/>
          <w:szCs w:val="20"/>
        </w:rPr>
        <w:t>Законы распределения случайной величины. Числовые характеристики распределения.</w:t>
      </w:r>
    </w:p>
    <w:p w14:paraId="1FAF04B9" w14:textId="77777777" w:rsidR="00063EC5" w:rsidRPr="000D2B99" w:rsidRDefault="00063EC5" w:rsidP="00063EC5">
      <w:pPr>
        <w:ind w:left="567"/>
        <w:jc w:val="both"/>
        <w:rPr>
          <w:b/>
        </w:rPr>
      </w:pPr>
    </w:p>
    <w:p w14:paraId="1854E375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14:paraId="07C6749E" w14:textId="5B805D00" w:rsidR="00063EC5" w:rsidRDefault="00063EC5" w:rsidP="00063EC5">
      <w:pPr>
        <w:pStyle w:val="aff8"/>
        <w:numPr>
          <w:ilvl w:val="0"/>
          <w:numId w:val="36"/>
        </w:numPr>
        <w:jc w:val="both"/>
      </w:pPr>
      <w:r w:rsidRPr="00063EC5">
        <w:rPr>
          <w:sz w:val="20"/>
          <w:szCs w:val="20"/>
        </w:rPr>
        <w:lastRenderedPageBreak/>
        <w:t>Законы распределения случайной величины. Числовые характеристики распределения.</w:t>
      </w:r>
    </w:p>
    <w:p w14:paraId="63747BE2" w14:textId="77777777" w:rsidR="00063EC5" w:rsidRPr="000D2B99" w:rsidRDefault="00063EC5" w:rsidP="00063EC5">
      <w:pPr>
        <w:ind w:left="567"/>
        <w:jc w:val="both"/>
        <w:rPr>
          <w:b/>
        </w:rPr>
      </w:pPr>
    </w:p>
    <w:p w14:paraId="6EA54738" w14:textId="77777777" w:rsidR="00063EC5" w:rsidRPr="000D2B99" w:rsidRDefault="00063EC5" w:rsidP="0006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3</w:t>
      </w:r>
      <w:r w:rsidRPr="000D2B99">
        <w:rPr>
          <w:b/>
        </w:rPr>
        <w:t xml:space="preserve">. </w:t>
      </w:r>
      <w:r w:rsidRPr="00AB300D">
        <w:rPr>
          <w:b/>
        </w:rPr>
        <w:t>Выборочный метод и оценивание параметров распределения</w:t>
      </w:r>
      <w:r>
        <w:rPr>
          <w:b/>
          <w:szCs w:val="28"/>
        </w:rPr>
        <w:t xml:space="preserve">  </w:t>
      </w:r>
    </w:p>
    <w:p w14:paraId="55AA268E" w14:textId="77777777" w:rsidR="00063EC5" w:rsidRPr="000D2B99" w:rsidRDefault="00063EC5" w:rsidP="00063EC5">
      <w:pPr>
        <w:ind w:firstLine="567"/>
        <w:jc w:val="both"/>
        <w:rPr>
          <w:b/>
        </w:rPr>
      </w:pPr>
      <w:r w:rsidRPr="0029013D">
        <w:rPr>
          <w:sz w:val="20"/>
          <w:szCs w:val="20"/>
        </w:rPr>
        <w:t xml:space="preserve">Представление эмпирических данных. Понятие выборки, генеральной совокупности. Графическое представление эмпирических законов распределения: гистограмма, полигон, кумулятивная кривая.  Требования к оценкам параметров (состоятельность, </w:t>
      </w:r>
      <w:proofErr w:type="spellStart"/>
      <w:r w:rsidRPr="0029013D">
        <w:rPr>
          <w:sz w:val="20"/>
          <w:szCs w:val="20"/>
        </w:rPr>
        <w:t>несмещенность</w:t>
      </w:r>
      <w:proofErr w:type="spellEnd"/>
      <w:r w:rsidRPr="0029013D">
        <w:rPr>
          <w:sz w:val="20"/>
          <w:szCs w:val="20"/>
        </w:rPr>
        <w:t>, эффективность). Эмпирические моменты. Среднее, дисперсия, стандартное отклонение, эксцесс, асимметрия и их интерпретация. Способ моментов. Интервальные оценки. Понятие доверительной вероятности, уровня значимости, доверительного интервала. Точечное и интервальное оценивание параметров нормального распределения</w:t>
      </w:r>
      <w:r w:rsidRPr="00F30CBD">
        <w:rPr>
          <w:sz w:val="20"/>
          <w:szCs w:val="20"/>
        </w:rPr>
        <w:t>.</w:t>
      </w:r>
    </w:p>
    <w:p w14:paraId="7B95EF1F" w14:textId="77777777" w:rsidR="00063EC5" w:rsidRDefault="00063EC5" w:rsidP="00063EC5">
      <w:pPr>
        <w:ind w:left="567"/>
        <w:jc w:val="both"/>
        <w:rPr>
          <w:b/>
        </w:rPr>
      </w:pPr>
    </w:p>
    <w:p w14:paraId="42037AC9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48D38FA9" w14:textId="67156327" w:rsidR="00063EC5" w:rsidRPr="006A6263" w:rsidRDefault="007D54CF" w:rsidP="005C2C17">
      <w:pPr>
        <w:numPr>
          <w:ilvl w:val="0"/>
          <w:numId w:val="14"/>
        </w:numPr>
        <w:jc w:val="both"/>
      </w:pPr>
      <w:r w:rsidRPr="007D54CF">
        <w:rPr>
          <w:sz w:val="20"/>
          <w:szCs w:val="20"/>
        </w:rPr>
        <w:t>Выборочный метод. Точечные и интервальные оценки параметров нормального распределения.</w:t>
      </w:r>
      <w:r w:rsidR="00063EC5" w:rsidRPr="007D54CF">
        <w:rPr>
          <w:sz w:val="20"/>
          <w:szCs w:val="20"/>
        </w:rPr>
        <w:t xml:space="preserve"> </w:t>
      </w:r>
    </w:p>
    <w:p w14:paraId="773B17FD" w14:textId="77777777" w:rsidR="00063EC5" w:rsidRPr="000D2B99" w:rsidRDefault="00063EC5" w:rsidP="00063EC5">
      <w:pPr>
        <w:ind w:left="567"/>
        <w:jc w:val="both"/>
        <w:rPr>
          <w:b/>
        </w:rPr>
      </w:pPr>
    </w:p>
    <w:p w14:paraId="31143DB2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14:paraId="522D4678" w14:textId="399F56C2" w:rsidR="00063EC5" w:rsidRPr="006A6263" w:rsidRDefault="00063EC5" w:rsidP="00811DC3">
      <w:pPr>
        <w:pStyle w:val="aff8"/>
        <w:numPr>
          <w:ilvl w:val="0"/>
          <w:numId w:val="29"/>
        </w:numPr>
        <w:ind w:left="851" w:hanging="284"/>
        <w:jc w:val="both"/>
      </w:pPr>
      <w:r w:rsidRPr="00063EC5">
        <w:rPr>
          <w:sz w:val="20"/>
          <w:szCs w:val="20"/>
        </w:rPr>
        <w:t xml:space="preserve">Выборочный метод. Точечные и </w:t>
      </w:r>
      <w:r>
        <w:rPr>
          <w:sz w:val="20"/>
          <w:szCs w:val="20"/>
        </w:rPr>
        <w:t>и</w:t>
      </w:r>
      <w:r w:rsidRPr="00063EC5">
        <w:rPr>
          <w:sz w:val="20"/>
          <w:szCs w:val="20"/>
        </w:rPr>
        <w:t xml:space="preserve">нтервальные оценки параметров нормального распределения. </w:t>
      </w:r>
    </w:p>
    <w:p w14:paraId="2DF5393E" w14:textId="77777777" w:rsidR="00063EC5" w:rsidRPr="004E397E" w:rsidRDefault="00063EC5" w:rsidP="00063EC5">
      <w:pPr>
        <w:ind w:firstLine="567"/>
        <w:jc w:val="both"/>
        <w:rPr>
          <w:b/>
          <w:sz w:val="20"/>
          <w:szCs w:val="20"/>
        </w:rPr>
      </w:pPr>
    </w:p>
    <w:p w14:paraId="33A1DC96" w14:textId="77777777" w:rsidR="00063EC5" w:rsidRPr="000D2B99" w:rsidRDefault="00063EC5" w:rsidP="0006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4</w:t>
      </w:r>
      <w:r w:rsidRPr="000D2B99">
        <w:rPr>
          <w:b/>
        </w:rPr>
        <w:t xml:space="preserve">. </w:t>
      </w:r>
      <w:r w:rsidRPr="00AB300D">
        <w:rPr>
          <w:b/>
        </w:rPr>
        <w:t>Проверка статистических гипотез</w:t>
      </w:r>
      <w:r>
        <w:rPr>
          <w:b/>
          <w:szCs w:val="28"/>
        </w:rPr>
        <w:t xml:space="preserve">  </w:t>
      </w:r>
    </w:p>
    <w:p w14:paraId="639830E5" w14:textId="77777777" w:rsidR="00063EC5" w:rsidRPr="000D2B99" w:rsidRDefault="00063EC5" w:rsidP="00063EC5">
      <w:pPr>
        <w:ind w:firstLine="567"/>
        <w:jc w:val="both"/>
        <w:rPr>
          <w:b/>
        </w:rPr>
      </w:pPr>
      <w:r w:rsidRPr="00E636B7">
        <w:rPr>
          <w:sz w:val="20"/>
          <w:szCs w:val="20"/>
        </w:rPr>
        <w:t>Основные задачи проверки гипотез. Нулевая и альтернативная гипотезы. Односторонний и двусторонний критерий принятия решений. Критическая область. Ошибки первого и второго рода. Параметрические и непараметрические критерии проверки статистических гипотез. Проверка гипотез о равенстве дисперсий и средних значений нормально распределенных совокупностей. Критерий согласия Пирсона</w:t>
      </w:r>
      <w:r w:rsidRPr="00F30CBD">
        <w:rPr>
          <w:sz w:val="20"/>
          <w:szCs w:val="20"/>
        </w:rPr>
        <w:t>.</w:t>
      </w:r>
    </w:p>
    <w:p w14:paraId="6098A931" w14:textId="77777777" w:rsidR="00063EC5" w:rsidRDefault="00063EC5" w:rsidP="00063EC5">
      <w:pPr>
        <w:ind w:left="567"/>
        <w:jc w:val="both"/>
        <w:rPr>
          <w:b/>
        </w:rPr>
      </w:pPr>
    </w:p>
    <w:p w14:paraId="5B9F9B22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3E84402A" w14:textId="77777777" w:rsidR="007D54CF" w:rsidRPr="00095323" w:rsidRDefault="007D54CF" w:rsidP="007D54CF">
      <w:pPr>
        <w:pStyle w:val="aff8"/>
        <w:numPr>
          <w:ilvl w:val="0"/>
          <w:numId w:val="31"/>
        </w:numPr>
        <w:jc w:val="both"/>
        <w:rPr>
          <w:sz w:val="20"/>
          <w:szCs w:val="20"/>
        </w:rPr>
      </w:pPr>
      <w:r w:rsidRPr="00E636B7">
        <w:rPr>
          <w:sz w:val="20"/>
          <w:szCs w:val="20"/>
        </w:rPr>
        <w:t>Проверка гипотез о</w:t>
      </w:r>
      <w:r>
        <w:rPr>
          <w:sz w:val="20"/>
          <w:szCs w:val="20"/>
        </w:rPr>
        <w:t xml:space="preserve"> законе распределения и числовых характеристиках</w:t>
      </w:r>
      <w:r w:rsidRPr="00095323">
        <w:rPr>
          <w:sz w:val="20"/>
          <w:szCs w:val="20"/>
        </w:rPr>
        <w:t>.</w:t>
      </w:r>
    </w:p>
    <w:p w14:paraId="0935B915" w14:textId="729E5728" w:rsidR="00063EC5" w:rsidRPr="006A6263" w:rsidRDefault="00063EC5" w:rsidP="007D54CF">
      <w:pPr>
        <w:pStyle w:val="aff8"/>
        <w:ind w:left="851"/>
        <w:jc w:val="both"/>
      </w:pPr>
      <w:r w:rsidRPr="00E636B7">
        <w:rPr>
          <w:sz w:val="20"/>
          <w:szCs w:val="20"/>
        </w:rPr>
        <w:t xml:space="preserve"> </w:t>
      </w:r>
    </w:p>
    <w:p w14:paraId="6D0A18F8" w14:textId="77777777" w:rsidR="00063EC5" w:rsidRPr="000D2B99" w:rsidRDefault="00063EC5" w:rsidP="00063EC5">
      <w:pPr>
        <w:ind w:left="567"/>
        <w:jc w:val="both"/>
        <w:rPr>
          <w:b/>
        </w:rPr>
      </w:pPr>
    </w:p>
    <w:p w14:paraId="376CC0BB" w14:textId="77777777" w:rsidR="00063EC5" w:rsidRPr="000D2B99" w:rsidRDefault="00063EC5" w:rsidP="00063EC5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14:paraId="622A894B" w14:textId="77777777" w:rsidR="00063EC5" w:rsidRPr="00095323" w:rsidRDefault="00063EC5" w:rsidP="00063EC5">
      <w:pPr>
        <w:pStyle w:val="aff8"/>
        <w:numPr>
          <w:ilvl w:val="0"/>
          <w:numId w:val="32"/>
        </w:numPr>
        <w:ind w:left="851" w:hanging="284"/>
        <w:jc w:val="both"/>
        <w:rPr>
          <w:sz w:val="20"/>
          <w:szCs w:val="20"/>
        </w:rPr>
      </w:pPr>
      <w:r w:rsidRPr="00E636B7">
        <w:rPr>
          <w:sz w:val="20"/>
          <w:szCs w:val="20"/>
        </w:rPr>
        <w:t>Проверка гипотез о</w:t>
      </w:r>
      <w:r>
        <w:rPr>
          <w:sz w:val="20"/>
          <w:szCs w:val="20"/>
        </w:rPr>
        <w:t xml:space="preserve"> законе распределения и числовых характеристиках</w:t>
      </w:r>
      <w:r w:rsidRPr="00095323">
        <w:rPr>
          <w:sz w:val="20"/>
          <w:szCs w:val="20"/>
        </w:rPr>
        <w:t>.</w:t>
      </w:r>
    </w:p>
    <w:p w14:paraId="14E1E767" w14:textId="51785D1E" w:rsidR="00063EC5" w:rsidRPr="006A6263" w:rsidRDefault="00063EC5" w:rsidP="007D54CF">
      <w:pPr>
        <w:pStyle w:val="aff8"/>
        <w:ind w:left="851"/>
        <w:jc w:val="both"/>
      </w:pPr>
      <w:r w:rsidRPr="00095323">
        <w:rPr>
          <w:sz w:val="20"/>
          <w:szCs w:val="20"/>
        </w:rPr>
        <w:t xml:space="preserve"> </w:t>
      </w:r>
    </w:p>
    <w:p w14:paraId="39771623" w14:textId="77777777" w:rsidR="00063EC5" w:rsidRDefault="00063EC5" w:rsidP="00063EC5">
      <w:pPr>
        <w:ind w:firstLine="567"/>
        <w:jc w:val="both"/>
        <w:rPr>
          <w:b/>
          <w:sz w:val="20"/>
          <w:szCs w:val="20"/>
        </w:rPr>
      </w:pPr>
    </w:p>
    <w:p w14:paraId="38BFA114" w14:textId="77777777" w:rsidR="00361CEC" w:rsidRPr="000D2B99" w:rsidRDefault="00361CEC" w:rsidP="00361CEC">
      <w:pPr>
        <w:rPr>
          <w:vanish/>
        </w:rPr>
      </w:pPr>
    </w:p>
    <w:p w14:paraId="664B472F" w14:textId="77777777" w:rsidR="00D62ABA" w:rsidRPr="000D2B99" w:rsidRDefault="00D62ABA" w:rsidP="00EB7921">
      <w:pPr>
        <w:rPr>
          <w:vanish/>
        </w:rPr>
      </w:pPr>
    </w:p>
    <w:p w14:paraId="70F6BFF2" w14:textId="77777777"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14:paraId="452E9A01" w14:textId="77777777"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14:paraId="27D6F234" w14:textId="29FCEB20"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формах:</w:t>
      </w:r>
    </w:p>
    <w:p w14:paraId="07351BB5" w14:textId="77777777" w:rsidR="00774EF8" w:rsidRPr="00721C3A" w:rsidRDefault="00774EF8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rFonts w:eastAsia="Cambria"/>
          <w:szCs w:val="20"/>
        </w:rP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14:paraId="1B7496B1" w14:textId="41EF4CA0" w:rsidR="00055C36" w:rsidRPr="007D54CF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Изучение тем, вынесенных на самостоятельную проработку</w:t>
      </w:r>
      <w:r w:rsidR="007D54CF">
        <w:rPr>
          <w:szCs w:val="20"/>
        </w:rPr>
        <w:t xml:space="preserve"> </w:t>
      </w:r>
      <w:r w:rsidR="007D54CF" w:rsidRPr="007D54CF">
        <w:rPr>
          <w:szCs w:val="20"/>
        </w:rPr>
        <w:t>(</w:t>
      </w:r>
      <w:r w:rsidR="007D54CF" w:rsidRPr="007D54CF">
        <w:rPr>
          <w:szCs w:val="28"/>
        </w:rPr>
        <w:t xml:space="preserve">Закон больших чисел. Центральная предельная теорема. </w:t>
      </w:r>
      <w:r w:rsidR="007D54CF" w:rsidRPr="007D54CF">
        <w:t>Элементы корреляционно - регрессионного анализа</w:t>
      </w:r>
      <w:r w:rsidR="00EB7921" w:rsidRPr="007D54CF">
        <w:rPr>
          <w:szCs w:val="20"/>
        </w:rPr>
        <w:t>;</w:t>
      </w:r>
    </w:p>
    <w:p w14:paraId="7CEB3F86" w14:textId="77777777"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Выполнение домашних заданий, расчетно-графических работ и домашних контрольных работ</w:t>
      </w:r>
      <w:r w:rsidR="00EB7921" w:rsidRPr="00721C3A">
        <w:rPr>
          <w:szCs w:val="20"/>
        </w:rPr>
        <w:t>;</w:t>
      </w:r>
    </w:p>
    <w:p w14:paraId="67F0EF0A" w14:textId="63D84435"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Подготовка к практическим занятиям</w:t>
      </w:r>
      <w:r w:rsidR="00EB7921" w:rsidRPr="00721C3A">
        <w:rPr>
          <w:szCs w:val="20"/>
        </w:rPr>
        <w:t>;</w:t>
      </w:r>
    </w:p>
    <w:p w14:paraId="0233A6DF" w14:textId="7ABD8A2E"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 xml:space="preserve">Подготовка к </w:t>
      </w:r>
      <w:r w:rsidR="00774EF8" w:rsidRPr="00721C3A">
        <w:rPr>
          <w:szCs w:val="20"/>
        </w:rPr>
        <w:t>оценивающим мероприятиям</w:t>
      </w:r>
    </w:p>
    <w:p w14:paraId="09084DBE" w14:textId="77777777" w:rsidR="00055C36" w:rsidRPr="000D2B99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1E9B36F6" w14:textId="77777777"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14:paraId="4398330A" w14:textId="77777777"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14:paraId="40EADEE6" w14:textId="77777777"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15279D19" w14:textId="77777777" w:rsidR="00D13848" w:rsidRPr="00055C36" w:rsidRDefault="00D13848" w:rsidP="00D13848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1.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 xml:space="preserve">Учебно-методическое обеспечение </w:t>
      </w:r>
    </w:p>
    <w:p w14:paraId="2BC297CF" w14:textId="77777777" w:rsidR="00D13848" w:rsidRPr="00314522" w:rsidRDefault="00D13848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Основная литература</w:t>
      </w:r>
    </w:p>
    <w:p w14:paraId="3E5E736B" w14:textId="77777777" w:rsidR="00D9222A" w:rsidRDefault="001C7392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proofErr w:type="spellStart"/>
      <w:r w:rsidRPr="0082086B">
        <w:rPr>
          <w:b/>
          <w:i/>
        </w:rPr>
        <w:t>Балдин</w:t>
      </w:r>
      <w:proofErr w:type="spellEnd"/>
      <w:r w:rsidRPr="0082086B">
        <w:rPr>
          <w:b/>
          <w:i/>
        </w:rPr>
        <w:t>, К. В.</w:t>
      </w:r>
      <w:r w:rsidRPr="004B18A7">
        <w:t xml:space="preserve"> Основы теории вероятностей и математической статистики : </w:t>
      </w:r>
      <w:r w:rsidRPr="0082086B">
        <w:rPr>
          <w:b/>
          <w:i/>
        </w:rPr>
        <w:t>учебник</w:t>
      </w:r>
      <w:r w:rsidRPr="004B18A7">
        <w:t xml:space="preserve"> / К. В. </w:t>
      </w:r>
      <w:proofErr w:type="spellStart"/>
      <w:r w:rsidRPr="004B18A7">
        <w:t>Балдин</w:t>
      </w:r>
      <w:proofErr w:type="spellEnd"/>
      <w:r w:rsidRPr="004B18A7">
        <w:t xml:space="preserve">, В. Н. Башлыков, А. В. Рукосуев ; под общей редакцией К. В. </w:t>
      </w:r>
      <w:proofErr w:type="spellStart"/>
      <w:r w:rsidRPr="004B18A7">
        <w:t>Балдина</w:t>
      </w:r>
      <w:proofErr w:type="spellEnd"/>
      <w:r w:rsidRPr="004B18A7">
        <w:t xml:space="preserve">. — 4-е изд., стер. — Москва : ФЛИНТА, 2016. — 489 с. — ISBN 978-5-9765-2069-1. — Текст : электронный // Лань : электронно-библиотечная система. — URL: https://e.lanbook.com/book/84347 (дата обращения: 19.04.2020). — Режим доступа: для </w:t>
      </w:r>
      <w:proofErr w:type="spellStart"/>
      <w:r w:rsidRPr="004B18A7">
        <w:lastRenderedPageBreak/>
        <w:t>авториз</w:t>
      </w:r>
      <w:proofErr w:type="spellEnd"/>
      <w:r w:rsidRPr="004B18A7">
        <w:t xml:space="preserve">. </w:t>
      </w:r>
      <w:r w:rsidR="00D9222A" w:rsidRPr="004B18A7">
        <w:t>П</w:t>
      </w:r>
      <w:r w:rsidRPr="004B18A7">
        <w:t>ользователей</w:t>
      </w:r>
      <w:r w:rsidR="00D9222A">
        <w:t>.</w:t>
      </w:r>
    </w:p>
    <w:p w14:paraId="65ADCBB5" w14:textId="2D4154C9" w:rsidR="00AB2C5D" w:rsidRPr="004B18A7" w:rsidRDefault="00AB2C5D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4B18A7">
        <w:t xml:space="preserve">Буре, В. М. Теория вероятностей и математическая статистика : учебник / В. М. Буре, Е. М. </w:t>
      </w:r>
      <w:proofErr w:type="spellStart"/>
      <w:r w:rsidRPr="004B18A7">
        <w:t>Парилина</w:t>
      </w:r>
      <w:proofErr w:type="spellEnd"/>
      <w:r w:rsidRPr="004B18A7">
        <w:t xml:space="preserve">. — Санкт-Петербург : Лань, 2013. — 416 с. — ISBN 978-5-8114-1508-3. — Текст : электронный // Лань : электронно-библиотечная система. — URL: https://e.lanbook.com/book/10249 (дата обращения: 19.04.2020). — Режим доступа: для </w:t>
      </w:r>
      <w:proofErr w:type="spellStart"/>
      <w:r w:rsidRPr="004B18A7">
        <w:t>авториз</w:t>
      </w:r>
      <w:proofErr w:type="spellEnd"/>
      <w:r w:rsidRPr="004B18A7">
        <w:t>. пользователей.</w:t>
      </w:r>
    </w:p>
    <w:p w14:paraId="491F38A7" w14:textId="11A319BA" w:rsidR="006E12A6" w:rsidRPr="004B18A7" w:rsidRDefault="006E12A6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proofErr w:type="spellStart"/>
      <w:r w:rsidRPr="004B18A7">
        <w:t>Блягоз</w:t>
      </w:r>
      <w:proofErr w:type="spellEnd"/>
      <w:r w:rsidRPr="004B18A7">
        <w:t xml:space="preserve">, З. У. Теория вероятностей и математическая статистика. Курс лекций : учебное пособие / З. У. </w:t>
      </w:r>
      <w:proofErr w:type="spellStart"/>
      <w:r w:rsidRPr="004B18A7">
        <w:t>Блягоз</w:t>
      </w:r>
      <w:proofErr w:type="spellEnd"/>
      <w:r w:rsidRPr="004B18A7">
        <w:t xml:space="preserve">. — 2-е изд., </w:t>
      </w:r>
      <w:proofErr w:type="spellStart"/>
      <w:r w:rsidRPr="004B18A7">
        <w:t>испр</w:t>
      </w:r>
      <w:proofErr w:type="spellEnd"/>
      <w:r w:rsidRPr="004B18A7">
        <w:t xml:space="preserve">. — Санкт-Петербург : Лань, 2018. — 224 с. — ISBN 978-5-8114-2934-9. — Текст : электронный // Лань : электронно-библиотечная система. — URL: https://e.lanbook.com/book/103061 (дата обращения: 19.04.2020). — Режим доступа: для </w:t>
      </w:r>
      <w:proofErr w:type="spellStart"/>
      <w:r w:rsidRPr="004B18A7">
        <w:t>авториз</w:t>
      </w:r>
      <w:proofErr w:type="spellEnd"/>
      <w:r w:rsidRPr="004B18A7">
        <w:t>. пользователей.</w:t>
      </w:r>
    </w:p>
    <w:p w14:paraId="77EB80FF" w14:textId="77777777" w:rsidR="00CF7C8B" w:rsidRPr="004B18A7" w:rsidRDefault="00CF7C8B" w:rsidP="00CF7C8B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82086B">
        <w:rPr>
          <w:b/>
          <w:i/>
        </w:rPr>
        <w:t>Геворкян, П. С.</w:t>
      </w:r>
      <w:r w:rsidRPr="004B18A7">
        <w:t xml:space="preserve"> Теория вероятностей и математическая статистика : </w:t>
      </w:r>
      <w:r w:rsidRPr="0082086B">
        <w:rPr>
          <w:b/>
          <w:i/>
        </w:rPr>
        <w:t>учебное пособие</w:t>
      </w:r>
      <w:r w:rsidRPr="004B18A7">
        <w:t xml:space="preserve"> / П. С. Геворкян, А. В. Потемкин, И. М. </w:t>
      </w:r>
      <w:proofErr w:type="spellStart"/>
      <w:r w:rsidRPr="004B18A7">
        <w:t>Эйсымонт</w:t>
      </w:r>
      <w:proofErr w:type="spellEnd"/>
      <w:r w:rsidRPr="004B18A7">
        <w:t xml:space="preserve">. — Москва : ФИЗМАТЛИТ, 2016. — 176 с. — ISBN 978-5-9221-1682-4. — Текст : электронный // Лань : электронно-библиотечная система. — URL: https://e.lanbook.com/book/91142 (дата обращения: 19.04.2020). — Режим доступа: для </w:t>
      </w:r>
      <w:proofErr w:type="spellStart"/>
      <w:r w:rsidRPr="004B18A7">
        <w:t>авториз</w:t>
      </w:r>
      <w:proofErr w:type="spellEnd"/>
      <w:r w:rsidRPr="004B18A7">
        <w:t>. пользователей.</w:t>
      </w:r>
    </w:p>
    <w:p w14:paraId="682A9A38" w14:textId="38F58913" w:rsidR="00364059" w:rsidRPr="004B18A7" w:rsidRDefault="00364059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4B18A7">
        <w:t xml:space="preserve">Иванов, Б. Н. Теория вероятностей и математическая статистика : учебное пособие / Б. Н. Иванов. — 2-е изд., </w:t>
      </w:r>
      <w:proofErr w:type="spellStart"/>
      <w:r w:rsidRPr="004B18A7">
        <w:t>испр</w:t>
      </w:r>
      <w:proofErr w:type="spellEnd"/>
      <w:r w:rsidRPr="004B18A7">
        <w:t xml:space="preserve">. и доп. — Санкт-Петербург : Лань, 2019. — 224 с. — ISBN 978-5-8114-3636-1. — Текст : электронный // Лань : электронно-библиотечная система. — URL: https://e.lanbook.com/book/113901 (дата обращения: 19.04.2020). — Режим доступа: для </w:t>
      </w:r>
      <w:proofErr w:type="spellStart"/>
      <w:r w:rsidRPr="004B18A7">
        <w:t>авториз</w:t>
      </w:r>
      <w:proofErr w:type="spellEnd"/>
      <w:r w:rsidRPr="004B18A7">
        <w:t>. пользователей.</w:t>
      </w:r>
    </w:p>
    <w:p w14:paraId="47660002" w14:textId="2F1B2691" w:rsidR="001C279D" w:rsidRDefault="001C279D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</w:p>
    <w:p w14:paraId="0D594470" w14:textId="77777777" w:rsidR="001C279D" w:rsidRDefault="001C279D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</w:p>
    <w:p w14:paraId="2066F508" w14:textId="7BAE9F5A" w:rsidR="00D13848" w:rsidRPr="00314522" w:rsidRDefault="00D13848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Дополнительная литература</w:t>
      </w:r>
    </w:p>
    <w:p w14:paraId="228F4E0C" w14:textId="4B9A27C8" w:rsidR="00823C78" w:rsidRPr="00275FD3" w:rsidRDefault="00823C78" w:rsidP="00823C78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proofErr w:type="spellStart"/>
      <w:r>
        <w:rPr>
          <w:rStyle w:val="ng-binding"/>
          <w:rFonts w:eastAsia="MS Mincho"/>
        </w:rPr>
        <w:t>Гмурман</w:t>
      </w:r>
      <w:proofErr w:type="spellEnd"/>
      <w:r>
        <w:rPr>
          <w:rStyle w:val="ng-binding"/>
          <w:rFonts w:eastAsia="MS Mincho"/>
        </w:rPr>
        <w:t xml:space="preserve">, В.Е. Руководство к решению задач по теории вероятностей и математической статистике : учебное пособие для прикладного </w:t>
      </w:r>
      <w:proofErr w:type="spellStart"/>
      <w:r>
        <w:rPr>
          <w:rStyle w:val="ng-binding"/>
          <w:rFonts w:eastAsia="MS Mincho"/>
        </w:rPr>
        <w:t>бакалавриата</w:t>
      </w:r>
      <w:proofErr w:type="spellEnd"/>
      <w:r>
        <w:rPr>
          <w:rStyle w:val="ng-binding"/>
          <w:rFonts w:eastAsia="MS Mincho"/>
        </w:rPr>
        <w:t xml:space="preserve"> / В. Е. </w:t>
      </w:r>
      <w:proofErr w:type="spellStart"/>
      <w:r>
        <w:rPr>
          <w:rStyle w:val="ng-binding"/>
          <w:rFonts w:eastAsia="MS Mincho"/>
        </w:rPr>
        <w:t>Гмурман</w:t>
      </w:r>
      <w:proofErr w:type="spellEnd"/>
      <w:r>
        <w:rPr>
          <w:rStyle w:val="ng-binding"/>
          <w:rFonts w:eastAsia="MS Mincho"/>
        </w:rPr>
        <w:t xml:space="preserve">. — 11-е изд., </w:t>
      </w:r>
      <w:proofErr w:type="spellStart"/>
      <w:r>
        <w:rPr>
          <w:rStyle w:val="ng-binding"/>
          <w:rFonts w:eastAsia="MS Mincho"/>
        </w:rPr>
        <w:t>перераб</w:t>
      </w:r>
      <w:proofErr w:type="spellEnd"/>
      <w:r>
        <w:rPr>
          <w:rStyle w:val="ng-binding"/>
          <w:rFonts w:eastAsia="MS Mincho"/>
        </w:rPr>
        <w:t xml:space="preserve">. и доп.. — Москва: </w:t>
      </w:r>
      <w:proofErr w:type="spellStart"/>
      <w:r>
        <w:rPr>
          <w:rStyle w:val="ng-binding"/>
          <w:rFonts w:eastAsia="MS Mincho"/>
        </w:rPr>
        <w:t>Юрайт</w:t>
      </w:r>
      <w:proofErr w:type="spellEnd"/>
      <w:r>
        <w:rPr>
          <w:rStyle w:val="ng-binding"/>
          <w:rFonts w:eastAsia="MS Mincho"/>
        </w:rPr>
        <w:t xml:space="preserve">, 2015. — 404 с. </w:t>
      </w:r>
      <w:hyperlink r:id="rId11" w:history="1">
        <w:r w:rsidRPr="00AD0F9E">
          <w:rPr>
            <w:rStyle w:val="ae"/>
            <w:rFonts w:eastAsia="MS Mincho"/>
          </w:rPr>
          <w:t>http://catalog.lib.tpu.ru/catalogue/simple/document/RU%5CTPU%5Cbook%5C316063</w:t>
        </w:r>
      </w:hyperlink>
      <w:r>
        <w:rPr>
          <w:rStyle w:val="ae"/>
          <w:rFonts w:eastAsia="MS Mincho"/>
        </w:rPr>
        <w:t xml:space="preserve"> </w:t>
      </w:r>
      <w:r w:rsidRPr="001B5C08">
        <w:t>(дата обращения: 11.03.2020). — Режим доступа: из корпоративной сети ТПУ.- Текст: электронный</w:t>
      </w:r>
    </w:p>
    <w:p w14:paraId="6EB1F11B" w14:textId="388BC3CD" w:rsidR="00823C78" w:rsidRPr="00B1630B" w:rsidRDefault="007E2E8B" w:rsidP="00823C78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hyperlink r:id="rId12" w:history="1">
        <w:r w:rsidR="00823C78">
          <w:rPr>
            <w:rStyle w:val="ae"/>
          </w:rPr>
          <w:t>Лазарева, Любовь Ивановна</w:t>
        </w:r>
      </w:hyperlink>
      <w:r w:rsidR="00823C78">
        <w:rPr>
          <w:rStyle w:val="ng-binding"/>
          <w:rFonts w:eastAsia="MS Mincho"/>
        </w:rPr>
        <w:t xml:space="preserve">. Теория вероятностей. Математическая статистика : учебное пособие / Л. И. Лазарева, А. А. Михальчук; Томский политехнический университет (ТПУ), Институт дистанционного образования (ИДО). — 2-е изд., стер.. — Томск: Изд-во ТПУ, 2010. — 144 с.: ил.. — </w:t>
      </w:r>
      <w:proofErr w:type="spellStart"/>
      <w:r w:rsidR="00823C78">
        <w:rPr>
          <w:rStyle w:val="ng-binding"/>
          <w:rFonts w:eastAsia="MS Mincho"/>
        </w:rPr>
        <w:t>Библиогр</w:t>
      </w:r>
      <w:proofErr w:type="spellEnd"/>
      <w:r w:rsidR="00823C78">
        <w:rPr>
          <w:rStyle w:val="ng-binding"/>
          <w:rFonts w:eastAsia="MS Mincho"/>
        </w:rPr>
        <w:t xml:space="preserve">.: с. 141.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823C78" w:rsidRPr="00045143" w14:paraId="669F6253" w14:textId="77777777" w:rsidTr="00B846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B9557" w14:textId="77777777" w:rsidR="00823C78" w:rsidRPr="00045143" w:rsidRDefault="007E2E8B" w:rsidP="00B84675">
            <w:pPr>
              <w:tabs>
                <w:tab w:val="num" w:pos="0"/>
              </w:tabs>
              <w:rPr>
                <w:i/>
              </w:rPr>
            </w:pPr>
            <w:hyperlink r:id="rId13" w:history="1">
              <w:r w:rsidR="00823C78" w:rsidRPr="00AD0F9E">
                <w:rPr>
                  <w:rStyle w:val="ae"/>
                  <w:rFonts w:eastAsia="MS Mincho"/>
                </w:rPr>
                <w:t>http://catalog.lib.tpu.ru/catalogue/simple/document/RU%5CTPU%5Cbook%5C201836</w:t>
              </w:r>
            </w:hyperlink>
          </w:p>
        </w:tc>
        <w:tc>
          <w:tcPr>
            <w:tcW w:w="0" w:type="auto"/>
            <w:vAlign w:val="center"/>
            <w:hideMark/>
          </w:tcPr>
          <w:p w14:paraId="0F1D0040" w14:textId="77777777" w:rsidR="00823C78" w:rsidRPr="00045143" w:rsidRDefault="00823C78" w:rsidP="00B84675">
            <w:pPr>
              <w:pStyle w:val="a"/>
              <w:tabs>
                <w:tab w:val="num" w:pos="0"/>
              </w:tabs>
              <w:rPr>
                <w:i/>
              </w:rPr>
            </w:pPr>
          </w:p>
        </w:tc>
      </w:tr>
      <w:tr w:rsidR="002D1912" w:rsidRPr="00045143" w14:paraId="0B0F2AAE" w14:textId="77777777" w:rsidTr="00B84675">
        <w:trPr>
          <w:tblCellSpacing w:w="15" w:type="dxa"/>
        </w:trPr>
        <w:tc>
          <w:tcPr>
            <w:tcW w:w="0" w:type="auto"/>
            <w:vAlign w:val="center"/>
          </w:tcPr>
          <w:p w14:paraId="28D3F327" w14:textId="5FE51520" w:rsidR="002D1912" w:rsidRDefault="002D1912" w:rsidP="00B84675">
            <w:pPr>
              <w:tabs>
                <w:tab w:val="num" w:pos="0"/>
              </w:tabs>
            </w:pPr>
            <w:r w:rsidRPr="001B5C08">
              <w:t>(дата обращения: 11.03.2020). — Режим доступа: из корпоративной сети ТПУ.- Текст: электронный</w:t>
            </w:r>
          </w:p>
        </w:tc>
        <w:tc>
          <w:tcPr>
            <w:tcW w:w="0" w:type="auto"/>
            <w:vAlign w:val="center"/>
          </w:tcPr>
          <w:p w14:paraId="6623EB85" w14:textId="77777777" w:rsidR="002D1912" w:rsidRPr="00045143" w:rsidRDefault="002D1912" w:rsidP="00B84675">
            <w:pPr>
              <w:pStyle w:val="a"/>
              <w:tabs>
                <w:tab w:val="num" w:pos="0"/>
              </w:tabs>
              <w:rPr>
                <w:i/>
              </w:rPr>
            </w:pPr>
          </w:p>
        </w:tc>
      </w:tr>
    </w:tbl>
    <w:p w14:paraId="0B8C0A82" w14:textId="2936DB67" w:rsidR="00823C78" w:rsidRPr="00045143" w:rsidRDefault="007E2E8B" w:rsidP="00823C78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snapToGrid w:val="0"/>
        </w:rPr>
      </w:pPr>
      <w:hyperlink r:id="rId14" w:history="1">
        <w:r w:rsidR="00823C78">
          <w:rPr>
            <w:rStyle w:val="ae"/>
          </w:rPr>
          <w:t>Кацман, Ю. Я.</w:t>
        </w:r>
      </w:hyperlink>
      <w:r w:rsidR="00823C78">
        <w:t xml:space="preserve"> Теория вероятностей и математическая статистика. Примеры с решениями : учебное пособие для </w:t>
      </w:r>
      <w:proofErr w:type="spellStart"/>
      <w:r w:rsidR="00823C78">
        <w:t>бакалавриата</w:t>
      </w:r>
      <w:proofErr w:type="spellEnd"/>
      <w:r w:rsidR="00823C78">
        <w:t xml:space="preserve"> / Национальный исследовательский Томский политехнический университет (ТПУ). — Москва: </w:t>
      </w:r>
      <w:proofErr w:type="spellStart"/>
      <w:r w:rsidR="00823C78">
        <w:t>Юрайт</w:t>
      </w:r>
      <w:proofErr w:type="spellEnd"/>
      <w:r w:rsidR="00823C78">
        <w:t xml:space="preserve">, 2016. — 131 с, </w:t>
      </w:r>
      <w:hyperlink r:id="rId15" w:history="1">
        <w:r w:rsidR="00823C78" w:rsidRPr="00AD0F9E">
          <w:rPr>
            <w:rStyle w:val="ae"/>
          </w:rPr>
          <w:t>http://catalog.lib.tpu.ru/catalogue/simple/document/RU%5CTPU%5Cbook%5C333342</w:t>
        </w:r>
      </w:hyperlink>
      <w:r w:rsidR="00823C78">
        <w:rPr>
          <w:rStyle w:val="ae"/>
        </w:rPr>
        <w:t xml:space="preserve"> </w:t>
      </w:r>
      <w:r w:rsidR="00823C78" w:rsidRPr="001B5C08">
        <w:t>(дата обращения: 11.03.2020). — Режим доступа: из корпоративной сети ТПУ.- Текст: электронный</w:t>
      </w:r>
    </w:p>
    <w:p w14:paraId="215B41D4" w14:textId="77777777" w:rsidR="00D13848" w:rsidRPr="001B5C08" w:rsidRDefault="00D13848" w:rsidP="00D13848"/>
    <w:p w14:paraId="19E3A4C9" w14:textId="77777777" w:rsidR="00F60140" w:rsidRPr="007A57C7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14:paraId="4D358271" w14:textId="77777777" w:rsidR="00D95382" w:rsidRPr="007A57C7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14:paraId="18DA1793" w14:textId="77777777"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14:paraId="01C712CF" w14:textId="77777777" w:rsidR="00026D70" w:rsidRPr="007A57C7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proofErr w:type="spellStart"/>
      <w:r w:rsidRPr="007A57C7">
        <w:rPr>
          <w:rFonts w:eastAsia="Cambria"/>
        </w:rPr>
        <w:t>nternet</w:t>
      </w:r>
      <w:proofErr w:type="spellEnd"/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</w:t>
      </w:r>
      <w:proofErr w:type="spellStart"/>
      <w:r w:rsidRPr="00685ECE">
        <w:rPr>
          <w:rFonts w:eastAsia="Cambria"/>
        </w:rPr>
        <w:t>т.ч</w:t>
      </w:r>
      <w:proofErr w:type="spellEnd"/>
      <w:r w:rsidRPr="00685ECE">
        <w:rPr>
          <w:rFonts w:eastAsia="Cambria"/>
        </w:rPr>
        <w:t xml:space="preserve">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14:paraId="2C12DEC7" w14:textId="21EAEC0B" w:rsidR="0016533E" w:rsidRPr="004521A6" w:rsidRDefault="00DB768C" w:rsidP="00823C78">
      <w:pPr>
        <w:numPr>
          <w:ilvl w:val="0"/>
          <w:numId w:val="5"/>
        </w:numPr>
        <w:rPr>
          <w:rStyle w:val="ae"/>
        </w:rPr>
      </w:pPr>
      <w:r w:rsidRPr="006155D6">
        <w:t xml:space="preserve">Электронный курс Математика </w:t>
      </w:r>
      <w:r w:rsidR="00751EEE">
        <w:t>4.</w:t>
      </w:r>
      <w:r w:rsidRPr="006155D6">
        <w:t>1</w:t>
      </w:r>
      <w:r w:rsidR="00203091">
        <w:t xml:space="preserve"> </w:t>
      </w:r>
      <w:proofErr w:type="spellStart"/>
      <w:r w:rsidR="00751EEE">
        <w:t>Шинкеев</w:t>
      </w:r>
      <w:proofErr w:type="spellEnd"/>
      <w:r w:rsidR="00203091">
        <w:t xml:space="preserve"> </w:t>
      </w:r>
      <w:r w:rsidR="00751EEE">
        <w:t>М</w:t>
      </w:r>
      <w:r w:rsidR="00203091">
        <w:t>.</w:t>
      </w:r>
      <w:r w:rsidR="00751EEE">
        <w:t>Л</w:t>
      </w:r>
      <w:r w:rsidR="00203091">
        <w:t>.</w:t>
      </w:r>
      <w:r>
        <w:t>,</w:t>
      </w:r>
      <w:r w:rsidRPr="006155D6">
        <w:t xml:space="preserve"> </w:t>
      </w:r>
      <w:r w:rsidR="0016533E" w:rsidRPr="00131D67">
        <w:t>Режим доступа</w:t>
      </w:r>
      <w:r w:rsidR="0016533E">
        <w:t xml:space="preserve">: </w:t>
      </w:r>
      <w:r>
        <w:t xml:space="preserve"> </w:t>
      </w:r>
      <w:hyperlink r:id="rId16" w:history="1">
        <w:r w:rsidR="00751EEE" w:rsidRPr="006E77F2">
          <w:rPr>
            <w:rStyle w:val="ae"/>
          </w:rPr>
          <w:t>https://stud.lms.tpu.ru/course/view.php?id=2380</w:t>
        </w:r>
      </w:hyperlink>
      <w:r w:rsidR="00751EEE">
        <w:rPr>
          <w:rStyle w:val="ae"/>
        </w:rPr>
        <w:t xml:space="preserve"> </w:t>
      </w:r>
      <w:r w:rsidR="0016533E" w:rsidRPr="00131D67">
        <w:t xml:space="preserve">Материалы представлены </w:t>
      </w:r>
      <w:r w:rsidR="00751EEE">
        <w:t>3</w:t>
      </w:r>
      <w:r w:rsidR="0016533E" w:rsidRPr="00131D67">
        <w:t xml:space="preserve"> </w:t>
      </w:r>
      <w:r w:rsidR="0016533E" w:rsidRPr="00131D67">
        <w:lastRenderedPageBreak/>
        <w:t>модулями. Каждый модуль содержит материалы для подготовки к практическому занятию, к лекции, тесты, дополнительные задания для самостоятельной работы</w:t>
      </w:r>
      <w:r w:rsidR="0016533E">
        <w:rPr>
          <w:rStyle w:val="ae"/>
        </w:rPr>
        <w:t xml:space="preserve"> </w:t>
      </w:r>
    </w:p>
    <w:p w14:paraId="368F493D" w14:textId="77777777" w:rsidR="00DB768C" w:rsidRDefault="007E2E8B" w:rsidP="001924D3">
      <w:pPr>
        <w:pStyle w:val="4"/>
        <w:numPr>
          <w:ilvl w:val="0"/>
          <w:numId w:val="5"/>
        </w:numPr>
        <w:rPr>
          <w:sz w:val="24"/>
          <w:szCs w:val="24"/>
        </w:rPr>
      </w:pPr>
      <w:hyperlink r:id="rId17" w:history="1">
        <w:r w:rsidR="00DB768C" w:rsidRPr="00EB78E5">
          <w:rPr>
            <w:rStyle w:val="ae"/>
            <w:spacing w:val="-4"/>
            <w:sz w:val="24"/>
            <w:szCs w:val="24"/>
            <w:lang w:val="en-US"/>
          </w:rPr>
          <w:t>http</w:t>
        </w:r>
        <w:r w:rsidR="00DB768C" w:rsidRPr="00EB78E5">
          <w:rPr>
            <w:rStyle w:val="ae"/>
            <w:spacing w:val="-4"/>
            <w:sz w:val="24"/>
            <w:szCs w:val="24"/>
          </w:rPr>
          <w:t>://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mathnet</w:t>
        </w:r>
        <w:proofErr w:type="spellEnd"/>
        <w:r w:rsidR="00DB768C" w:rsidRPr="00EB78E5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DB768C" w:rsidRPr="00A55BB7">
        <w:t xml:space="preserve"> – </w:t>
      </w:r>
      <w:r w:rsidR="00DB768C" w:rsidRPr="00A55BB7">
        <w:rPr>
          <w:sz w:val="24"/>
          <w:szCs w:val="24"/>
        </w:rPr>
        <w:t>общероссийский математический портал</w:t>
      </w:r>
    </w:p>
    <w:p w14:paraId="31F96807" w14:textId="77777777" w:rsidR="00DB768C" w:rsidRDefault="007E2E8B" w:rsidP="001924D3">
      <w:pPr>
        <w:pStyle w:val="4"/>
        <w:numPr>
          <w:ilvl w:val="0"/>
          <w:numId w:val="5"/>
        </w:numPr>
        <w:rPr>
          <w:sz w:val="24"/>
          <w:szCs w:val="24"/>
        </w:rPr>
      </w:pPr>
      <w:hyperlink r:id="rId18" w:history="1">
        <w:r w:rsidR="00DB768C" w:rsidRPr="00EB78E5">
          <w:rPr>
            <w:rStyle w:val="ae"/>
            <w:spacing w:val="-4"/>
            <w:sz w:val="24"/>
            <w:szCs w:val="24"/>
            <w:lang w:val="en-US"/>
          </w:rPr>
          <w:t>http</w:t>
        </w:r>
        <w:r w:rsidR="00DB768C" w:rsidRPr="00EB78E5">
          <w:rPr>
            <w:rStyle w:val="ae"/>
            <w:spacing w:val="-4"/>
            <w:sz w:val="24"/>
            <w:szCs w:val="24"/>
          </w:rPr>
          <w:t>://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lib</w:t>
        </w:r>
        <w:proofErr w:type="spellEnd"/>
        <w:r w:rsidR="00DB768C" w:rsidRPr="00A55BB7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mexmat</w:t>
        </w:r>
        <w:proofErr w:type="spellEnd"/>
        <w:r w:rsidR="00DB768C" w:rsidRPr="00EB78E5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DB768C" w:rsidRPr="00A55BB7">
        <w:t xml:space="preserve"> –</w:t>
      </w:r>
      <w:r w:rsidR="00DB768C" w:rsidRPr="00A55BB7">
        <w:rPr>
          <w:sz w:val="24"/>
          <w:szCs w:val="24"/>
        </w:rPr>
        <w:t>электронная библиотека механико-математического факультета МГУ</w:t>
      </w:r>
    </w:p>
    <w:p w14:paraId="7562AFAE" w14:textId="77777777" w:rsidR="00026D70" w:rsidRPr="00DB768C" w:rsidRDefault="00026D70" w:rsidP="00EB7921">
      <w:pPr>
        <w:ind w:left="720"/>
        <w:rPr>
          <w:rFonts w:eastAsia="Cambria"/>
          <w:color w:val="0000FF"/>
          <w:u w:val="single"/>
          <w:lang w:val="x-none"/>
        </w:rPr>
      </w:pPr>
    </w:p>
    <w:p w14:paraId="65FAAC8E" w14:textId="77777777" w:rsidR="00026D70" w:rsidRPr="000D2B99" w:rsidRDefault="00BC36CF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="00026D70" w:rsidRPr="000D2B99">
        <w:rPr>
          <w:rFonts w:eastAsia="Cambria"/>
        </w:rPr>
        <w:t>ицензионное программное обеспечение</w:t>
      </w:r>
      <w:r w:rsidR="00FC2B33" w:rsidRPr="000D2B99">
        <w:rPr>
          <w:rFonts w:eastAsia="Cambria"/>
        </w:rPr>
        <w:t xml:space="preserve"> (в соответствии с </w:t>
      </w:r>
      <w:r w:rsidR="00FC2B33" w:rsidRPr="000D2B99">
        <w:rPr>
          <w:rFonts w:eastAsia="Cambria"/>
          <w:b/>
        </w:rPr>
        <w:t>Перечнем   лицензионного программного обеспечения ТПУ</w:t>
      </w:r>
      <w:r w:rsidR="002A5701" w:rsidRPr="000D2B99">
        <w:rPr>
          <w:rFonts w:eastAsia="Cambria"/>
          <w:b/>
        </w:rPr>
        <w:t>)</w:t>
      </w:r>
      <w:r w:rsidR="002771EF" w:rsidRPr="000D2B99">
        <w:rPr>
          <w:rFonts w:eastAsia="Cambria"/>
        </w:rPr>
        <w:t>:</w:t>
      </w:r>
    </w:p>
    <w:p w14:paraId="442B6630" w14:textId="7ED968FB" w:rsidR="00945CED" w:rsidRDefault="00DB768C" w:rsidP="00EB7921">
      <w:pPr>
        <w:pStyle w:val="22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Использование программного обеспечения не предполагается</w:t>
      </w:r>
    </w:p>
    <w:p w14:paraId="759D5C64" w14:textId="77777777" w:rsidR="00DB768C" w:rsidRDefault="00DB768C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4FFC1DB3" w14:textId="5B92E22A" w:rsidR="009A6764" w:rsidRDefault="0032669E" w:rsidP="00EB7921">
      <w:pPr>
        <w:pStyle w:val="1"/>
        <w:rPr>
          <w:szCs w:val="24"/>
        </w:rPr>
      </w:pPr>
      <w:r w:rsidRPr="00EB7921">
        <w:rPr>
          <w:szCs w:val="24"/>
        </w:rPr>
        <w:t>7</w:t>
      </w:r>
      <w:r w:rsidR="009A6764" w:rsidRPr="00EB7921">
        <w:rPr>
          <w:szCs w:val="24"/>
        </w:rPr>
        <w:t xml:space="preserve">. </w:t>
      </w:r>
      <w:r w:rsidR="00055C36" w:rsidRPr="00EB7921">
        <w:rPr>
          <w:szCs w:val="24"/>
        </w:rPr>
        <w:t>Особые требования</w:t>
      </w:r>
      <w:r w:rsidR="00EB7921">
        <w:rPr>
          <w:szCs w:val="24"/>
        </w:rPr>
        <w:t xml:space="preserve"> к материально-техническому обеспечению дисциплины </w:t>
      </w:r>
    </w:p>
    <w:p w14:paraId="0EAF3C88" w14:textId="77777777" w:rsidR="0016533E" w:rsidRDefault="0016533E" w:rsidP="0016533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В учебном процессе используется следующее лабораторное оборудование для практических и лабораторных занятий:</w:t>
      </w:r>
    </w:p>
    <w:p w14:paraId="73B1EE84" w14:textId="77777777" w:rsidR="0016533E" w:rsidRDefault="0016533E" w:rsidP="0016533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96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"/>
        <w:gridCol w:w="4116"/>
        <w:gridCol w:w="4989"/>
      </w:tblGrid>
      <w:tr w:rsidR="0016533E" w14:paraId="19A0F25E" w14:textId="77777777" w:rsidTr="009629FE">
        <w:trPr>
          <w:trHeight w:val="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C18383D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832406C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специальных помещений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ADE34EB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</w:tr>
      <w:tr w:rsidR="0016533E" w14:paraId="4314EA3D" w14:textId="77777777" w:rsidTr="009629F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AF34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3A6D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аудитория)</w:t>
            </w:r>
          </w:p>
          <w:p w14:paraId="3C124DF3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634034 г. Томская область, Томск, Советская улица, д.73, стр.1, учебный корпус №19, учебная аудитория 139, 140, 141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41EA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оборудования для проведения занятий: </w:t>
            </w:r>
          </w:p>
          <w:p w14:paraId="6CFE714A" w14:textId="77777777" w:rsidR="0016533E" w:rsidRDefault="0016533E" w:rsidP="009629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 - 1 шт.;</w:t>
            </w:r>
          </w:p>
          <w:p w14:paraId="784D286E" w14:textId="77777777" w:rsidR="0016533E" w:rsidRDefault="0016533E" w:rsidP="009629F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проектор – 1 шт.</w:t>
            </w:r>
          </w:p>
        </w:tc>
      </w:tr>
      <w:tr w:rsidR="0016533E" w14:paraId="34BFF403" w14:textId="77777777" w:rsidTr="009629F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DC1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58D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аудитория для проведения практических занятий.</w:t>
            </w:r>
          </w:p>
          <w:p w14:paraId="70972427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634034 г. Томская область, Томск, Советская улица, д.73, стр.1, учебный корпус №19, учебная аудитория 320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584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оборудования для проведения занятий: </w:t>
            </w:r>
          </w:p>
          <w:p w14:paraId="11D611C8" w14:textId="77777777" w:rsidR="0016533E" w:rsidRDefault="0016533E" w:rsidP="009629F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 – 20 шт.</w:t>
            </w:r>
          </w:p>
          <w:p w14:paraId="5C74DDA0" w14:textId="77777777" w:rsidR="0016533E" w:rsidRDefault="0016533E" w:rsidP="009629F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 преподавателя – 2 шт.</w:t>
            </w:r>
          </w:p>
          <w:p w14:paraId="0A673744" w14:textId="77777777" w:rsidR="0016533E" w:rsidRDefault="0016533E" w:rsidP="009629F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проектор – 2 шт.</w:t>
            </w:r>
          </w:p>
        </w:tc>
      </w:tr>
      <w:tr w:rsidR="0016533E" w14:paraId="49D8E0B1" w14:textId="77777777" w:rsidTr="009629F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56E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B99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Аудитория для самостоятельной работы:</w:t>
            </w:r>
          </w:p>
          <w:p w14:paraId="74119FDD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634034 г. Томская область, Томск, ул. Белинского, д. 53а, НТБ, читальный зал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5D5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оборудования для самостоятельной и групповой работы:</w:t>
            </w:r>
          </w:p>
          <w:p w14:paraId="193402A9" w14:textId="77777777" w:rsidR="0016533E" w:rsidRDefault="0016533E" w:rsidP="009629F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 – 8 шт.</w:t>
            </w:r>
          </w:p>
          <w:p w14:paraId="7B56BE8B" w14:textId="77777777" w:rsidR="0016533E" w:rsidRDefault="0016533E" w:rsidP="0096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030CC6E" w14:textId="77777777" w:rsidR="0016533E" w:rsidRDefault="0016533E" w:rsidP="0016533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0B1F618B" w14:textId="77777777" w:rsidR="0016533E" w:rsidRDefault="0016533E" w:rsidP="0016533E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4DEDD335" w14:textId="77777777" w:rsidR="0016533E" w:rsidRPr="0000258E" w:rsidRDefault="0016533E" w:rsidP="0016533E">
      <w:pPr>
        <w:pStyle w:val="33"/>
        <w:spacing w:before="0"/>
        <w:rPr>
          <w:sz w:val="22"/>
        </w:rPr>
      </w:pPr>
    </w:p>
    <w:p w14:paraId="350AD1FE" w14:textId="77777777" w:rsidR="0000258E" w:rsidRPr="0000258E" w:rsidRDefault="0000258E" w:rsidP="00EB7921">
      <w:pPr>
        <w:pStyle w:val="33"/>
        <w:spacing w:before="0"/>
        <w:rPr>
          <w:sz w:val="22"/>
        </w:rPr>
      </w:pPr>
    </w:p>
    <w:p w14:paraId="7B26BF6F" w14:textId="36D73A10" w:rsidR="00AB2F3A" w:rsidRPr="000D2B99" w:rsidRDefault="00170FFF" w:rsidP="00EB7921">
      <w:pPr>
        <w:pStyle w:val="33"/>
        <w:spacing w:before="0"/>
        <w:rPr>
          <w:sz w:val="24"/>
        </w:rPr>
      </w:pPr>
      <w:r w:rsidRPr="000D2B99">
        <w:rPr>
          <w:sz w:val="24"/>
        </w:rPr>
        <w:t>Р</w:t>
      </w:r>
      <w:r w:rsidR="00AB2F3A" w:rsidRPr="000D2B99">
        <w:rPr>
          <w:sz w:val="24"/>
        </w:rPr>
        <w:t xml:space="preserve">абочая программа составлена на основе </w:t>
      </w:r>
      <w:r w:rsidR="00EF1CAC" w:rsidRPr="000D2B99">
        <w:rPr>
          <w:sz w:val="24"/>
        </w:rPr>
        <w:t xml:space="preserve">Общей характеристики </w:t>
      </w:r>
      <w:r w:rsidRPr="000D2B99">
        <w:rPr>
          <w:sz w:val="24"/>
        </w:rPr>
        <w:t xml:space="preserve">образовательной программы </w:t>
      </w:r>
      <w:r w:rsidR="00EF1CAC" w:rsidRPr="000D2B99">
        <w:rPr>
          <w:sz w:val="24"/>
        </w:rPr>
        <w:t xml:space="preserve">по направлению </w:t>
      </w:r>
      <w:r w:rsidR="00D13848">
        <w:rPr>
          <w:sz w:val="24"/>
        </w:rPr>
        <w:t xml:space="preserve">                    </w:t>
      </w:r>
      <w:r w:rsidRPr="000D2B99">
        <w:rPr>
          <w:color w:val="FF0000"/>
          <w:sz w:val="24"/>
        </w:rPr>
        <w:t>специализация «»</w:t>
      </w:r>
      <w:r w:rsidR="00EF1CAC" w:rsidRPr="000D2B99">
        <w:rPr>
          <w:sz w:val="24"/>
        </w:rPr>
        <w:t xml:space="preserve"> (приема 20</w:t>
      </w:r>
      <w:r w:rsidR="007E2E8B">
        <w:rPr>
          <w:sz w:val="24"/>
        </w:rPr>
        <w:t>20</w:t>
      </w:r>
      <w:r w:rsidR="00EF1CAC" w:rsidRPr="000D2B99">
        <w:rPr>
          <w:sz w:val="24"/>
        </w:rPr>
        <w:t xml:space="preserve"> г.</w:t>
      </w:r>
      <w:r w:rsidRPr="000D2B99">
        <w:rPr>
          <w:sz w:val="24"/>
        </w:rPr>
        <w:t xml:space="preserve">, </w:t>
      </w:r>
      <w:r w:rsidR="007E2E8B">
        <w:rPr>
          <w:sz w:val="24"/>
        </w:rPr>
        <w:t>за</w:t>
      </w:r>
      <w:r w:rsidRPr="001D637A">
        <w:rPr>
          <w:sz w:val="24"/>
        </w:rPr>
        <w:t>очная</w:t>
      </w:r>
      <w:r w:rsidRPr="000D2B99">
        <w:rPr>
          <w:color w:val="FF0000"/>
          <w:sz w:val="24"/>
        </w:rPr>
        <w:t xml:space="preserve"> </w:t>
      </w:r>
      <w:r w:rsidR="001D637A">
        <w:rPr>
          <w:color w:val="FF0000"/>
          <w:sz w:val="24"/>
        </w:rPr>
        <w:t xml:space="preserve"> </w:t>
      </w:r>
      <w:r w:rsidRPr="000D2B99">
        <w:rPr>
          <w:sz w:val="24"/>
        </w:rPr>
        <w:t>форма обучения</w:t>
      </w:r>
      <w:r w:rsidRPr="000D2B99">
        <w:rPr>
          <w:rStyle w:val="af1"/>
          <w:sz w:val="24"/>
        </w:rPr>
        <w:footnoteReference w:id="3"/>
      </w:r>
      <w:r w:rsidR="00EF1CAC" w:rsidRPr="000D2B99">
        <w:rPr>
          <w:sz w:val="24"/>
        </w:rPr>
        <w:t>).</w:t>
      </w:r>
    </w:p>
    <w:p w14:paraId="188AEE14" w14:textId="77777777" w:rsidR="00AB2F3A" w:rsidRPr="000D2B99" w:rsidRDefault="00AB2F3A" w:rsidP="00EB7921">
      <w:pPr>
        <w:ind w:firstLine="600"/>
        <w:jc w:val="both"/>
      </w:pPr>
    </w:p>
    <w:p w14:paraId="24DC2658" w14:textId="77777777" w:rsidR="00EB7921" w:rsidRDefault="00EB7921" w:rsidP="00EB7921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14:paraId="3F1B1802" w14:textId="77777777" w:rsidTr="001D0BEE">
        <w:tc>
          <w:tcPr>
            <w:tcW w:w="3209" w:type="dxa"/>
            <w:shd w:val="clear" w:color="auto" w:fill="F2F2F2"/>
          </w:tcPr>
          <w:p w14:paraId="2CB7D6D6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23B9938E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215E70D3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B7921" w14:paraId="7F51FA62" w14:textId="77777777" w:rsidTr="001D0BEE">
        <w:tc>
          <w:tcPr>
            <w:tcW w:w="3209" w:type="dxa"/>
            <w:shd w:val="clear" w:color="auto" w:fill="auto"/>
          </w:tcPr>
          <w:p w14:paraId="0D74D7E6" w14:textId="109D43A6" w:rsidR="00EB7921" w:rsidRDefault="00B255DF" w:rsidP="001D0BEE">
            <w:pPr>
              <w:jc w:val="both"/>
            </w:pPr>
            <w:r>
              <w:t>Доцент ОМИ ШБИП</w:t>
            </w:r>
          </w:p>
        </w:tc>
        <w:tc>
          <w:tcPr>
            <w:tcW w:w="3209" w:type="dxa"/>
            <w:shd w:val="clear" w:color="auto" w:fill="auto"/>
          </w:tcPr>
          <w:p w14:paraId="568B5DDB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3B9C8974" w14:textId="03D1A09E" w:rsidR="00EB7921" w:rsidRDefault="00EB7921" w:rsidP="001D0BEE">
            <w:pPr>
              <w:jc w:val="both"/>
            </w:pPr>
          </w:p>
        </w:tc>
      </w:tr>
      <w:tr w:rsidR="00EB7921" w14:paraId="4ACEE3ED" w14:textId="77777777" w:rsidTr="001D0BEE">
        <w:tc>
          <w:tcPr>
            <w:tcW w:w="3209" w:type="dxa"/>
            <w:shd w:val="clear" w:color="auto" w:fill="auto"/>
          </w:tcPr>
          <w:p w14:paraId="06FF7A3D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12013AB9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54368666" w14:textId="77777777" w:rsidR="00EB7921" w:rsidRDefault="00EB7921" w:rsidP="001D0BEE">
            <w:pPr>
              <w:jc w:val="both"/>
            </w:pPr>
          </w:p>
        </w:tc>
      </w:tr>
      <w:tr w:rsidR="00EB7921" w14:paraId="03F18C42" w14:textId="77777777" w:rsidTr="001D0BEE">
        <w:tc>
          <w:tcPr>
            <w:tcW w:w="3209" w:type="dxa"/>
            <w:shd w:val="clear" w:color="auto" w:fill="auto"/>
          </w:tcPr>
          <w:p w14:paraId="7E0AD203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0027B1E8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0DE0CBA7" w14:textId="77777777" w:rsidR="00EB7921" w:rsidRDefault="00EB7921" w:rsidP="001D0BEE">
            <w:pPr>
              <w:jc w:val="both"/>
            </w:pPr>
          </w:p>
        </w:tc>
      </w:tr>
      <w:tr w:rsidR="00EB7921" w14:paraId="21F66AD9" w14:textId="77777777" w:rsidTr="001D0BEE">
        <w:tc>
          <w:tcPr>
            <w:tcW w:w="3209" w:type="dxa"/>
            <w:shd w:val="clear" w:color="auto" w:fill="auto"/>
          </w:tcPr>
          <w:p w14:paraId="649E5F80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2AC2A53F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084A3596" w14:textId="77777777" w:rsidR="00EB7921" w:rsidRDefault="00EB7921" w:rsidP="001D0BEE">
            <w:pPr>
              <w:jc w:val="both"/>
            </w:pPr>
          </w:p>
        </w:tc>
      </w:tr>
    </w:tbl>
    <w:p w14:paraId="056DD8E2" w14:textId="77777777" w:rsidR="004A2145" w:rsidRDefault="004A2145" w:rsidP="004A2145">
      <w:pPr>
        <w:rPr>
          <w:b/>
        </w:rPr>
      </w:pPr>
    </w:p>
    <w:p w14:paraId="6226059B" w14:textId="6A452DD8" w:rsidR="004A2145" w:rsidRPr="000D2B99" w:rsidRDefault="004A2145" w:rsidP="004A2145">
      <w:pPr>
        <w:jc w:val="both"/>
        <w:rPr>
          <w:color w:val="FF0000"/>
        </w:rPr>
      </w:pPr>
      <w:r w:rsidRPr="000D2B99">
        <w:t xml:space="preserve">Программа одобрена на </w:t>
      </w:r>
      <w:r>
        <w:t xml:space="preserve">заседании </w:t>
      </w:r>
      <w:r w:rsidRPr="000D2B99">
        <w:rPr>
          <w:color w:val="FF0000"/>
        </w:rPr>
        <w:t>Отделения ….</w:t>
      </w:r>
      <w:r w:rsidR="00DF45B2">
        <w:rPr>
          <w:rStyle w:val="af1"/>
          <w:color w:val="FF0000"/>
        </w:rPr>
        <w:footnoteReference w:id="4"/>
      </w:r>
      <w:r w:rsidRPr="000D2B99">
        <w:rPr>
          <w:color w:val="FF0000"/>
        </w:rPr>
        <w:t xml:space="preserve"> (протокол от «____»_______201</w:t>
      </w:r>
      <w:r w:rsidR="001D637A">
        <w:rPr>
          <w:color w:val="FF0000"/>
        </w:rPr>
        <w:t xml:space="preserve">9 </w:t>
      </w:r>
      <w:r w:rsidRPr="000D2B99">
        <w:rPr>
          <w:color w:val="FF0000"/>
        </w:rPr>
        <w:t>г. №___).</w:t>
      </w:r>
    </w:p>
    <w:p w14:paraId="67B1EB4A" w14:textId="77777777" w:rsidR="004A2145" w:rsidRPr="00170FFF" w:rsidRDefault="004A2145" w:rsidP="004A2145">
      <w:pPr>
        <w:jc w:val="both"/>
        <w:rPr>
          <w:color w:val="FF0000"/>
        </w:rPr>
      </w:pPr>
    </w:p>
    <w:p w14:paraId="2F9C69E0" w14:textId="2F95C2EC" w:rsidR="004A2145" w:rsidRPr="00B255DF" w:rsidRDefault="004A2145" w:rsidP="004A2145">
      <w:pPr>
        <w:jc w:val="both"/>
      </w:pPr>
      <w:r w:rsidRPr="00B255DF">
        <w:t xml:space="preserve">Руководитель выпускающего отделения </w:t>
      </w:r>
    </w:p>
    <w:p w14:paraId="1E9670BF" w14:textId="021E32E3" w:rsidR="004A2145" w:rsidRPr="00B255DF" w:rsidRDefault="00D13848" w:rsidP="004A2145">
      <w:pPr>
        <w:jc w:val="both"/>
      </w:pPr>
      <w:r>
        <w:tab/>
      </w:r>
      <w:r w:rsidR="001D637A" w:rsidRPr="00B255DF">
        <w:tab/>
      </w:r>
      <w:r w:rsidR="001D637A" w:rsidRPr="00B255DF">
        <w:tab/>
      </w:r>
      <w:r w:rsidR="001D637A" w:rsidRPr="00B255DF">
        <w:tab/>
      </w:r>
      <w:r w:rsidR="001D637A" w:rsidRPr="00B255DF">
        <w:tab/>
      </w:r>
      <w:r w:rsidR="001D637A" w:rsidRPr="00B255DF">
        <w:tab/>
      </w:r>
      <w:r w:rsidR="001D637A" w:rsidRPr="00B255DF">
        <w:tab/>
      </w:r>
      <w:r>
        <w:tab/>
      </w:r>
      <w:r>
        <w:tab/>
      </w:r>
      <w:r w:rsidR="004A2145" w:rsidRPr="00B255DF">
        <w:t>_____________________/</w:t>
      </w:r>
      <w:r>
        <w:t xml:space="preserve">               </w:t>
      </w:r>
      <w:r w:rsidR="004A2145" w:rsidRPr="00B255DF">
        <w:lastRenderedPageBreak/>
        <w:t>/</w:t>
      </w:r>
    </w:p>
    <w:p w14:paraId="0C7015F9" w14:textId="77777777" w:rsidR="004A2145" w:rsidRPr="00170FFF" w:rsidRDefault="004A2145" w:rsidP="004A2145">
      <w:pPr>
        <w:ind w:left="6372" w:firstLine="708"/>
        <w:jc w:val="both"/>
        <w:rPr>
          <w:sz w:val="20"/>
        </w:rPr>
      </w:pPr>
      <w:r w:rsidRPr="00170FFF">
        <w:rPr>
          <w:sz w:val="20"/>
        </w:rPr>
        <w:t>подпись</w:t>
      </w:r>
    </w:p>
    <w:p w14:paraId="4307A8FB" w14:textId="77777777" w:rsidR="004A2145" w:rsidRDefault="004A2145" w:rsidP="004A2145">
      <w:pPr>
        <w:jc w:val="both"/>
      </w:pPr>
    </w:p>
    <w:sectPr w:rsidR="004A2145" w:rsidSect="00774EF8">
      <w:headerReference w:type="default" r:id="rId1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9C51D" w14:textId="77777777" w:rsidR="00093136" w:rsidRDefault="00093136" w:rsidP="009A6764">
      <w:r>
        <w:separator/>
      </w:r>
    </w:p>
  </w:endnote>
  <w:endnote w:type="continuationSeparator" w:id="0">
    <w:p w14:paraId="62F4F8CF" w14:textId="77777777" w:rsidR="00093136" w:rsidRDefault="00093136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A152A" w14:textId="77777777" w:rsidR="00093136" w:rsidRDefault="00093136" w:rsidP="009A6764">
      <w:r>
        <w:separator/>
      </w:r>
    </w:p>
  </w:footnote>
  <w:footnote w:type="continuationSeparator" w:id="0">
    <w:p w14:paraId="405D0FC5" w14:textId="77777777" w:rsidR="00093136" w:rsidRDefault="00093136" w:rsidP="009A6764">
      <w:r>
        <w:continuationSeparator/>
      </w:r>
    </w:p>
  </w:footnote>
  <w:footnote w:id="1">
    <w:p w14:paraId="04EEEE4E" w14:textId="77777777" w:rsidR="009629FE" w:rsidRDefault="009629FE" w:rsidP="00600C3C">
      <w:r>
        <w:rPr>
          <w:rStyle w:val="af1"/>
        </w:rPr>
        <w:footnoteRef/>
      </w:r>
      <w:r>
        <w:t xml:space="preserve"> </w:t>
      </w:r>
      <w:r w:rsidRPr="00600C3C">
        <w:rPr>
          <w:rFonts w:eastAsia="MS Mincho"/>
          <w:sz w:val="16"/>
          <w:szCs w:val="20"/>
          <w:lang w:eastAsia="ja-JP"/>
        </w:rPr>
        <w:t>П.3.8. ФГОС – «Организация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индикаторами достижения компетенций.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</w:t>
      </w:r>
      <w:r w:rsidRPr="00600C3C">
        <w:rPr>
          <w:sz w:val="16"/>
          <w:szCs w:val="20"/>
        </w:rPr>
        <w:t>»</w:t>
      </w:r>
    </w:p>
  </w:footnote>
  <w:footnote w:id="2">
    <w:p w14:paraId="28990DA4" w14:textId="77777777" w:rsidR="00063EC5" w:rsidRPr="009759FF" w:rsidRDefault="00063EC5" w:rsidP="00063EC5">
      <w:pPr>
        <w:pStyle w:val="af"/>
        <w:rPr>
          <w:sz w:val="18"/>
        </w:rPr>
      </w:pPr>
      <w:r w:rsidRPr="009759FF">
        <w:rPr>
          <w:rStyle w:val="af1"/>
          <w:sz w:val="18"/>
        </w:rPr>
        <w:footnoteRef/>
      </w:r>
      <w:r w:rsidRPr="009759FF">
        <w:rPr>
          <w:sz w:val="18"/>
        </w:rPr>
        <w:t xml:space="preserve"> Общая трудоёмкость контактной работы и виды контактной работы в соответствии учебным планом</w:t>
      </w:r>
    </w:p>
  </w:footnote>
  <w:footnote w:id="3">
    <w:p w14:paraId="2B1D83FE" w14:textId="77777777" w:rsidR="009629FE" w:rsidRDefault="009629FE">
      <w:pPr>
        <w:pStyle w:val="af"/>
      </w:pPr>
      <w:r>
        <w:rPr>
          <w:rStyle w:val="af1"/>
        </w:rPr>
        <w:footnoteRef/>
      </w:r>
      <w:r>
        <w:t xml:space="preserve"> Год приема и форма обучения – на титульном листе</w:t>
      </w:r>
    </w:p>
  </w:footnote>
  <w:footnote w:id="4">
    <w:p w14:paraId="265D720E" w14:textId="77777777" w:rsidR="009629FE" w:rsidRDefault="009629FE">
      <w:pPr>
        <w:pStyle w:val="af"/>
      </w:pPr>
      <w:r w:rsidRPr="000636FD">
        <w:rPr>
          <w:rStyle w:val="af1"/>
        </w:rPr>
        <w:footnoteRef/>
      </w:r>
      <w:r w:rsidRPr="000636FD">
        <w:t xml:space="preserve"> Выпускающего подразделения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0259" w14:textId="77777777" w:rsidR="009629FE" w:rsidRDefault="009629FE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4FB9" w14:textId="77777777" w:rsidR="009629FE" w:rsidRDefault="009629FE" w:rsidP="001D0BE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DA41" w14:textId="77777777" w:rsidR="009629FE" w:rsidRPr="00026D70" w:rsidRDefault="009629FE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187C46"/>
    <w:multiLevelType w:val="hybridMultilevel"/>
    <w:tmpl w:val="4DE810F6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B25D9F"/>
    <w:multiLevelType w:val="hybridMultilevel"/>
    <w:tmpl w:val="E0A25894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A20"/>
    <w:multiLevelType w:val="hybridMultilevel"/>
    <w:tmpl w:val="44AC0E34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1552D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DA7242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90154"/>
    <w:multiLevelType w:val="hybridMultilevel"/>
    <w:tmpl w:val="62AE07E6"/>
    <w:lvl w:ilvl="0" w:tplc="6280397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B2F58"/>
    <w:multiLevelType w:val="hybridMultilevel"/>
    <w:tmpl w:val="109446BC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7D0275"/>
    <w:multiLevelType w:val="multilevel"/>
    <w:tmpl w:val="F02C8EA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8043AE9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8B3F33"/>
    <w:multiLevelType w:val="hybridMultilevel"/>
    <w:tmpl w:val="7AC09290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785BBA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473CCC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442475"/>
    <w:multiLevelType w:val="hybridMultilevel"/>
    <w:tmpl w:val="D17E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55FC8"/>
    <w:multiLevelType w:val="hybridMultilevel"/>
    <w:tmpl w:val="9A1A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>
    <w:nsid w:val="4BE37944"/>
    <w:multiLevelType w:val="hybridMultilevel"/>
    <w:tmpl w:val="FBF8DB4C"/>
    <w:lvl w:ilvl="0" w:tplc="0D6E9EE4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111D02"/>
    <w:multiLevelType w:val="multilevel"/>
    <w:tmpl w:val="09682DE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64D0F38"/>
    <w:multiLevelType w:val="hybridMultilevel"/>
    <w:tmpl w:val="2CF88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1F698F"/>
    <w:multiLevelType w:val="hybridMultilevel"/>
    <w:tmpl w:val="AD3EB2C8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623B22"/>
    <w:multiLevelType w:val="hybridMultilevel"/>
    <w:tmpl w:val="E09EB590"/>
    <w:lvl w:ilvl="0" w:tplc="F1E819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FC3F2A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7B58C3"/>
    <w:multiLevelType w:val="hybridMultilevel"/>
    <w:tmpl w:val="35C6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97209FD"/>
    <w:multiLevelType w:val="hybridMultilevel"/>
    <w:tmpl w:val="D87C8CFA"/>
    <w:lvl w:ilvl="0" w:tplc="3460CD9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A563AA4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88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6475D33"/>
    <w:multiLevelType w:val="hybridMultilevel"/>
    <w:tmpl w:val="8E62E95A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95C"/>
    <w:multiLevelType w:val="multilevel"/>
    <w:tmpl w:val="E90CF17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BC210B5"/>
    <w:multiLevelType w:val="hybridMultilevel"/>
    <w:tmpl w:val="37844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BC4712A"/>
    <w:multiLevelType w:val="hybridMultilevel"/>
    <w:tmpl w:val="35F8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"/>
  </w:num>
  <w:num w:numId="4">
    <w:abstractNumId w:val="0"/>
  </w:num>
  <w:num w:numId="5">
    <w:abstractNumId w:val="18"/>
  </w:num>
  <w:num w:numId="6">
    <w:abstractNumId w:val="20"/>
  </w:num>
  <w:num w:numId="7">
    <w:abstractNumId w:val="6"/>
  </w:num>
  <w:num w:numId="8">
    <w:abstractNumId w:val="27"/>
  </w:num>
  <w:num w:numId="9">
    <w:abstractNumId w:val="12"/>
  </w:num>
  <w:num w:numId="10">
    <w:abstractNumId w:val="29"/>
  </w:num>
  <w:num w:numId="11">
    <w:abstractNumId w:val="25"/>
  </w:num>
  <w:num w:numId="12">
    <w:abstractNumId w:val="15"/>
  </w:num>
  <w:num w:numId="13">
    <w:abstractNumId w:val="8"/>
  </w:num>
  <w:num w:numId="14">
    <w:abstractNumId w:val="31"/>
  </w:num>
  <w:num w:numId="15">
    <w:abstractNumId w:val="7"/>
  </w:num>
  <w:num w:numId="16">
    <w:abstractNumId w:val="24"/>
  </w:num>
  <w:num w:numId="17">
    <w:abstractNumId w:val="14"/>
  </w:num>
  <w:num w:numId="18">
    <w:abstractNumId w:val="16"/>
  </w:num>
  <w:num w:numId="19">
    <w:abstractNumId w:val="28"/>
  </w:num>
  <w:num w:numId="20">
    <w:abstractNumId w:val="35"/>
  </w:num>
  <w:num w:numId="21">
    <w:abstractNumId w:val="33"/>
  </w:num>
  <w:num w:numId="22">
    <w:abstractNumId w:val="21"/>
  </w:num>
  <w:num w:numId="23">
    <w:abstractNumId w:val="11"/>
  </w:num>
  <w:num w:numId="24">
    <w:abstractNumId w:val="17"/>
  </w:num>
  <w:num w:numId="25">
    <w:abstractNumId w:val="22"/>
  </w:num>
  <w:num w:numId="26">
    <w:abstractNumId w:val="2"/>
  </w:num>
  <w:num w:numId="27">
    <w:abstractNumId w:val="19"/>
  </w:num>
  <w:num w:numId="28">
    <w:abstractNumId w:val="13"/>
  </w:num>
  <w:num w:numId="29">
    <w:abstractNumId w:val="10"/>
  </w:num>
  <w:num w:numId="30">
    <w:abstractNumId w:val="3"/>
  </w:num>
  <w:num w:numId="31">
    <w:abstractNumId w:val="23"/>
  </w:num>
  <w:num w:numId="32">
    <w:abstractNumId w:val="5"/>
  </w:num>
  <w:num w:numId="33">
    <w:abstractNumId w:val="9"/>
  </w:num>
  <w:num w:numId="34">
    <w:abstractNumId w:val="30"/>
  </w:num>
  <w:num w:numId="35">
    <w:abstractNumId w:val="34"/>
  </w:num>
  <w:num w:numId="3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25F1"/>
    <w:rsid w:val="00012761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3BE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3EC5"/>
    <w:rsid w:val="00064C12"/>
    <w:rsid w:val="000655D5"/>
    <w:rsid w:val="00065987"/>
    <w:rsid w:val="00066D93"/>
    <w:rsid w:val="00070A2D"/>
    <w:rsid w:val="000711C1"/>
    <w:rsid w:val="00071632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3136"/>
    <w:rsid w:val="00095323"/>
    <w:rsid w:val="000976AB"/>
    <w:rsid w:val="000A00C3"/>
    <w:rsid w:val="000A077B"/>
    <w:rsid w:val="000A0AD6"/>
    <w:rsid w:val="000A1196"/>
    <w:rsid w:val="000A27FF"/>
    <w:rsid w:val="000A289C"/>
    <w:rsid w:val="000A3447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544"/>
    <w:rsid w:val="000B3BE2"/>
    <w:rsid w:val="000B4C30"/>
    <w:rsid w:val="000B4CBB"/>
    <w:rsid w:val="000B5203"/>
    <w:rsid w:val="000B571A"/>
    <w:rsid w:val="000B5EF2"/>
    <w:rsid w:val="000B5FAF"/>
    <w:rsid w:val="000B64ED"/>
    <w:rsid w:val="000B6B6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800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07AFA"/>
    <w:rsid w:val="00110550"/>
    <w:rsid w:val="00110F34"/>
    <w:rsid w:val="00111092"/>
    <w:rsid w:val="001118DE"/>
    <w:rsid w:val="001130CA"/>
    <w:rsid w:val="0011422B"/>
    <w:rsid w:val="00114277"/>
    <w:rsid w:val="00114914"/>
    <w:rsid w:val="001151B9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CD8"/>
    <w:rsid w:val="0013060F"/>
    <w:rsid w:val="00130D48"/>
    <w:rsid w:val="00131771"/>
    <w:rsid w:val="00131DB3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33E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77C48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D3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2FF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75A"/>
    <w:rsid w:val="001C11ED"/>
    <w:rsid w:val="001C15F1"/>
    <w:rsid w:val="001C1C3D"/>
    <w:rsid w:val="001C279D"/>
    <w:rsid w:val="001C2F85"/>
    <w:rsid w:val="001C49B4"/>
    <w:rsid w:val="001C4C64"/>
    <w:rsid w:val="001C59E2"/>
    <w:rsid w:val="001C6540"/>
    <w:rsid w:val="001C6959"/>
    <w:rsid w:val="001C7362"/>
    <w:rsid w:val="001C739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3F8"/>
    <w:rsid w:val="001D351B"/>
    <w:rsid w:val="001D3C67"/>
    <w:rsid w:val="001D4B00"/>
    <w:rsid w:val="001D5726"/>
    <w:rsid w:val="001D637A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2F58"/>
    <w:rsid w:val="00203091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35DF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53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396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13D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B6DF7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AF8"/>
    <w:rsid w:val="002C7CEC"/>
    <w:rsid w:val="002C7FBB"/>
    <w:rsid w:val="002D000A"/>
    <w:rsid w:val="002D00DB"/>
    <w:rsid w:val="002D0124"/>
    <w:rsid w:val="002D0E39"/>
    <w:rsid w:val="002D1912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DB9"/>
    <w:rsid w:val="0032774F"/>
    <w:rsid w:val="00330635"/>
    <w:rsid w:val="0033109F"/>
    <w:rsid w:val="00331288"/>
    <w:rsid w:val="00331492"/>
    <w:rsid w:val="003323E0"/>
    <w:rsid w:val="00333931"/>
    <w:rsid w:val="00334CD0"/>
    <w:rsid w:val="0033560B"/>
    <w:rsid w:val="00336860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1CEC"/>
    <w:rsid w:val="003638AE"/>
    <w:rsid w:val="003639CA"/>
    <w:rsid w:val="00364059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22E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2CB6"/>
    <w:rsid w:val="003A3BD6"/>
    <w:rsid w:val="003A44CE"/>
    <w:rsid w:val="003A473C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3A7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4F07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192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5BD9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2D9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0E31"/>
    <w:rsid w:val="004A14FC"/>
    <w:rsid w:val="004A1E69"/>
    <w:rsid w:val="004A1EE6"/>
    <w:rsid w:val="004A2145"/>
    <w:rsid w:val="004A2222"/>
    <w:rsid w:val="004A278E"/>
    <w:rsid w:val="004A2850"/>
    <w:rsid w:val="004A28D2"/>
    <w:rsid w:val="004A2A08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8A7"/>
    <w:rsid w:val="004B19F5"/>
    <w:rsid w:val="004B1DAC"/>
    <w:rsid w:val="004B1F97"/>
    <w:rsid w:val="004B2068"/>
    <w:rsid w:val="004B2F3F"/>
    <w:rsid w:val="004B365E"/>
    <w:rsid w:val="004B3DA3"/>
    <w:rsid w:val="004B4053"/>
    <w:rsid w:val="004B4B3C"/>
    <w:rsid w:val="004B4EDD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A10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397E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512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1E5E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40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3824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AB7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2FA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34B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465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19BD"/>
    <w:rsid w:val="006321DF"/>
    <w:rsid w:val="006324AC"/>
    <w:rsid w:val="00632CAE"/>
    <w:rsid w:val="006330D0"/>
    <w:rsid w:val="006340CD"/>
    <w:rsid w:val="00634870"/>
    <w:rsid w:val="0063500E"/>
    <w:rsid w:val="00635A69"/>
    <w:rsid w:val="00635AD8"/>
    <w:rsid w:val="00635B5D"/>
    <w:rsid w:val="0063716F"/>
    <w:rsid w:val="006410CF"/>
    <w:rsid w:val="006426E8"/>
    <w:rsid w:val="0064294A"/>
    <w:rsid w:val="00642DA5"/>
    <w:rsid w:val="006430AD"/>
    <w:rsid w:val="00643380"/>
    <w:rsid w:val="0064458B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01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0BBD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63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333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21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2A6"/>
    <w:rsid w:val="006E1955"/>
    <w:rsid w:val="006E45E5"/>
    <w:rsid w:val="006E4F50"/>
    <w:rsid w:val="006E56DA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C3A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267"/>
    <w:rsid w:val="00746954"/>
    <w:rsid w:val="00746C6E"/>
    <w:rsid w:val="0074709A"/>
    <w:rsid w:val="00747B85"/>
    <w:rsid w:val="00747D29"/>
    <w:rsid w:val="00747F14"/>
    <w:rsid w:val="00750009"/>
    <w:rsid w:val="0075133B"/>
    <w:rsid w:val="00751375"/>
    <w:rsid w:val="00751402"/>
    <w:rsid w:val="00751D10"/>
    <w:rsid w:val="00751EEE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8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54CF"/>
    <w:rsid w:val="007D6377"/>
    <w:rsid w:val="007D6F2B"/>
    <w:rsid w:val="007D7330"/>
    <w:rsid w:val="007D7DB2"/>
    <w:rsid w:val="007E0356"/>
    <w:rsid w:val="007E1286"/>
    <w:rsid w:val="007E2741"/>
    <w:rsid w:val="007E2E8B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57AA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086B"/>
    <w:rsid w:val="0082108E"/>
    <w:rsid w:val="008219CE"/>
    <w:rsid w:val="0082207E"/>
    <w:rsid w:val="008223F5"/>
    <w:rsid w:val="00822C29"/>
    <w:rsid w:val="00823690"/>
    <w:rsid w:val="008237E1"/>
    <w:rsid w:val="00823B07"/>
    <w:rsid w:val="00823C78"/>
    <w:rsid w:val="00823E3F"/>
    <w:rsid w:val="008246AD"/>
    <w:rsid w:val="008254D6"/>
    <w:rsid w:val="00825958"/>
    <w:rsid w:val="00826BD4"/>
    <w:rsid w:val="00826D20"/>
    <w:rsid w:val="00826D3F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163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4CA9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2F7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37F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0F2"/>
    <w:rsid w:val="00930327"/>
    <w:rsid w:val="0093091E"/>
    <w:rsid w:val="00930C60"/>
    <w:rsid w:val="00931547"/>
    <w:rsid w:val="00931BC1"/>
    <w:rsid w:val="00932058"/>
    <w:rsid w:val="009322CD"/>
    <w:rsid w:val="00932681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CCD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29FE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B86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772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CAA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51B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0C81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677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56F7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77566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C5D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E9E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576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B6D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17C7"/>
    <w:rsid w:val="00B22714"/>
    <w:rsid w:val="00B22968"/>
    <w:rsid w:val="00B22ED7"/>
    <w:rsid w:val="00B23742"/>
    <w:rsid w:val="00B24A57"/>
    <w:rsid w:val="00B24CD4"/>
    <w:rsid w:val="00B255DF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00C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3C5"/>
    <w:rsid w:val="00B5441E"/>
    <w:rsid w:val="00B54FA2"/>
    <w:rsid w:val="00B555A1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779CA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5D5C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4AA"/>
    <w:rsid w:val="00C61B67"/>
    <w:rsid w:val="00C61F1F"/>
    <w:rsid w:val="00C61FDF"/>
    <w:rsid w:val="00C62541"/>
    <w:rsid w:val="00C625A8"/>
    <w:rsid w:val="00C62BEE"/>
    <w:rsid w:val="00C637C3"/>
    <w:rsid w:val="00C64629"/>
    <w:rsid w:val="00C6554F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5D1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2A83"/>
    <w:rsid w:val="00CA30D7"/>
    <w:rsid w:val="00CA3477"/>
    <w:rsid w:val="00CA38C6"/>
    <w:rsid w:val="00CA3F10"/>
    <w:rsid w:val="00CA3FE8"/>
    <w:rsid w:val="00CA42AE"/>
    <w:rsid w:val="00CA479E"/>
    <w:rsid w:val="00CA4826"/>
    <w:rsid w:val="00CA4830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2822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93"/>
    <w:rsid w:val="00CF65B0"/>
    <w:rsid w:val="00CF7A54"/>
    <w:rsid w:val="00CF7B9A"/>
    <w:rsid w:val="00CF7C8B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848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6F45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6B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9FF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2C"/>
    <w:rsid w:val="00D902E0"/>
    <w:rsid w:val="00D91C6A"/>
    <w:rsid w:val="00D9222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8FD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B768C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6B0A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0F3F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305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6B7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5E92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587A"/>
    <w:rsid w:val="00E85F60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CF9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6A3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7D8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20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44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Стиль6"/>
    <w:basedOn w:val="43"/>
    <w:next w:val="52"/>
    <w:rsid w:val="000B6B6D"/>
    <w:pPr>
      <w:widowControl/>
      <w:autoSpaceDE/>
      <w:autoSpaceDN/>
      <w:adjustRightInd/>
      <w:spacing w:before="120" w:after="120"/>
      <w:ind w:left="1418" w:hanging="567"/>
      <w:contextualSpacing w:val="0"/>
      <w:jc w:val="both"/>
    </w:pPr>
    <w:rPr>
      <w:rFonts w:eastAsia="MS Mincho"/>
      <w:b/>
      <w:sz w:val="28"/>
      <w:lang w:eastAsia="ja-JP"/>
    </w:rPr>
  </w:style>
  <w:style w:type="paragraph" w:styleId="43">
    <w:name w:val="List 4"/>
    <w:basedOn w:val="a1"/>
    <w:uiPriority w:val="99"/>
    <w:semiHidden/>
    <w:unhideWhenUsed/>
    <w:rsid w:val="000B6B6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rsid w:val="000B6B6D"/>
    <w:pPr>
      <w:ind w:left="1415" w:hanging="283"/>
      <w:contextualSpacing/>
    </w:pPr>
  </w:style>
  <w:style w:type="paragraph" w:styleId="aff8">
    <w:name w:val="List Paragraph"/>
    <w:basedOn w:val="a1"/>
    <w:uiPriority w:val="34"/>
    <w:qFormat/>
    <w:rsid w:val="001D33F8"/>
    <w:pPr>
      <w:ind w:left="720"/>
      <w:contextualSpacing/>
    </w:pPr>
  </w:style>
  <w:style w:type="character" w:customStyle="1" w:styleId="bib-domain4">
    <w:name w:val="bib-domain4"/>
    <w:uiPriority w:val="99"/>
    <w:rsid w:val="009A5B86"/>
  </w:style>
  <w:style w:type="character" w:customStyle="1" w:styleId="ng-binding">
    <w:name w:val="ng-binding"/>
    <w:rsid w:val="009A5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Стиль6"/>
    <w:basedOn w:val="43"/>
    <w:next w:val="52"/>
    <w:rsid w:val="000B6B6D"/>
    <w:pPr>
      <w:widowControl/>
      <w:autoSpaceDE/>
      <w:autoSpaceDN/>
      <w:adjustRightInd/>
      <w:spacing w:before="120" w:after="120"/>
      <w:ind w:left="1418" w:hanging="567"/>
      <w:contextualSpacing w:val="0"/>
      <w:jc w:val="both"/>
    </w:pPr>
    <w:rPr>
      <w:rFonts w:eastAsia="MS Mincho"/>
      <w:b/>
      <w:sz w:val="28"/>
      <w:lang w:eastAsia="ja-JP"/>
    </w:rPr>
  </w:style>
  <w:style w:type="paragraph" w:styleId="43">
    <w:name w:val="List 4"/>
    <w:basedOn w:val="a1"/>
    <w:uiPriority w:val="99"/>
    <w:semiHidden/>
    <w:unhideWhenUsed/>
    <w:rsid w:val="000B6B6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rsid w:val="000B6B6D"/>
    <w:pPr>
      <w:ind w:left="1415" w:hanging="283"/>
      <w:contextualSpacing/>
    </w:pPr>
  </w:style>
  <w:style w:type="paragraph" w:styleId="aff8">
    <w:name w:val="List Paragraph"/>
    <w:basedOn w:val="a1"/>
    <w:uiPriority w:val="34"/>
    <w:qFormat/>
    <w:rsid w:val="001D33F8"/>
    <w:pPr>
      <w:ind w:left="720"/>
      <w:contextualSpacing/>
    </w:pPr>
  </w:style>
  <w:style w:type="character" w:customStyle="1" w:styleId="bib-domain4">
    <w:name w:val="bib-domain4"/>
    <w:uiPriority w:val="99"/>
    <w:rsid w:val="009A5B86"/>
  </w:style>
  <w:style w:type="character" w:customStyle="1" w:styleId="ng-binding">
    <w:name w:val="ng-binding"/>
    <w:rsid w:val="009A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talog.lib.tpu.ru/catalogue/simple/document/RU%5CTPU%5Cbook%5C201836" TargetMode="External"/><Relationship Id="rId18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talog.lib.tpu.ru/files/names/document/RU/TPU/pers/27010" TargetMode="External"/><Relationship Id="rId17" Type="http://schemas.openxmlformats.org/officeDocument/2006/relationships/hyperlink" Target="http://math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.lms.tpu.ru/course/view.php?id=23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lib.tpu.ru/catalogue/simple/document/RU%5CTPU%5Cbook%5C31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lib.tpu.ru/catalogue/simple/document/RU%5CTPU%5Cbook%5C333342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atalog.lib.tpu.ru/files/names/document/RU/TPU/pers/29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0464-912C-450B-84C9-0E8DD44B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Терехина Людмила Ивановна</cp:lastModifiedBy>
  <cp:revision>5</cp:revision>
  <cp:lastPrinted>2020-03-12T02:52:00Z</cp:lastPrinted>
  <dcterms:created xsi:type="dcterms:W3CDTF">2020-10-22T12:29:00Z</dcterms:created>
  <dcterms:modified xsi:type="dcterms:W3CDTF">2020-10-27T15:33:00Z</dcterms:modified>
</cp:coreProperties>
</file>