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18" w:rsidRPr="00FA5C19" w:rsidRDefault="003B0918" w:rsidP="003B0918">
      <w:pPr>
        <w:jc w:val="center"/>
        <w:rPr>
          <w:sz w:val="22"/>
          <w:szCs w:val="22"/>
        </w:rPr>
      </w:pPr>
      <w:r w:rsidRPr="00FA5C19">
        <w:rPr>
          <w:sz w:val="22"/>
          <w:szCs w:val="22"/>
        </w:rPr>
        <w:t>МИНИСТЕРСТВО НАУКИ И ВЫСШЕГО ОБРАЗОВАНИЯ РОССИЙСКОЙ ФЕДЕРАЦИИ</w:t>
      </w:r>
    </w:p>
    <w:p w:rsidR="003B0918" w:rsidRPr="00FA5C19" w:rsidRDefault="003B0918" w:rsidP="003B0918">
      <w:pPr>
        <w:jc w:val="center"/>
        <w:rPr>
          <w:sz w:val="22"/>
          <w:szCs w:val="22"/>
        </w:rPr>
      </w:pPr>
      <w:r w:rsidRPr="00FA5C19">
        <w:rPr>
          <w:sz w:val="22"/>
          <w:szCs w:val="22"/>
        </w:rPr>
        <w:t xml:space="preserve">ФЕДЕРАЛЬНОЕ ГОСУДАРСТВЕННОЕ АВТОНОМНОЕ ОБРАЗОВАТЕЛЬНОЕ УЧРЕЖДЕНИЕ ВЫСШЕГО ОБРАЗОВАНИЯ </w:t>
      </w:r>
    </w:p>
    <w:p w:rsidR="003B0918" w:rsidRPr="00FA5C19" w:rsidRDefault="003B0918" w:rsidP="003B0918">
      <w:pPr>
        <w:jc w:val="center"/>
        <w:rPr>
          <w:sz w:val="22"/>
          <w:szCs w:val="22"/>
        </w:rPr>
      </w:pPr>
      <w:r w:rsidRPr="00FA5C19">
        <w:rPr>
          <w:sz w:val="22"/>
          <w:szCs w:val="22"/>
        </w:rPr>
        <w:t>«НАЦИОНАЛЬНЫЙ ИССЛЕДОВАТЕЛЬСКИЙ ТОМСКИЙ ПОЛИТЕХНИЧЕСКИЙ УНИВЕРСИТЕТ»</w:t>
      </w:r>
    </w:p>
    <w:p w:rsidR="003B0918" w:rsidRPr="00FA5C19" w:rsidRDefault="003B0918" w:rsidP="003B0918">
      <w:pPr>
        <w:ind w:left="5387"/>
      </w:pPr>
    </w:p>
    <w:p w:rsidR="003B0918" w:rsidRPr="007A57C7" w:rsidRDefault="003B0918" w:rsidP="003B0918">
      <w:pPr>
        <w:ind w:left="5387"/>
      </w:pPr>
      <w:r w:rsidRPr="007A57C7">
        <w:t>УТВЕРЖДАЮ</w:t>
      </w:r>
    </w:p>
    <w:p w:rsidR="003B0918" w:rsidRPr="002D7A90" w:rsidRDefault="003B0918" w:rsidP="003B0918">
      <w:pPr>
        <w:ind w:left="5387"/>
      </w:pPr>
      <w:r w:rsidRPr="002D7A90">
        <w:t xml:space="preserve">Директор </w:t>
      </w:r>
      <w:r>
        <w:t>Инженерной школы ядерных технологий</w:t>
      </w:r>
    </w:p>
    <w:p w:rsidR="003B0918" w:rsidRPr="002D7A90" w:rsidRDefault="003B0918" w:rsidP="003B0918">
      <w:pPr>
        <w:ind w:left="5387"/>
      </w:pPr>
      <w:r w:rsidRPr="002D7A90">
        <w:t>___________ О. Ю. Долматов</w:t>
      </w:r>
    </w:p>
    <w:p w:rsidR="003B0918" w:rsidRDefault="003B0918" w:rsidP="003B0918">
      <w:pPr>
        <w:ind w:left="5387"/>
      </w:pPr>
      <w:r w:rsidRPr="005C4F0D">
        <w:t xml:space="preserve"> «___»_____________</w:t>
      </w:r>
      <w:r>
        <w:t>2021</w:t>
      </w:r>
      <w:r w:rsidRPr="005C4F0D">
        <w:t xml:space="preserve"> г.</w:t>
      </w:r>
    </w:p>
    <w:p w:rsidR="003B0918" w:rsidRDefault="003B0918" w:rsidP="003B0918">
      <w:pPr>
        <w:ind w:left="6381"/>
      </w:pPr>
    </w:p>
    <w:p w:rsidR="003B0918" w:rsidRPr="00BD0227" w:rsidRDefault="003B0918" w:rsidP="003B0918">
      <w:pPr>
        <w:jc w:val="center"/>
        <w:rPr>
          <w:b/>
          <w:bCs/>
        </w:rPr>
      </w:pPr>
      <w:r w:rsidRPr="005C4F0D">
        <w:rPr>
          <w:b/>
          <w:bCs/>
        </w:rPr>
        <w:t xml:space="preserve">РАБОЧАЯ ПРОГРАММА </w:t>
      </w:r>
      <w:r>
        <w:rPr>
          <w:b/>
          <w:bCs/>
        </w:rPr>
        <w:t>ДИСЦИПЛИНЫ</w:t>
      </w:r>
    </w:p>
    <w:p w:rsidR="003B0918" w:rsidRPr="00A77425" w:rsidRDefault="003B0918" w:rsidP="003B0918">
      <w:pPr>
        <w:jc w:val="center"/>
        <w:rPr>
          <w:b/>
          <w:bCs/>
        </w:rPr>
      </w:pPr>
      <w:r w:rsidRPr="00A77425">
        <w:rPr>
          <w:b/>
          <w:bCs/>
        </w:rPr>
        <w:t xml:space="preserve">ПРИЕМ </w:t>
      </w:r>
      <w:r>
        <w:rPr>
          <w:b/>
          <w:bCs/>
        </w:rPr>
        <w:t>2021</w:t>
      </w:r>
      <w:r w:rsidRPr="00A77425">
        <w:rPr>
          <w:b/>
          <w:bCs/>
        </w:rPr>
        <w:t xml:space="preserve"> г.</w:t>
      </w:r>
    </w:p>
    <w:p w:rsidR="003B0918" w:rsidRDefault="003B0918" w:rsidP="003B0918">
      <w:pPr>
        <w:jc w:val="center"/>
        <w:rPr>
          <w:i/>
          <w:iCs/>
          <w:color w:val="7030A0"/>
        </w:rPr>
      </w:pPr>
      <w:r w:rsidRPr="00A77425">
        <w:rPr>
          <w:b/>
          <w:bCs/>
        </w:rPr>
        <w:t xml:space="preserve">ФОРМА ОБУЧЕНИЯ </w:t>
      </w:r>
      <w:r w:rsidRPr="008C6138">
        <w:rPr>
          <w:b/>
          <w:bCs/>
          <w:u w:val="single"/>
        </w:rPr>
        <w:t>очная</w:t>
      </w:r>
      <w:r>
        <w:rPr>
          <w:b/>
          <w:bCs/>
        </w:rPr>
        <w:t xml:space="preserve"> </w:t>
      </w:r>
    </w:p>
    <w:p w:rsidR="003B0918" w:rsidRPr="00A77425" w:rsidRDefault="003B0918" w:rsidP="003B0918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8"/>
        <w:gridCol w:w="854"/>
        <w:gridCol w:w="524"/>
        <w:gridCol w:w="1027"/>
        <w:gridCol w:w="249"/>
        <w:gridCol w:w="811"/>
        <w:gridCol w:w="2073"/>
        <w:gridCol w:w="6"/>
      </w:tblGrid>
      <w:tr w:rsidR="003B0918" w:rsidRPr="002617E4" w:rsidTr="00DE12C1">
        <w:trPr>
          <w:gridAfter w:val="1"/>
          <w:wAfter w:w="6" w:type="dxa"/>
        </w:trPr>
        <w:tc>
          <w:tcPr>
            <w:tcW w:w="8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918" w:rsidRPr="005B2797" w:rsidRDefault="003B0918" w:rsidP="00DE12C1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Управление большими данными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3B0918" w:rsidRPr="002617E4" w:rsidTr="00DE12C1">
        <w:trPr>
          <w:gridAfter w:val="1"/>
          <w:wAfter w:w="6" w:type="dxa"/>
        </w:trPr>
        <w:tc>
          <w:tcPr>
            <w:tcW w:w="3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0918" w:rsidRPr="002617E4" w:rsidRDefault="003B0918" w:rsidP="00DE12C1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918" w:rsidRPr="002617E4" w:rsidRDefault="003B0918" w:rsidP="00DE12C1">
            <w:pPr>
              <w:jc w:val="center"/>
              <w:rPr>
                <w:b/>
              </w:rPr>
            </w:pPr>
          </w:p>
        </w:tc>
      </w:tr>
      <w:tr w:rsidR="003B0918" w:rsidRPr="002617E4" w:rsidTr="00DE12C1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3B0918" w:rsidRPr="002617E4" w:rsidRDefault="003B0918" w:rsidP="00DE12C1">
            <w:pPr>
              <w:jc w:val="right"/>
              <w:rPr>
                <w:b/>
              </w:rPr>
            </w:pPr>
            <w:r w:rsidRPr="00A77425">
              <w:t>Направление подготовки/ специальность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0918" w:rsidRPr="00BD0227" w:rsidRDefault="003B0918" w:rsidP="00DE12C1">
            <w:pPr>
              <w:jc w:val="center"/>
              <w:rPr>
                <w:lang w:val="en-US"/>
              </w:rPr>
            </w:pPr>
            <w:r w:rsidRPr="00BD0227">
              <w:rPr>
                <w:lang w:val="en-US"/>
              </w:rPr>
              <w:t>01.03.02</w:t>
            </w:r>
          </w:p>
          <w:p w:rsidR="003B0918" w:rsidRPr="005B2797" w:rsidRDefault="003B0918" w:rsidP="00DE12C1">
            <w:pPr>
              <w:tabs>
                <w:tab w:val="left" w:pos="3556"/>
              </w:tabs>
              <w:rPr>
                <w:b/>
              </w:rPr>
            </w:pPr>
            <w:r w:rsidRPr="00BD0227">
              <w:t>Прикладная математика и информатика</w:t>
            </w:r>
          </w:p>
        </w:tc>
      </w:tr>
      <w:tr w:rsidR="003B0918" w:rsidRPr="002617E4" w:rsidTr="00DE12C1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3B0918" w:rsidRPr="002617E4" w:rsidRDefault="003B0918" w:rsidP="00DE12C1">
            <w:pPr>
              <w:jc w:val="right"/>
              <w:rPr>
                <w:b/>
              </w:rPr>
            </w:pPr>
            <w:r>
              <w:rPr>
                <w:bCs/>
              </w:rPr>
              <w:t xml:space="preserve">Образовательная программа (направленность (профиль))  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0918" w:rsidRPr="005B2797" w:rsidRDefault="003B0918" w:rsidP="00DE12C1">
            <w:pPr>
              <w:rPr>
                <w:b/>
              </w:rPr>
            </w:pPr>
            <w:r w:rsidRPr="00A01E24">
              <w:t>Прикладная математика в инженерии</w:t>
            </w:r>
          </w:p>
        </w:tc>
      </w:tr>
      <w:tr w:rsidR="003B0918" w:rsidRPr="002617E4" w:rsidTr="00DE12C1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3B0918" w:rsidRDefault="003B0918" w:rsidP="00DE12C1">
            <w:pPr>
              <w:jc w:val="right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0918" w:rsidRPr="005B2797" w:rsidRDefault="003B0918" w:rsidP="00DE12C1">
            <w:pPr>
              <w:jc w:val="center"/>
            </w:pPr>
            <w:r w:rsidRPr="00A01E24">
              <w:t>Прикладная математика в инженерии</w:t>
            </w:r>
          </w:p>
        </w:tc>
      </w:tr>
      <w:tr w:rsidR="003B0918" w:rsidRPr="002617E4" w:rsidTr="00DE12C1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3B0918" w:rsidRPr="007450C9" w:rsidRDefault="003B0918" w:rsidP="00DE12C1">
            <w:pPr>
              <w:jc w:val="right"/>
            </w:pPr>
            <w:r>
              <w:t>Уровень образования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0918" w:rsidRPr="005B2797" w:rsidRDefault="003B0918" w:rsidP="00DE12C1">
            <w:r w:rsidRPr="005B2797">
              <w:rPr>
                <w:bCs/>
              </w:rPr>
              <w:t>высшее образование - бакалавриат</w:t>
            </w:r>
          </w:p>
        </w:tc>
      </w:tr>
      <w:tr w:rsidR="003B0918" w:rsidRPr="002617E4" w:rsidTr="00DE12C1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3B0918" w:rsidRPr="002617E4" w:rsidRDefault="003B0918" w:rsidP="00DE12C1">
            <w:pPr>
              <w:jc w:val="right"/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0918" w:rsidRPr="005B2797" w:rsidRDefault="003B0918" w:rsidP="00DE12C1">
            <w:pPr>
              <w:jc w:val="center"/>
              <w:rPr>
                <w:b/>
              </w:rPr>
            </w:pPr>
          </w:p>
        </w:tc>
      </w:tr>
      <w:tr w:rsidR="003B0918" w:rsidRPr="002617E4" w:rsidTr="00DE12C1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0918" w:rsidRPr="00274B74" w:rsidRDefault="003B0918" w:rsidP="00DE12C1">
            <w:pPr>
              <w:jc w:val="right"/>
            </w:pPr>
            <w:r w:rsidRPr="00274B74">
              <w:t>Курс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0918" w:rsidRPr="00BF6021" w:rsidRDefault="003B0918" w:rsidP="00DE12C1">
            <w:r>
              <w:rPr>
                <w:lang w:val="en-US"/>
              </w:rPr>
              <w:t>IV</w:t>
            </w: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B0918" w:rsidRPr="005B2797" w:rsidRDefault="003B0918" w:rsidP="00DE12C1">
            <w:pPr>
              <w:jc w:val="center"/>
              <w:rPr>
                <w:b/>
              </w:rPr>
            </w:pPr>
            <w:r w:rsidRPr="003D2560">
              <w:t>семестр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918" w:rsidRPr="00BF6021" w:rsidRDefault="003B0918" w:rsidP="00DE12C1">
            <w:pPr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</w:tr>
      <w:tr w:rsidR="003B0918" w:rsidRPr="002617E4" w:rsidTr="00DE12C1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0918" w:rsidRPr="00274B74" w:rsidRDefault="003B0918" w:rsidP="00DE12C1">
            <w:pPr>
              <w:jc w:val="right"/>
              <w:rPr>
                <w:b/>
              </w:rPr>
            </w:pPr>
            <w:r w:rsidRPr="00274B74">
              <w:t>Трудоемкость в кредитах (зачетных единицах)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918" w:rsidRPr="005B2797" w:rsidRDefault="003B0918" w:rsidP="00DE12C1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</w:tr>
      <w:tr w:rsidR="003B0918" w:rsidRPr="002617E4" w:rsidTr="00DE12C1"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918" w:rsidRPr="00274B74" w:rsidRDefault="003B0918" w:rsidP="00DE12C1">
            <w:pPr>
              <w:jc w:val="right"/>
              <w:rPr>
                <w:b/>
              </w:rPr>
            </w:pPr>
            <w:r w:rsidRPr="00274B74">
              <w:t>Виды учебной деятельности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918" w:rsidRPr="005B2797" w:rsidRDefault="003B0918" w:rsidP="00DE12C1">
            <w:pPr>
              <w:jc w:val="center"/>
              <w:rPr>
                <w:b/>
              </w:rPr>
            </w:pPr>
            <w:r w:rsidRPr="005B2797">
              <w:t xml:space="preserve">Временной ресурс </w:t>
            </w:r>
          </w:p>
        </w:tc>
      </w:tr>
      <w:tr w:rsidR="003B0918" w:rsidRPr="002617E4" w:rsidTr="00DE12C1">
        <w:trPr>
          <w:gridAfter w:val="1"/>
          <w:wAfter w:w="6" w:type="dxa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18" w:rsidRPr="002617E4" w:rsidRDefault="003B0918" w:rsidP="00DE12C1">
            <w:pPr>
              <w:jc w:val="center"/>
              <w:rPr>
                <w:b/>
              </w:rPr>
            </w:pPr>
            <w:r>
              <w:t>Контактная (аудиторная) работа</w:t>
            </w:r>
            <w:r w:rsidRPr="007A57C7">
              <w:t>, ч</w:t>
            </w: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B0918" w:rsidRPr="005B2797" w:rsidRDefault="003B0918" w:rsidP="00DE12C1">
            <w:pPr>
              <w:jc w:val="center"/>
              <w:rPr>
                <w:b/>
              </w:rPr>
            </w:pPr>
            <w:r w:rsidRPr="005B2797">
              <w:t>Лекции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918" w:rsidRPr="006B7444" w:rsidRDefault="003B0918" w:rsidP="00DE12C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16</w:t>
            </w:r>
          </w:p>
        </w:tc>
      </w:tr>
      <w:tr w:rsidR="003B0918" w:rsidRPr="002617E4" w:rsidTr="00DE12C1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918" w:rsidRPr="002617E4" w:rsidRDefault="003B0918" w:rsidP="00DE12C1">
            <w:pPr>
              <w:jc w:val="right"/>
              <w:rPr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B0918" w:rsidRPr="005B2797" w:rsidRDefault="003B0918" w:rsidP="00DE12C1">
            <w:pPr>
              <w:jc w:val="center"/>
              <w:rPr>
                <w:b/>
              </w:rPr>
            </w:pPr>
            <w:r w:rsidRPr="005B2797">
              <w:t>Практические занятия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918" w:rsidRPr="006B7444" w:rsidRDefault="003B0918" w:rsidP="00DE12C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</w:t>
            </w:r>
          </w:p>
        </w:tc>
      </w:tr>
      <w:tr w:rsidR="003B0918" w:rsidRPr="002617E4" w:rsidTr="00DE12C1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918" w:rsidRPr="002617E4" w:rsidRDefault="003B0918" w:rsidP="00DE12C1">
            <w:pPr>
              <w:jc w:val="right"/>
              <w:rPr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B0918" w:rsidRPr="005B2797" w:rsidRDefault="003B0918" w:rsidP="00DE12C1">
            <w:pPr>
              <w:jc w:val="center"/>
              <w:rPr>
                <w:b/>
              </w:rPr>
            </w:pPr>
            <w:r w:rsidRPr="005B2797">
              <w:t>Лабораторные занятия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918" w:rsidRPr="00BF6021" w:rsidRDefault="003B0918" w:rsidP="00DE12C1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32</w:t>
            </w:r>
          </w:p>
        </w:tc>
      </w:tr>
      <w:tr w:rsidR="003B0918" w:rsidRPr="002617E4" w:rsidTr="00DE12C1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918" w:rsidRPr="007A57C7" w:rsidRDefault="003B0918" w:rsidP="00DE12C1">
            <w:pPr>
              <w:jc w:val="right"/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918" w:rsidRPr="005B2797" w:rsidRDefault="003B0918" w:rsidP="00DE12C1">
            <w:pPr>
              <w:jc w:val="center"/>
              <w:rPr>
                <w:b/>
              </w:rPr>
            </w:pPr>
            <w:r w:rsidRPr="005B2797">
              <w:t>ВСЕГО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918" w:rsidRPr="00BF6021" w:rsidRDefault="003B0918" w:rsidP="00DE12C1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48</w:t>
            </w:r>
          </w:p>
        </w:tc>
      </w:tr>
      <w:tr w:rsidR="003B0918" w:rsidRPr="002617E4" w:rsidTr="00DE12C1">
        <w:trPr>
          <w:gridAfter w:val="1"/>
          <w:wAfter w:w="6" w:type="dxa"/>
        </w:trPr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18" w:rsidRPr="005B2797" w:rsidRDefault="003B0918" w:rsidP="00DE12C1">
            <w:pPr>
              <w:jc w:val="right"/>
              <w:rPr>
                <w:b/>
              </w:rPr>
            </w:pPr>
            <w:r w:rsidRPr="005B2797">
              <w:t>Самостоятельная работа, ч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918" w:rsidRPr="00BF6021" w:rsidRDefault="003B0918" w:rsidP="00DE12C1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60</w:t>
            </w:r>
          </w:p>
        </w:tc>
      </w:tr>
      <w:tr w:rsidR="003B0918" w:rsidRPr="002617E4" w:rsidTr="00DE12C1">
        <w:trPr>
          <w:gridAfter w:val="1"/>
          <w:wAfter w:w="6" w:type="dxa"/>
        </w:trPr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18" w:rsidRPr="005B2797" w:rsidRDefault="003B0918" w:rsidP="00DE12C1">
            <w:pPr>
              <w:jc w:val="right"/>
              <w:rPr>
                <w:b/>
              </w:rPr>
            </w:pPr>
            <w:r w:rsidRPr="005B2797">
              <w:t>ИТОГО, ч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918" w:rsidRPr="005B2797" w:rsidRDefault="003B0918" w:rsidP="00DE12C1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108</w:t>
            </w:r>
          </w:p>
        </w:tc>
      </w:tr>
      <w:tr w:rsidR="003B0918" w:rsidRPr="002617E4" w:rsidTr="00DE12C1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918" w:rsidRPr="002617E4" w:rsidRDefault="003B0918" w:rsidP="00DE12C1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918" w:rsidRPr="002617E4" w:rsidRDefault="003B0918" w:rsidP="00DE12C1">
            <w:pPr>
              <w:jc w:val="center"/>
              <w:rPr>
                <w:b/>
              </w:rPr>
            </w:pPr>
          </w:p>
        </w:tc>
      </w:tr>
      <w:tr w:rsidR="003B0918" w:rsidRPr="002617E4" w:rsidTr="00DE12C1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918" w:rsidRPr="002617E4" w:rsidRDefault="003B0918" w:rsidP="00DE12C1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0918" w:rsidRPr="002617E4" w:rsidRDefault="003B0918" w:rsidP="00DE12C1">
            <w:pPr>
              <w:jc w:val="center"/>
              <w:rPr>
                <w:b/>
              </w:rPr>
            </w:pPr>
          </w:p>
        </w:tc>
      </w:tr>
      <w:tr w:rsidR="003B0918" w:rsidRPr="002617E4" w:rsidTr="00DE12C1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0918" w:rsidRPr="007A57C7" w:rsidRDefault="003B0918" w:rsidP="00DE12C1">
            <w:pPr>
              <w:jc w:val="right"/>
            </w:pPr>
            <w:r w:rsidRPr="007A57C7">
              <w:t>Вид промежуточной аттестации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918" w:rsidRPr="00BC7AD3" w:rsidRDefault="00D702AB" w:rsidP="00DE12C1">
            <w:pPr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  <w:r w:rsidR="003B0918" w:rsidRPr="00BC7AD3">
              <w:rPr>
                <w:b/>
              </w:rPr>
              <w:t xml:space="preserve"> 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918" w:rsidRPr="002617E4" w:rsidRDefault="003B0918" w:rsidP="00DE12C1">
            <w:pPr>
              <w:jc w:val="right"/>
              <w:rPr>
                <w:b/>
              </w:rPr>
            </w:pPr>
            <w:r w:rsidRPr="007A57C7">
              <w:t>Обеспечивающее подразделение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918" w:rsidRPr="002617E4" w:rsidRDefault="003B0918" w:rsidP="00DE12C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ОЭФ ИЯТШ</w:t>
            </w:r>
          </w:p>
        </w:tc>
      </w:tr>
      <w:tr w:rsidR="003B0918" w:rsidRPr="002617E4" w:rsidTr="00DE12C1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918" w:rsidRPr="007A57C7" w:rsidRDefault="003B0918" w:rsidP="00DE12C1">
            <w:pPr>
              <w:jc w:val="right"/>
            </w:pP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B0918" w:rsidRPr="002617E4" w:rsidRDefault="003B0918" w:rsidP="00DE12C1">
            <w:pPr>
              <w:jc w:val="center"/>
              <w:rPr>
                <w:b/>
              </w:rPr>
            </w:pPr>
          </w:p>
        </w:tc>
      </w:tr>
      <w:tr w:rsidR="003B0918" w:rsidRPr="002617E4" w:rsidTr="00DE12C1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3B0918" w:rsidRPr="007A57C7" w:rsidRDefault="003B0918" w:rsidP="00DE12C1">
            <w:pPr>
              <w:jc w:val="right"/>
            </w:pPr>
            <w:r w:rsidRPr="00F97904">
              <w:t>Руководитель</w:t>
            </w:r>
            <w:r>
              <w:t xml:space="preserve"> отделения ЭФ</w:t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0918" w:rsidRPr="005B2797" w:rsidRDefault="003B0918" w:rsidP="00DE12C1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0918" w:rsidRPr="005B2797" w:rsidRDefault="003B0918" w:rsidP="00DE12C1">
            <w:pPr>
              <w:rPr>
                <w:b/>
              </w:rPr>
            </w:pPr>
            <w:r w:rsidRPr="005B2797">
              <w:t>Лидер А.М.</w:t>
            </w:r>
          </w:p>
        </w:tc>
      </w:tr>
      <w:tr w:rsidR="003B0918" w:rsidRPr="002617E4" w:rsidTr="00DE12C1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3B0918" w:rsidRPr="007A57C7" w:rsidRDefault="003B0918" w:rsidP="00DE12C1">
            <w:pPr>
              <w:jc w:val="right"/>
            </w:pPr>
            <w:r w:rsidRPr="00761D9C">
              <w:t>Руководитель ООП</w:t>
            </w:r>
            <w:r>
              <w:tab/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0918" w:rsidRPr="005B2797" w:rsidRDefault="003B0918" w:rsidP="00DE12C1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0918" w:rsidRPr="005B2797" w:rsidRDefault="003B0918" w:rsidP="00DE12C1">
            <w:pPr>
              <w:rPr>
                <w:b/>
              </w:rPr>
            </w:pPr>
            <w:r w:rsidRPr="005B2797">
              <w:t>Крицкий О.Л.</w:t>
            </w:r>
          </w:p>
        </w:tc>
      </w:tr>
      <w:tr w:rsidR="003B0918" w:rsidRPr="002617E4" w:rsidTr="00DE12C1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3B0918" w:rsidRPr="007A57C7" w:rsidRDefault="003B0918" w:rsidP="00DE12C1">
            <w:pPr>
              <w:jc w:val="right"/>
            </w:pPr>
            <w:r>
              <w:t>Преподаватель</w:t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0918" w:rsidRPr="005B2797" w:rsidRDefault="003B0918" w:rsidP="00DE12C1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B0918" w:rsidRPr="00826EB3" w:rsidRDefault="00826EB3" w:rsidP="00DE12C1">
            <w:r>
              <w:t xml:space="preserve">Семенов М.Е. </w:t>
            </w:r>
          </w:p>
        </w:tc>
      </w:tr>
    </w:tbl>
    <w:p w:rsidR="003B0918" w:rsidRDefault="003B0918" w:rsidP="003B0918">
      <w:pPr>
        <w:jc w:val="center"/>
      </w:pPr>
    </w:p>
    <w:p w:rsidR="003B0918" w:rsidRDefault="003B0918" w:rsidP="003B0918">
      <w:pPr>
        <w:jc w:val="center"/>
        <w:rPr>
          <w:lang w:val="en-US"/>
        </w:rPr>
      </w:pPr>
    </w:p>
    <w:p w:rsidR="003B0918" w:rsidRDefault="003B0918" w:rsidP="003B0918">
      <w:pPr>
        <w:jc w:val="center"/>
        <w:rPr>
          <w:lang w:val="en-US"/>
        </w:rPr>
      </w:pPr>
    </w:p>
    <w:p w:rsidR="003B0918" w:rsidRDefault="003B0918" w:rsidP="003B0918">
      <w:pPr>
        <w:jc w:val="center"/>
        <w:rPr>
          <w:lang w:val="en-US"/>
        </w:rPr>
      </w:pPr>
    </w:p>
    <w:p w:rsidR="003B0918" w:rsidRPr="00250AD8" w:rsidRDefault="003B0918" w:rsidP="003B0918">
      <w:pPr>
        <w:jc w:val="center"/>
        <w:rPr>
          <w:lang w:val="en-US"/>
        </w:rPr>
      </w:pPr>
    </w:p>
    <w:p w:rsidR="003B0918" w:rsidRDefault="003B0918" w:rsidP="003B0918">
      <w:pPr>
        <w:jc w:val="center"/>
      </w:pPr>
    </w:p>
    <w:p w:rsidR="003B0918" w:rsidRDefault="003B0918" w:rsidP="003B0918">
      <w:pPr>
        <w:jc w:val="center"/>
      </w:pPr>
      <w:r>
        <w:t xml:space="preserve">2021 </w:t>
      </w:r>
      <w:r w:rsidRPr="007A57C7">
        <w:t>г.</w:t>
      </w:r>
    </w:p>
    <w:p w:rsidR="003B0918" w:rsidRDefault="003B0918" w:rsidP="003B0918">
      <w:pPr>
        <w:widowControl/>
        <w:autoSpaceDE/>
        <w:autoSpaceDN/>
        <w:adjustRightInd/>
      </w:pPr>
      <w:r>
        <w:br w:type="page"/>
      </w:r>
    </w:p>
    <w:p w:rsidR="003B0918" w:rsidRPr="00110550" w:rsidRDefault="003B0918" w:rsidP="003B0918">
      <w:pPr>
        <w:jc w:val="center"/>
        <w:rPr>
          <w:i/>
          <w:sz w:val="20"/>
        </w:rPr>
        <w:sectPr w:rsidR="003B0918" w:rsidRPr="00110550" w:rsidSect="00774E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993" w:right="1588" w:bottom="567" w:left="1588" w:header="708" w:footer="708" w:gutter="0"/>
          <w:pgNumType w:start="1"/>
          <w:cols w:space="708"/>
          <w:titlePg/>
          <w:docGrid w:linePitch="360"/>
        </w:sectPr>
      </w:pPr>
    </w:p>
    <w:p w:rsidR="006F6526" w:rsidRDefault="006F6526" w:rsidP="004D4174">
      <w:pPr>
        <w:jc w:val="center"/>
        <w:rPr>
          <w:sz w:val="20"/>
        </w:rPr>
      </w:pPr>
    </w:p>
    <w:p w:rsidR="006F6526" w:rsidRDefault="006F6526" w:rsidP="004D4174">
      <w:pPr>
        <w:jc w:val="center"/>
        <w:rPr>
          <w:sz w:val="20"/>
        </w:rPr>
      </w:pPr>
    </w:p>
    <w:p w:rsidR="0031108B" w:rsidRDefault="0031108B" w:rsidP="004D4174">
      <w:pPr>
        <w:jc w:val="center"/>
        <w:rPr>
          <w:sz w:val="20"/>
        </w:rPr>
      </w:pPr>
    </w:p>
    <w:p w:rsidR="0031108B" w:rsidRPr="004D4174" w:rsidRDefault="0031108B" w:rsidP="004D4174">
      <w:pPr>
        <w:jc w:val="center"/>
        <w:rPr>
          <w:sz w:val="20"/>
        </w:rPr>
        <w:sectPr w:rsidR="0031108B" w:rsidRPr="004D4174" w:rsidSect="00774EF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993" w:right="1588" w:bottom="567" w:left="1588" w:header="708" w:footer="708" w:gutter="0"/>
          <w:pgNumType w:start="1"/>
          <w:cols w:space="708"/>
          <w:titlePg/>
          <w:docGrid w:linePitch="360"/>
        </w:sectPr>
      </w:pPr>
    </w:p>
    <w:p w:rsidR="00110550" w:rsidRPr="000D2B99" w:rsidRDefault="00BE4550" w:rsidP="00110550">
      <w:pPr>
        <w:pStyle w:val="1"/>
        <w:rPr>
          <w:szCs w:val="24"/>
        </w:rPr>
      </w:pPr>
      <w:r>
        <w:rPr>
          <w:szCs w:val="24"/>
        </w:rPr>
        <w:lastRenderedPageBreak/>
        <w:t>1. Цели освоения дисциплины</w:t>
      </w:r>
    </w:p>
    <w:p w:rsidR="00110550" w:rsidRPr="000D2B99" w:rsidRDefault="00110550" w:rsidP="00110550">
      <w:pPr>
        <w:ind w:firstLine="567"/>
        <w:jc w:val="both"/>
      </w:pPr>
    </w:p>
    <w:p w:rsidR="00110550" w:rsidRDefault="00110550" w:rsidP="00110550">
      <w:pPr>
        <w:ind w:firstLine="708"/>
        <w:jc w:val="both"/>
      </w:pPr>
      <w:r w:rsidRPr="000D2B99">
        <w:t>Целями освоения дисциплины является формирование у обучающихся определенного</w:t>
      </w:r>
      <w:r w:rsidR="001B5F55">
        <w:t xml:space="preserve"> ООП </w:t>
      </w:r>
      <w:r>
        <w:t>(п.</w:t>
      </w:r>
      <w:r w:rsidR="007D7DB2">
        <w:t xml:space="preserve"> </w:t>
      </w:r>
      <w:r>
        <w:t>5.</w:t>
      </w:r>
      <w:r w:rsidR="006F6526">
        <w:t>4</w:t>
      </w:r>
      <w:r>
        <w:t xml:space="preserve"> Общей характеристики ООП) </w:t>
      </w:r>
      <w:r w:rsidRPr="000D2B99">
        <w:t>состава компетенций для подготовки к профессиональной деятельности.</w:t>
      </w: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"/>
        <w:gridCol w:w="1246"/>
        <w:gridCol w:w="893"/>
        <w:gridCol w:w="2329"/>
        <w:gridCol w:w="1053"/>
        <w:gridCol w:w="3462"/>
      </w:tblGrid>
      <w:tr w:rsidR="004A38C9" w:rsidRPr="00083F8B" w:rsidTr="00DE12C1">
        <w:trPr>
          <w:trHeight w:val="373"/>
          <w:tblHeader/>
          <w:jc w:val="center"/>
        </w:trPr>
        <w:tc>
          <w:tcPr>
            <w:tcW w:w="1035" w:type="dxa"/>
            <w:vMerge w:val="restart"/>
            <w:shd w:val="clear" w:color="auto" w:fill="EDEDED"/>
            <w:vAlign w:val="center"/>
          </w:tcPr>
          <w:p w:rsidR="004A38C9" w:rsidRPr="00083F8B" w:rsidRDefault="004A38C9" w:rsidP="00DE12C1">
            <w:pPr>
              <w:ind w:firstLine="11"/>
              <w:jc w:val="center"/>
              <w:rPr>
                <w:rFonts w:ascii="Calibri" w:eastAsia="MS Mincho" w:hAnsi="Calibri"/>
                <w:b/>
                <w:spacing w:val="-6"/>
                <w:sz w:val="16"/>
                <w:szCs w:val="16"/>
                <w:lang w:eastAsia="ja-JP"/>
              </w:rPr>
            </w:pPr>
            <w:r w:rsidRPr="00083F8B">
              <w:rPr>
                <w:rFonts w:ascii="Calibri" w:eastAsia="MS Mincho" w:hAnsi="Calibri"/>
                <w:b/>
                <w:spacing w:val="-6"/>
                <w:sz w:val="16"/>
                <w:szCs w:val="16"/>
                <w:lang w:eastAsia="ja-JP"/>
              </w:rPr>
              <w:t>Код компетенции</w:t>
            </w:r>
          </w:p>
          <w:p w:rsidR="004A38C9" w:rsidRPr="00083F8B" w:rsidRDefault="004A38C9" w:rsidP="00DE12C1">
            <w:pPr>
              <w:ind w:firstLine="11"/>
              <w:jc w:val="center"/>
              <w:rPr>
                <w:rFonts w:ascii="Calibri" w:eastAsia="MS Mincho" w:hAnsi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1559" w:type="dxa"/>
            <w:vMerge w:val="restart"/>
            <w:shd w:val="clear" w:color="auto" w:fill="EDEDED"/>
            <w:vAlign w:val="center"/>
          </w:tcPr>
          <w:p w:rsidR="004A38C9" w:rsidRPr="00083F8B" w:rsidRDefault="004A38C9" w:rsidP="00DE12C1">
            <w:pPr>
              <w:ind w:firstLine="11"/>
              <w:jc w:val="center"/>
              <w:rPr>
                <w:rFonts w:ascii="Calibri" w:eastAsia="MS Mincho" w:hAnsi="Calibri"/>
                <w:b/>
                <w:sz w:val="16"/>
                <w:szCs w:val="16"/>
                <w:vertAlign w:val="superscript"/>
                <w:lang w:eastAsia="ja-JP"/>
              </w:rPr>
            </w:pPr>
            <w:r w:rsidRPr="00083F8B">
              <w:rPr>
                <w:rFonts w:ascii="Calibri" w:eastAsia="MS Mincho" w:hAnsi="Calibri"/>
                <w:b/>
                <w:spacing w:val="-6"/>
                <w:sz w:val="16"/>
                <w:szCs w:val="16"/>
                <w:lang w:eastAsia="ja-JP"/>
              </w:rPr>
              <w:t>Наименование компетенции</w:t>
            </w:r>
          </w:p>
        </w:tc>
        <w:tc>
          <w:tcPr>
            <w:tcW w:w="4073" w:type="dxa"/>
            <w:gridSpan w:val="2"/>
            <w:shd w:val="clear" w:color="auto" w:fill="EDEDED"/>
            <w:vAlign w:val="center"/>
          </w:tcPr>
          <w:p w:rsidR="004A38C9" w:rsidRPr="00083F8B" w:rsidRDefault="004A38C9" w:rsidP="00DE12C1">
            <w:pPr>
              <w:jc w:val="center"/>
              <w:rPr>
                <w:rFonts w:ascii="Calibri" w:eastAsia="MS Mincho" w:hAnsi="Calibri"/>
                <w:b/>
                <w:sz w:val="16"/>
                <w:szCs w:val="16"/>
                <w:lang w:eastAsia="ja-JP"/>
              </w:rPr>
            </w:pPr>
            <w:r w:rsidRPr="00083F8B">
              <w:rPr>
                <w:rFonts w:ascii="Calibri" w:eastAsia="MS Mincho" w:hAnsi="Calibri"/>
                <w:b/>
                <w:sz w:val="16"/>
                <w:szCs w:val="16"/>
                <w:lang w:eastAsia="ja-JP"/>
              </w:rPr>
              <w:t>Индикаторы достижения компетенций</w:t>
            </w:r>
          </w:p>
        </w:tc>
        <w:tc>
          <w:tcPr>
            <w:tcW w:w="5767" w:type="dxa"/>
            <w:gridSpan w:val="2"/>
            <w:shd w:val="clear" w:color="auto" w:fill="EDEDED"/>
            <w:vAlign w:val="center"/>
          </w:tcPr>
          <w:p w:rsidR="004A38C9" w:rsidRPr="00083F8B" w:rsidRDefault="004A38C9" w:rsidP="00DE12C1">
            <w:pPr>
              <w:jc w:val="center"/>
              <w:rPr>
                <w:rFonts w:ascii="Calibri" w:eastAsia="MS Mincho" w:hAnsi="Calibri"/>
                <w:b/>
                <w:sz w:val="16"/>
                <w:szCs w:val="16"/>
                <w:lang w:eastAsia="ja-JP"/>
              </w:rPr>
            </w:pPr>
            <w:r w:rsidRPr="00083F8B">
              <w:rPr>
                <w:rFonts w:ascii="Calibri" w:eastAsia="MS Mincho" w:hAnsi="Calibri"/>
                <w:b/>
                <w:sz w:val="16"/>
                <w:szCs w:val="16"/>
                <w:lang w:eastAsia="ja-JP"/>
              </w:rPr>
              <w:t>Составляющие результатов освоения (дескрипторы компетенций)</w:t>
            </w:r>
          </w:p>
        </w:tc>
      </w:tr>
      <w:tr w:rsidR="004A38C9" w:rsidRPr="00083F8B" w:rsidTr="00DE12C1">
        <w:trPr>
          <w:trHeight w:val="417"/>
          <w:tblHeader/>
          <w:jc w:val="center"/>
        </w:trPr>
        <w:tc>
          <w:tcPr>
            <w:tcW w:w="1035" w:type="dxa"/>
            <w:vMerge/>
            <w:shd w:val="clear" w:color="auto" w:fill="EDEDED"/>
            <w:vAlign w:val="center"/>
          </w:tcPr>
          <w:p w:rsidR="004A38C9" w:rsidRPr="00083F8B" w:rsidRDefault="004A38C9" w:rsidP="00DE12C1">
            <w:pPr>
              <w:jc w:val="center"/>
              <w:rPr>
                <w:rFonts w:ascii="Calibri" w:eastAsia="MS Mincho" w:hAnsi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1559" w:type="dxa"/>
            <w:vMerge/>
            <w:shd w:val="clear" w:color="auto" w:fill="EDEDED"/>
            <w:vAlign w:val="center"/>
          </w:tcPr>
          <w:p w:rsidR="004A38C9" w:rsidRPr="00083F8B" w:rsidRDefault="004A38C9" w:rsidP="00DE12C1">
            <w:pPr>
              <w:jc w:val="center"/>
              <w:rPr>
                <w:rFonts w:ascii="Calibri" w:eastAsia="MS Mincho" w:hAnsi="Calibri"/>
                <w:b/>
                <w:sz w:val="16"/>
                <w:szCs w:val="16"/>
                <w:lang w:eastAsia="ja-JP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A38C9" w:rsidRPr="00083F8B" w:rsidRDefault="004A38C9" w:rsidP="00DE12C1">
            <w:pPr>
              <w:ind w:firstLine="11"/>
              <w:jc w:val="center"/>
              <w:rPr>
                <w:rFonts w:ascii="Calibri" w:eastAsia="MS Mincho" w:hAnsi="Calibri"/>
                <w:b/>
                <w:sz w:val="16"/>
                <w:szCs w:val="16"/>
                <w:lang w:eastAsia="ja-JP"/>
              </w:rPr>
            </w:pPr>
            <w:r w:rsidRPr="00083F8B">
              <w:rPr>
                <w:rFonts w:ascii="Calibri" w:eastAsia="MS Mincho" w:hAnsi="Calibri"/>
                <w:b/>
                <w:sz w:val="16"/>
                <w:szCs w:val="16"/>
                <w:lang w:eastAsia="ja-JP"/>
              </w:rPr>
              <w:t>Код индикатора</w:t>
            </w:r>
          </w:p>
        </w:tc>
        <w:tc>
          <w:tcPr>
            <w:tcW w:w="2977" w:type="dxa"/>
            <w:shd w:val="clear" w:color="auto" w:fill="EDEDED"/>
            <w:vAlign w:val="center"/>
          </w:tcPr>
          <w:p w:rsidR="004A38C9" w:rsidRPr="00083F8B" w:rsidRDefault="004A38C9" w:rsidP="00DE12C1">
            <w:pPr>
              <w:jc w:val="center"/>
              <w:rPr>
                <w:rFonts w:ascii="Calibri" w:eastAsia="MS Mincho" w:hAnsi="Calibri"/>
                <w:b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/>
                <w:b/>
                <w:sz w:val="16"/>
                <w:szCs w:val="16"/>
                <w:lang w:eastAsia="ja-JP"/>
              </w:rPr>
              <w:t>Наименование индикатора достижения</w:t>
            </w:r>
          </w:p>
        </w:tc>
        <w:tc>
          <w:tcPr>
            <w:tcW w:w="1306" w:type="dxa"/>
            <w:shd w:val="clear" w:color="auto" w:fill="EDEDED"/>
            <w:vAlign w:val="center"/>
          </w:tcPr>
          <w:p w:rsidR="004A38C9" w:rsidRPr="00083F8B" w:rsidRDefault="004A38C9" w:rsidP="00DE12C1">
            <w:pPr>
              <w:ind w:firstLine="11"/>
              <w:jc w:val="center"/>
              <w:rPr>
                <w:rFonts w:ascii="Calibri" w:eastAsia="MS Mincho" w:hAnsi="Calibri"/>
                <w:b/>
                <w:sz w:val="16"/>
                <w:szCs w:val="16"/>
                <w:lang w:eastAsia="ja-JP"/>
              </w:rPr>
            </w:pPr>
            <w:r w:rsidRPr="00083F8B">
              <w:rPr>
                <w:rFonts w:ascii="Calibri" w:eastAsia="MS Mincho" w:hAnsi="Calibri"/>
                <w:b/>
                <w:sz w:val="16"/>
                <w:szCs w:val="16"/>
                <w:lang w:eastAsia="ja-JP"/>
              </w:rPr>
              <w:t>Код индикатора</w:t>
            </w:r>
          </w:p>
        </w:tc>
        <w:tc>
          <w:tcPr>
            <w:tcW w:w="4461" w:type="dxa"/>
            <w:shd w:val="clear" w:color="auto" w:fill="EDEDED"/>
            <w:vAlign w:val="center"/>
          </w:tcPr>
          <w:p w:rsidR="004A38C9" w:rsidRPr="00083F8B" w:rsidRDefault="004A38C9" w:rsidP="00DE12C1">
            <w:pPr>
              <w:jc w:val="center"/>
              <w:rPr>
                <w:rFonts w:ascii="Calibri" w:eastAsia="MS Mincho" w:hAnsi="Calibri"/>
                <w:b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/>
                <w:b/>
                <w:sz w:val="16"/>
                <w:szCs w:val="16"/>
                <w:lang w:eastAsia="ja-JP"/>
              </w:rPr>
              <w:t>Наименование</w:t>
            </w:r>
          </w:p>
        </w:tc>
      </w:tr>
      <w:tr w:rsidR="004A38C9" w:rsidRPr="0096701F" w:rsidTr="00DE12C1">
        <w:trPr>
          <w:trHeight w:val="1152"/>
          <w:jc w:val="center"/>
        </w:trPr>
        <w:tc>
          <w:tcPr>
            <w:tcW w:w="1035" w:type="dxa"/>
            <w:vMerge w:val="restart"/>
            <w:vAlign w:val="center"/>
          </w:tcPr>
          <w:p w:rsidR="004A38C9" w:rsidRPr="0096701F" w:rsidRDefault="004A38C9" w:rsidP="00DE12C1">
            <w:pPr>
              <w:ind w:firstLine="13"/>
              <w:jc w:val="center"/>
              <w:rPr>
                <w:color w:val="000000"/>
                <w:sz w:val="16"/>
                <w:szCs w:val="16"/>
              </w:rPr>
            </w:pPr>
            <w:r w:rsidRPr="0096701F">
              <w:rPr>
                <w:color w:val="000000"/>
                <w:sz w:val="16"/>
                <w:szCs w:val="16"/>
              </w:rPr>
              <w:t>ОПК(У)-1</w:t>
            </w:r>
          </w:p>
        </w:tc>
        <w:tc>
          <w:tcPr>
            <w:tcW w:w="1559" w:type="dxa"/>
            <w:vMerge w:val="restart"/>
            <w:vAlign w:val="center"/>
          </w:tcPr>
          <w:p w:rsidR="004A38C9" w:rsidRPr="0096701F" w:rsidRDefault="004A38C9" w:rsidP="00DE12C1">
            <w:pPr>
              <w:jc w:val="center"/>
              <w:rPr>
                <w:color w:val="000000"/>
                <w:sz w:val="16"/>
                <w:szCs w:val="16"/>
              </w:rPr>
            </w:pPr>
            <w:r w:rsidRPr="0096701F">
              <w:rPr>
                <w:color w:val="000000"/>
                <w:sz w:val="16"/>
                <w:szCs w:val="16"/>
              </w:rPr>
              <w:t>Способен применять фундаментальные знания, полученные в</w:t>
            </w:r>
          </w:p>
          <w:p w:rsidR="004A38C9" w:rsidRPr="0096701F" w:rsidRDefault="004A38C9" w:rsidP="00DE12C1">
            <w:pPr>
              <w:jc w:val="center"/>
              <w:rPr>
                <w:color w:val="000000"/>
                <w:sz w:val="16"/>
                <w:szCs w:val="16"/>
              </w:rPr>
            </w:pPr>
            <w:r w:rsidRPr="0096701F">
              <w:rPr>
                <w:color w:val="000000"/>
                <w:sz w:val="16"/>
                <w:szCs w:val="16"/>
              </w:rPr>
              <w:t>области математических и (или) естественных наук, и использовать их в профессиональной деятельности</w:t>
            </w:r>
          </w:p>
        </w:tc>
        <w:tc>
          <w:tcPr>
            <w:tcW w:w="1096" w:type="dxa"/>
            <w:vMerge w:val="restart"/>
            <w:vAlign w:val="center"/>
          </w:tcPr>
          <w:p w:rsidR="004A38C9" w:rsidRPr="0096701F" w:rsidRDefault="004A38C9" w:rsidP="00DE12C1">
            <w:pPr>
              <w:ind w:firstLine="13"/>
              <w:jc w:val="center"/>
              <w:rPr>
                <w:sz w:val="16"/>
                <w:szCs w:val="16"/>
              </w:rPr>
            </w:pPr>
            <w:r w:rsidRPr="0096701F">
              <w:rPr>
                <w:sz w:val="16"/>
                <w:szCs w:val="16"/>
              </w:rPr>
              <w:t>И.ОПК(У)-1.1</w:t>
            </w:r>
          </w:p>
        </w:tc>
        <w:tc>
          <w:tcPr>
            <w:tcW w:w="2977" w:type="dxa"/>
            <w:vMerge w:val="restart"/>
            <w:vAlign w:val="center"/>
          </w:tcPr>
          <w:p w:rsidR="004A38C9" w:rsidRPr="0096701F" w:rsidRDefault="004A38C9" w:rsidP="00DE12C1">
            <w:pPr>
              <w:jc w:val="center"/>
              <w:rPr>
                <w:sz w:val="16"/>
                <w:szCs w:val="16"/>
              </w:rPr>
            </w:pPr>
            <w:r w:rsidRPr="0096701F">
              <w:rPr>
                <w:sz w:val="16"/>
                <w:szCs w:val="16"/>
              </w:rPr>
              <w:t>Применяет математический аппарат исследования функций, линейной алгебры, дифференциального и интегрального исчисления, рядов, дифференциальных уравнений, теории функций комплексного переменного в инженерной деятельности</w:t>
            </w:r>
          </w:p>
        </w:tc>
        <w:tc>
          <w:tcPr>
            <w:tcW w:w="1306" w:type="dxa"/>
            <w:vAlign w:val="center"/>
          </w:tcPr>
          <w:p w:rsidR="004A38C9" w:rsidRPr="0096701F" w:rsidRDefault="004A38C9" w:rsidP="00DE12C1">
            <w:pPr>
              <w:ind w:firstLine="13"/>
              <w:jc w:val="center"/>
              <w:rPr>
                <w:sz w:val="16"/>
                <w:szCs w:val="16"/>
              </w:rPr>
            </w:pPr>
            <w:r w:rsidRPr="0096701F">
              <w:rPr>
                <w:sz w:val="16"/>
                <w:szCs w:val="16"/>
              </w:rPr>
              <w:t>ОПК(У)-1.</w:t>
            </w:r>
            <w:r w:rsidRPr="0096701F">
              <w:rPr>
                <w:sz w:val="16"/>
                <w:szCs w:val="16"/>
                <w:lang w:val="en-US"/>
              </w:rPr>
              <w:t>1</w:t>
            </w:r>
            <w:r w:rsidRPr="0096701F">
              <w:rPr>
                <w:sz w:val="16"/>
                <w:szCs w:val="16"/>
              </w:rPr>
              <w:t>В3</w:t>
            </w:r>
          </w:p>
          <w:p w:rsidR="004A38C9" w:rsidRPr="0096701F" w:rsidRDefault="004A38C9" w:rsidP="00DE12C1">
            <w:pPr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4461" w:type="dxa"/>
            <w:vAlign w:val="center"/>
          </w:tcPr>
          <w:p w:rsidR="004A38C9" w:rsidRPr="0096701F" w:rsidRDefault="004A38C9" w:rsidP="00DE12C1">
            <w:pPr>
              <w:ind w:firstLine="13"/>
              <w:jc w:val="center"/>
              <w:rPr>
                <w:color w:val="FF0000"/>
                <w:sz w:val="16"/>
                <w:szCs w:val="16"/>
              </w:rPr>
            </w:pPr>
            <w:r w:rsidRPr="0096701F">
              <w:rPr>
                <w:sz w:val="16"/>
                <w:szCs w:val="16"/>
              </w:rPr>
              <w:t>Владеет математическим аппаратом комплексного и операционного исчисления, дифференциальными уравнениями и рядами для проведения теоретического исследования и моделирования физических и химических процессов и явлений, а также, для решения профессиональных задач</w:t>
            </w:r>
          </w:p>
        </w:tc>
      </w:tr>
      <w:tr w:rsidR="004A38C9" w:rsidRPr="00D4000A" w:rsidTr="00DE12C1">
        <w:trPr>
          <w:trHeight w:val="803"/>
          <w:jc w:val="center"/>
        </w:trPr>
        <w:tc>
          <w:tcPr>
            <w:tcW w:w="1035" w:type="dxa"/>
            <w:vMerge/>
            <w:vAlign w:val="center"/>
          </w:tcPr>
          <w:p w:rsidR="004A38C9" w:rsidRPr="00D4000A" w:rsidRDefault="004A38C9" w:rsidP="00DE12C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96" w:type="dxa"/>
            <w:vMerge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4A38C9" w:rsidRPr="0096701F" w:rsidRDefault="004A38C9" w:rsidP="00DE12C1">
            <w:pPr>
              <w:ind w:firstLine="13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6701F">
              <w:rPr>
                <w:color w:val="000000"/>
                <w:sz w:val="16"/>
                <w:szCs w:val="16"/>
              </w:rPr>
              <w:t>ОПК(У)-1.</w:t>
            </w:r>
            <w:r w:rsidRPr="0096701F">
              <w:rPr>
                <w:color w:val="000000"/>
                <w:sz w:val="16"/>
                <w:szCs w:val="16"/>
                <w:lang w:val="en-US"/>
              </w:rPr>
              <w:t>1</w:t>
            </w:r>
            <w:r w:rsidRPr="0096701F">
              <w:rPr>
                <w:color w:val="000000"/>
                <w:sz w:val="16"/>
                <w:szCs w:val="16"/>
              </w:rPr>
              <w:t>У</w:t>
            </w:r>
            <w:r w:rsidRPr="0096701F">
              <w:rPr>
                <w:color w:val="000000"/>
                <w:sz w:val="16"/>
                <w:szCs w:val="16"/>
                <w:lang w:val="en-US"/>
              </w:rPr>
              <w:t>3</w:t>
            </w:r>
          </w:p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4461" w:type="dxa"/>
            <w:vAlign w:val="center"/>
          </w:tcPr>
          <w:p w:rsidR="004A38C9" w:rsidRPr="00D4000A" w:rsidRDefault="004A38C9" w:rsidP="00DE12C1">
            <w:pPr>
              <w:ind w:firstLine="11"/>
              <w:jc w:val="center"/>
              <w:rPr>
                <w:rFonts w:eastAsia="Calibri"/>
                <w:sz w:val="18"/>
                <w:szCs w:val="18"/>
              </w:rPr>
            </w:pPr>
            <w:r w:rsidRPr="0096701F">
              <w:rPr>
                <w:sz w:val="16"/>
                <w:szCs w:val="18"/>
              </w:rPr>
              <w:t>Умеет решать обыкновенные дифференциальные уравнения и их системы, применять аппарат гармонического и комплексного анализа при решении стандартных задач</w:t>
            </w:r>
          </w:p>
        </w:tc>
      </w:tr>
      <w:tr w:rsidR="004A38C9" w:rsidRPr="00D4000A" w:rsidTr="00DE12C1">
        <w:trPr>
          <w:trHeight w:val="623"/>
          <w:jc w:val="center"/>
        </w:trPr>
        <w:tc>
          <w:tcPr>
            <w:tcW w:w="1035" w:type="dxa"/>
            <w:vMerge/>
            <w:vAlign w:val="center"/>
          </w:tcPr>
          <w:p w:rsidR="004A38C9" w:rsidRPr="00D4000A" w:rsidRDefault="004A38C9" w:rsidP="00DE12C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96" w:type="dxa"/>
            <w:vMerge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4A38C9" w:rsidRDefault="004A38C9" w:rsidP="00DE12C1">
            <w:pPr>
              <w:ind w:firstLine="13"/>
              <w:jc w:val="center"/>
              <w:rPr>
                <w:color w:val="000000"/>
                <w:sz w:val="16"/>
                <w:szCs w:val="16"/>
              </w:rPr>
            </w:pPr>
          </w:p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6701F">
              <w:rPr>
                <w:color w:val="000000"/>
                <w:sz w:val="16"/>
                <w:szCs w:val="16"/>
              </w:rPr>
              <w:t>ОПК(У)-1.</w:t>
            </w:r>
            <w:r w:rsidRPr="0096701F">
              <w:rPr>
                <w:color w:val="000000"/>
                <w:sz w:val="16"/>
                <w:szCs w:val="16"/>
                <w:lang w:val="en-US"/>
              </w:rPr>
              <w:t>1</w:t>
            </w:r>
            <w:r w:rsidRPr="0096701F">
              <w:rPr>
                <w:color w:val="000000"/>
                <w:sz w:val="16"/>
                <w:szCs w:val="16"/>
              </w:rPr>
              <w:t>З3</w:t>
            </w:r>
          </w:p>
        </w:tc>
        <w:tc>
          <w:tcPr>
            <w:tcW w:w="4461" w:type="dxa"/>
            <w:vAlign w:val="center"/>
          </w:tcPr>
          <w:p w:rsidR="004A38C9" w:rsidRPr="00D4000A" w:rsidRDefault="004A38C9" w:rsidP="00DE12C1">
            <w:pPr>
              <w:ind w:firstLine="11"/>
              <w:jc w:val="center"/>
              <w:rPr>
                <w:rFonts w:eastAsia="Calibri"/>
                <w:sz w:val="18"/>
                <w:szCs w:val="18"/>
              </w:rPr>
            </w:pPr>
            <w:r w:rsidRPr="0096701F">
              <w:rPr>
                <w:sz w:val="16"/>
                <w:szCs w:val="18"/>
              </w:rPr>
              <w:t>Знает основные определения и понятия теории дифференциальных уравнений, рядов, функции комплексного переменного и операционного исчисления</w:t>
            </w:r>
          </w:p>
        </w:tc>
      </w:tr>
      <w:tr w:rsidR="004A38C9" w:rsidRPr="00D4000A" w:rsidTr="00DE12C1">
        <w:trPr>
          <w:trHeight w:val="864"/>
          <w:jc w:val="center"/>
        </w:trPr>
        <w:tc>
          <w:tcPr>
            <w:tcW w:w="1035" w:type="dxa"/>
            <w:vMerge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6701F">
              <w:rPr>
                <w:sz w:val="16"/>
                <w:szCs w:val="16"/>
              </w:rPr>
              <w:t>И.ОПК(У)-1.2</w:t>
            </w:r>
          </w:p>
        </w:tc>
        <w:tc>
          <w:tcPr>
            <w:tcW w:w="2977" w:type="dxa"/>
            <w:vMerge w:val="restart"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sz w:val="18"/>
                <w:szCs w:val="18"/>
              </w:rPr>
            </w:pPr>
            <w:r w:rsidRPr="0096701F">
              <w:rPr>
                <w:sz w:val="16"/>
                <w:szCs w:val="16"/>
              </w:rPr>
              <w:t>Использует фундаментальный математический аппарат для построения вычислительных схем</w:t>
            </w:r>
          </w:p>
        </w:tc>
        <w:tc>
          <w:tcPr>
            <w:tcW w:w="1306" w:type="dxa"/>
            <w:vAlign w:val="center"/>
          </w:tcPr>
          <w:p w:rsidR="004A38C9" w:rsidRPr="0096701F" w:rsidRDefault="004A38C9" w:rsidP="00DE12C1">
            <w:pPr>
              <w:ind w:firstLine="13"/>
              <w:jc w:val="center"/>
              <w:rPr>
                <w:sz w:val="16"/>
                <w:szCs w:val="16"/>
                <w:lang w:val="en-US"/>
              </w:rPr>
            </w:pPr>
            <w:r w:rsidRPr="0096701F">
              <w:rPr>
                <w:sz w:val="16"/>
                <w:szCs w:val="16"/>
              </w:rPr>
              <w:t>ОПК(У)-1.</w:t>
            </w:r>
            <w:r w:rsidRPr="0096701F">
              <w:rPr>
                <w:sz w:val="16"/>
                <w:szCs w:val="16"/>
                <w:lang w:val="en-US"/>
              </w:rPr>
              <w:t>2</w:t>
            </w:r>
            <w:r w:rsidRPr="0096701F">
              <w:rPr>
                <w:sz w:val="16"/>
                <w:szCs w:val="16"/>
              </w:rPr>
              <w:t>В</w:t>
            </w:r>
            <w:r w:rsidRPr="0096701F">
              <w:rPr>
                <w:sz w:val="16"/>
                <w:szCs w:val="16"/>
                <w:lang w:val="en-US"/>
              </w:rPr>
              <w:t>1</w:t>
            </w:r>
          </w:p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461" w:type="dxa"/>
            <w:vAlign w:val="center"/>
          </w:tcPr>
          <w:p w:rsidR="004A38C9" w:rsidRPr="00D4000A" w:rsidRDefault="004A38C9" w:rsidP="00DE12C1">
            <w:pPr>
              <w:ind w:firstLine="11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6701F">
              <w:rPr>
                <w:sz w:val="16"/>
                <w:szCs w:val="16"/>
              </w:rPr>
              <w:t>Владеет математическим аппаратом для проведения теоретического исследования и моделирования естественно-научных процессов и явлений, а также, для решения профессиональных задач</w:t>
            </w:r>
          </w:p>
        </w:tc>
      </w:tr>
      <w:tr w:rsidR="004A38C9" w:rsidRPr="00D4000A" w:rsidTr="00DE12C1">
        <w:trPr>
          <w:trHeight w:val="548"/>
          <w:jc w:val="center"/>
        </w:trPr>
        <w:tc>
          <w:tcPr>
            <w:tcW w:w="1035" w:type="dxa"/>
            <w:vMerge/>
            <w:vAlign w:val="center"/>
          </w:tcPr>
          <w:p w:rsidR="004A38C9" w:rsidRPr="00D4000A" w:rsidRDefault="004A38C9" w:rsidP="00DE12C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96" w:type="dxa"/>
            <w:vMerge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4A38C9" w:rsidRPr="0096701F" w:rsidRDefault="004A38C9" w:rsidP="00DE12C1">
            <w:pPr>
              <w:ind w:firstLine="13"/>
              <w:jc w:val="center"/>
              <w:rPr>
                <w:color w:val="000000"/>
                <w:sz w:val="16"/>
                <w:szCs w:val="16"/>
              </w:rPr>
            </w:pPr>
            <w:r w:rsidRPr="0096701F">
              <w:rPr>
                <w:color w:val="000000"/>
                <w:sz w:val="16"/>
                <w:szCs w:val="16"/>
              </w:rPr>
              <w:t>ОПК(У)-1.2У1</w:t>
            </w:r>
          </w:p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4461" w:type="dxa"/>
            <w:vAlign w:val="center"/>
          </w:tcPr>
          <w:p w:rsidR="004A38C9" w:rsidRPr="00D4000A" w:rsidRDefault="004A38C9" w:rsidP="00DE12C1">
            <w:pPr>
              <w:ind w:firstLine="11"/>
              <w:jc w:val="center"/>
              <w:rPr>
                <w:rFonts w:eastAsia="Calibri"/>
                <w:sz w:val="18"/>
                <w:szCs w:val="18"/>
              </w:rPr>
            </w:pPr>
            <w:r w:rsidRPr="0096701F">
              <w:rPr>
                <w:sz w:val="16"/>
                <w:szCs w:val="18"/>
              </w:rPr>
              <w:t>Умеет решать обыкновенные дифференциальные уравнения, применять аппарат математического анализа действительного переменного и комплексного анализа при решении стандартных задач</w:t>
            </w:r>
          </w:p>
        </w:tc>
      </w:tr>
      <w:tr w:rsidR="004A38C9" w:rsidRPr="00D4000A" w:rsidTr="00DE12C1">
        <w:trPr>
          <w:trHeight w:val="430"/>
          <w:jc w:val="center"/>
        </w:trPr>
        <w:tc>
          <w:tcPr>
            <w:tcW w:w="1035" w:type="dxa"/>
            <w:vMerge/>
            <w:vAlign w:val="center"/>
          </w:tcPr>
          <w:p w:rsidR="004A38C9" w:rsidRPr="00D4000A" w:rsidRDefault="004A38C9" w:rsidP="00DE12C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96" w:type="dxa"/>
            <w:vMerge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96701F">
              <w:rPr>
                <w:color w:val="000000"/>
                <w:sz w:val="16"/>
                <w:szCs w:val="16"/>
              </w:rPr>
              <w:t>ОПК(У)-1.2З1</w:t>
            </w:r>
          </w:p>
        </w:tc>
        <w:tc>
          <w:tcPr>
            <w:tcW w:w="4461" w:type="dxa"/>
            <w:vAlign w:val="center"/>
          </w:tcPr>
          <w:p w:rsidR="004A38C9" w:rsidRPr="00D4000A" w:rsidRDefault="004A38C9" w:rsidP="00DE12C1">
            <w:pPr>
              <w:ind w:firstLine="11"/>
              <w:jc w:val="center"/>
              <w:rPr>
                <w:rFonts w:eastAsia="Calibri"/>
                <w:sz w:val="18"/>
                <w:szCs w:val="18"/>
              </w:rPr>
            </w:pPr>
            <w:r w:rsidRPr="0096701F">
              <w:rPr>
                <w:sz w:val="16"/>
                <w:szCs w:val="18"/>
              </w:rPr>
              <w:t>Знает основные определения и понятия теории математического анализа, теории функций комплексного переменного и операционного исчисления</w:t>
            </w:r>
          </w:p>
        </w:tc>
      </w:tr>
      <w:tr w:rsidR="004A38C9" w:rsidRPr="00D4000A" w:rsidTr="00DE12C1">
        <w:trPr>
          <w:trHeight w:val="645"/>
          <w:jc w:val="center"/>
        </w:trPr>
        <w:tc>
          <w:tcPr>
            <w:tcW w:w="1035" w:type="dxa"/>
            <w:vMerge w:val="restart"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4000A">
              <w:rPr>
                <w:rFonts w:eastAsia="Calibri"/>
                <w:color w:val="000000"/>
                <w:sz w:val="18"/>
                <w:szCs w:val="18"/>
              </w:rPr>
              <w:t>ПК(У)-6</w:t>
            </w:r>
          </w:p>
        </w:tc>
        <w:tc>
          <w:tcPr>
            <w:tcW w:w="1559" w:type="dxa"/>
            <w:vMerge w:val="restart"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4000A">
              <w:rPr>
                <w:rFonts w:eastAsia="Calibri"/>
                <w:color w:val="000000"/>
                <w:sz w:val="18"/>
                <w:szCs w:val="18"/>
              </w:rPr>
              <w:t>Способен в составе научно- исследовательского или производственного коллектива и решать задачи профессиональной деятельности</w:t>
            </w:r>
          </w:p>
        </w:tc>
        <w:tc>
          <w:tcPr>
            <w:tcW w:w="1096" w:type="dxa"/>
            <w:vMerge w:val="restart"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sz w:val="18"/>
                <w:szCs w:val="18"/>
              </w:rPr>
            </w:pPr>
            <w:r w:rsidRPr="00D4000A">
              <w:rPr>
                <w:rFonts w:eastAsia="Calibri"/>
                <w:sz w:val="18"/>
                <w:szCs w:val="18"/>
              </w:rPr>
              <w:t>И.ПК(У)-6.1</w:t>
            </w:r>
          </w:p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4A38C9" w:rsidRPr="00D4000A" w:rsidRDefault="004A38C9" w:rsidP="00DE12C1">
            <w:pPr>
              <w:jc w:val="center"/>
              <w:rPr>
                <w:rFonts w:eastAsia="Calibri"/>
                <w:sz w:val="18"/>
                <w:szCs w:val="18"/>
              </w:rPr>
            </w:pPr>
            <w:r w:rsidRPr="00D4000A">
              <w:rPr>
                <w:rFonts w:eastAsia="Calibri"/>
                <w:sz w:val="18"/>
                <w:szCs w:val="18"/>
              </w:rPr>
              <w:t>Формулирует задачи в рамках проекта</w:t>
            </w:r>
          </w:p>
          <w:p w:rsidR="004A38C9" w:rsidRPr="00D4000A" w:rsidRDefault="004A38C9" w:rsidP="00DE12C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sz w:val="18"/>
                <w:szCs w:val="18"/>
              </w:rPr>
            </w:pPr>
            <w:r w:rsidRPr="00D4000A">
              <w:rPr>
                <w:rFonts w:eastAsia="Calibri"/>
                <w:sz w:val="18"/>
                <w:szCs w:val="18"/>
              </w:rPr>
              <w:t>И.ПК(У)-6.1</w:t>
            </w:r>
          </w:p>
        </w:tc>
        <w:tc>
          <w:tcPr>
            <w:tcW w:w="4461" w:type="dxa"/>
            <w:vAlign w:val="center"/>
          </w:tcPr>
          <w:p w:rsidR="004A38C9" w:rsidRPr="00D4000A" w:rsidRDefault="004A38C9" w:rsidP="00DE12C1">
            <w:pPr>
              <w:jc w:val="center"/>
              <w:rPr>
                <w:rFonts w:eastAsia="Calibri"/>
                <w:sz w:val="18"/>
                <w:szCs w:val="18"/>
              </w:rPr>
            </w:pPr>
            <w:r w:rsidRPr="00D4000A">
              <w:rPr>
                <w:rFonts w:eastAsia="Calibri"/>
                <w:sz w:val="18"/>
                <w:szCs w:val="18"/>
              </w:rPr>
              <w:t>Формулирует задачи в рамках проекта</w:t>
            </w:r>
          </w:p>
        </w:tc>
      </w:tr>
      <w:tr w:rsidR="004A38C9" w:rsidRPr="00D4000A" w:rsidTr="00DE12C1">
        <w:trPr>
          <w:trHeight w:val="559"/>
          <w:jc w:val="center"/>
        </w:trPr>
        <w:tc>
          <w:tcPr>
            <w:tcW w:w="1035" w:type="dxa"/>
            <w:vMerge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A38C9" w:rsidRPr="00D4000A" w:rsidRDefault="004A38C9" w:rsidP="00DE12C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96" w:type="dxa"/>
            <w:vMerge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D4000A">
              <w:rPr>
                <w:rFonts w:eastAsia="Calibri"/>
                <w:sz w:val="18"/>
                <w:szCs w:val="18"/>
              </w:rPr>
              <w:t>ПК(У)-6.1У1</w:t>
            </w:r>
          </w:p>
        </w:tc>
        <w:tc>
          <w:tcPr>
            <w:tcW w:w="4461" w:type="dxa"/>
            <w:vAlign w:val="center"/>
          </w:tcPr>
          <w:p w:rsidR="004A38C9" w:rsidRPr="00D4000A" w:rsidRDefault="004A38C9" w:rsidP="00DE12C1">
            <w:pPr>
              <w:ind w:firstLine="11"/>
              <w:jc w:val="center"/>
              <w:rPr>
                <w:rFonts w:eastAsia="Calibri"/>
                <w:sz w:val="18"/>
                <w:szCs w:val="18"/>
              </w:rPr>
            </w:pPr>
            <w:r w:rsidRPr="00D4000A">
              <w:rPr>
                <w:rFonts w:eastAsia="Calibri"/>
                <w:sz w:val="18"/>
                <w:szCs w:val="18"/>
              </w:rPr>
              <w:t>Умеет формулировать проблему, исходя из действующих физико-математических задач и моделей задач, имеющихся ресурсов и экономических ограничений</w:t>
            </w:r>
          </w:p>
        </w:tc>
      </w:tr>
      <w:tr w:rsidR="004A38C9" w:rsidRPr="00D4000A" w:rsidTr="00DE12C1">
        <w:trPr>
          <w:trHeight w:val="589"/>
          <w:jc w:val="center"/>
        </w:trPr>
        <w:tc>
          <w:tcPr>
            <w:tcW w:w="1035" w:type="dxa"/>
            <w:vMerge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A38C9" w:rsidRPr="00D4000A" w:rsidRDefault="004A38C9" w:rsidP="00DE12C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96" w:type="dxa"/>
            <w:vMerge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06" w:type="dxa"/>
            <w:vAlign w:val="center"/>
          </w:tcPr>
          <w:p w:rsidR="004A38C9" w:rsidRPr="00D4000A" w:rsidRDefault="004A38C9" w:rsidP="00DE12C1">
            <w:pPr>
              <w:ind w:firstLine="13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D4000A">
              <w:rPr>
                <w:rFonts w:eastAsia="Calibri"/>
                <w:sz w:val="18"/>
                <w:szCs w:val="18"/>
              </w:rPr>
              <w:t>ПК(У)-6.1З1</w:t>
            </w:r>
          </w:p>
        </w:tc>
        <w:tc>
          <w:tcPr>
            <w:tcW w:w="4461" w:type="dxa"/>
            <w:vAlign w:val="center"/>
          </w:tcPr>
          <w:p w:rsidR="004A38C9" w:rsidRPr="00D4000A" w:rsidRDefault="004A38C9" w:rsidP="00DE12C1">
            <w:pPr>
              <w:ind w:firstLine="11"/>
              <w:jc w:val="center"/>
              <w:rPr>
                <w:rFonts w:eastAsia="Calibri"/>
                <w:sz w:val="18"/>
                <w:szCs w:val="18"/>
              </w:rPr>
            </w:pPr>
            <w:r w:rsidRPr="00D4000A">
              <w:rPr>
                <w:rFonts w:eastAsia="Calibri"/>
                <w:sz w:val="18"/>
                <w:szCs w:val="18"/>
              </w:rPr>
              <w:t>Знает методы и инструменты формулировки проблем с учетом их экономической значимости</w:t>
            </w:r>
          </w:p>
        </w:tc>
      </w:tr>
    </w:tbl>
    <w:p w:rsidR="004A38C9" w:rsidRDefault="004A38C9" w:rsidP="00110550">
      <w:pPr>
        <w:ind w:firstLine="708"/>
        <w:jc w:val="both"/>
      </w:pPr>
    </w:p>
    <w:p w:rsidR="0058548D" w:rsidRDefault="0058548D" w:rsidP="00110550">
      <w:pPr>
        <w:jc w:val="both"/>
      </w:pPr>
    </w:p>
    <w:p w:rsidR="009A3068" w:rsidRDefault="009A3068" w:rsidP="00110550">
      <w:pPr>
        <w:jc w:val="both"/>
      </w:pPr>
    </w:p>
    <w:p w:rsidR="00110550" w:rsidRPr="000D2B99" w:rsidRDefault="00110550" w:rsidP="00110550">
      <w:pPr>
        <w:pStyle w:val="1"/>
        <w:rPr>
          <w:szCs w:val="24"/>
        </w:rPr>
      </w:pPr>
      <w:r w:rsidRPr="000D2B99">
        <w:rPr>
          <w:szCs w:val="24"/>
        </w:rPr>
        <w:t>2. Место дисциплины (модуля) в структуре ООП</w:t>
      </w:r>
    </w:p>
    <w:p w:rsidR="00110550" w:rsidRPr="000D2B99" w:rsidRDefault="00110550" w:rsidP="00110550">
      <w:pPr>
        <w:ind w:firstLine="567"/>
        <w:jc w:val="both"/>
      </w:pPr>
    </w:p>
    <w:p w:rsidR="00110550" w:rsidRPr="000D2B99" w:rsidRDefault="00110550" w:rsidP="00110550">
      <w:pPr>
        <w:ind w:firstLine="567"/>
        <w:jc w:val="both"/>
      </w:pPr>
      <w:r w:rsidRPr="000D2B99">
        <w:t xml:space="preserve">Дисциплина относится к </w:t>
      </w:r>
      <w:r w:rsidRPr="001B5F55">
        <w:t>вариативной</w:t>
      </w:r>
      <w:r w:rsidRPr="000D2B99">
        <w:t xml:space="preserve"> части Блока 1 учебного плана образовательной программы</w:t>
      </w:r>
      <w:r w:rsidR="00540664">
        <w:t>.</w:t>
      </w:r>
    </w:p>
    <w:p w:rsidR="00110550" w:rsidRPr="000D2B99" w:rsidRDefault="00110550" w:rsidP="00110550">
      <w:pPr>
        <w:ind w:firstLine="567"/>
        <w:jc w:val="both"/>
      </w:pPr>
    </w:p>
    <w:p w:rsidR="00110550" w:rsidRPr="00BE4550" w:rsidRDefault="00110550" w:rsidP="00110550">
      <w:pPr>
        <w:pStyle w:val="1"/>
        <w:rPr>
          <w:szCs w:val="24"/>
        </w:rPr>
      </w:pPr>
      <w:r w:rsidRPr="000D2B99">
        <w:rPr>
          <w:szCs w:val="24"/>
        </w:rPr>
        <w:t>3. Планируемые результаты</w:t>
      </w:r>
      <w:r>
        <w:rPr>
          <w:szCs w:val="24"/>
        </w:rPr>
        <w:t xml:space="preserve"> обучения по </w:t>
      </w:r>
      <w:r w:rsidRPr="000D2B99">
        <w:rPr>
          <w:szCs w:val="24"/>
        </w:rPr>
        <w:t>дисц</w:t>
      </w:r>
      <w:r>
        <w:rPr>
          <w:szCs w:val="24"/>
        </w:rPr>
        <w:t>иплин</w:t>
      </w:r>
      <w:r w:rsidR="00774EF8">
        <w:rPr>
          <w:szCs w:val="24"/>
        </w:rPr>
        <w:t>е</w:t>
      </w:r>
    </w:p>
    <w:p w:rsidR="00774EF8" w:rsidRDefault="00774EF8" w:rsidP="00774EF8">
      <w:pPr>
        <w:ind w:firstLine="600"/>
        <w:jc w:val="both"/>
      </w:pPr>
    </w:p>
    <w:p w:rsidR="00774EF8" w:rsidRPr="000D2B99" w:rsidRDefault="00774EF8" w:rsidP="00774EF8">
      <w:pPr>
        <w:ind w:firstLine="600"/>
        <w:jc w:val="both"/>
      </w:pPr>
      <w:r>
        <w:t>После успешного освоения дисциплины будут сформированы результаты обучения: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3"/>
        <w:gridCol w:w="7570"/>
        <w:gridCol w:w="1366"/>
      </w:tblGrid>
      <w:tr w:rsidR="00C415BD" w:rsidTr="00C415BD">
        <w:tc>
          <w:tcPr>
            <w:tcW w:w="8613" w:type="dxa"/>
            <w:gridSpan w:val="2"/>
            <w:shd w:val="clear" w:color="auto" w:fill="EDEDED"/>
          </w:tcPr>
          <w:p w:rsidR="00C415BD" w:rsidRPr="007E5605" w:rsidRDefault="00C415BD" w:rsidP="00540664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Планируемые результаты обучения по дисциплине</w:t>
            </w:r>
          </w:p>
        </w:tc>
        <w:tc>
          <w:tcPr>
            <w:tcW w:w="1276" w:type="dxa"/>
            <w:vMerge w:val="restart"/>
            <w:shd w:val="clear" w:color="auto" w:fill="EDEDED"/>
          </w:tcPr>
          <w:p w:rsidR="00C415BD" w:rsidRPr="007E5605" w:rsidRDefault="00C415BD" w:rsidP="00792F74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Компетенция</w:t>
            </w:r>
          </w:p>
        </w:tc>
      </w:tr>
      <w:tr w:rsidR="00C415BD" w:rsidTr="00955D6D">
        <w:tc>
          <w:tcPr>
            <w:tcW w:w="959" w:type="dxa"/>
            <w:shd w:val="clear" w:color="auto" w:fill="EDEDED"/>
          </w:tcPr>
          <w:p w:rsidR="00C415BD" w:rsidRPr="007E5605" w:rsidRDefault="00C415BD" w:rsidP="00792F74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Код</w:t>
            </w:r>
          </w:p>
        </w:tc>
        <w:tc>
          <w:tcPr>
            <w:tcW w:w="7654" w:type="dxa"/>
            <w:shd w:val="clear" w:color="auto" w:fill="EDEDED"/>
          </w:tcPr>
          <w:p w:rsidR="00C415BD" w:rsidRPr="007E5605" w:rsidRDefault="00C415BD" w:rsidP="00792F74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Наименование</w:t>
            </w:r>
          </w:p>
        </w:tc>
        <w:tc>
          <w:tcPr>
            <w:tcW w:w="1276" w:type="dxa"/>
            <w:vMerge/>
            <w:shd w:val="clear" w:color="auto" w:fill="EDEDED"/>
          </w:tcPr>
          <w:p w:rsidR="00C415BD" w:rsidRPr="007E5605" w:rsidRDefault="00C415BD" w:rsidP="00792F74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</w:p>
        </w:tc>
      </w:tr>
      <w:tr w:rsidR="004A38C9" w:rsidTr="00955D6D">
        <w:tc>
          <w:tcPr>
            <w:tcW w:w="959" w:type="dxa"/>
            <w:shd w:val="clear" w:color="auto" w:fill="auto"/>
          </w:tcPr>
          <w:p w:rsidR="004A38C9" w:rsidRPr="00B4599B" w:rsidRDefault="004A38C9" w:rsidP="004A38C9">
            <w:r w:rsidRPr="00B4599B">
              <w:lastRenderedPageBreak/>
              <w:t>РД-1</w:t>
            </w:r>
          </w:p>
        </w:tc>
        <w:tc>
          <w:tcPr>
            <w:tcW w:w="7654" w:type="dxa"/>
          </w:tcPr>
          <w:p w:rsidR="004A38C9" w:rsidRPr="00B4599B" w:rsidRDefault="004A38C9" w:rsidP="004A38C9">
            <w:r>
              <w:t>В</w:t>
            </w:r>
            <w:r w:rsidRPr="00B4599B">
              <w:t>ыполнять исследования процессов создания, накопления и обработки информации, включая анализ и создание моделей данных и знаний, языков их описания и манипулирования.</w:t>
            </w:r>
          </w:p>
        </w:tc>
        <w:tc>
          <w:tcPr>
            <w:tcW w:w="1276" w:type="dxa"/>
          </w:tcPr>
          <w:p w:rsidR="004A38C9" w:rsidRPr="000F5240" w:rsidRDefault="004A38C9" w:rsidP="004A38C9">
            <w:r w:rsidRPr="00737D18">
              <w:t>И.ОПК(У)-1.1</w:t>
            </w:r>
          </w:p>
        </w:tc>
      </w:tr>
      <w:tr w:rsidR="004A38C9" w:rsidTr="00955D6D">
        <w:tc>
          <w:tcPr>
            <w:tcW w:w="959" w:type="dxa"/>
            <w:shd w:val="clear" w:color="auto" w:fill="auto"/>
          </w:tcPr>
          <w:p w:rsidR="004A38C9" w:rsidRPr="00B4599B" w:rsidRDefault="004A38C9" w:rsidP="004A38C9">
            <w:r w:rsidRPr="00B4599B">
              <w:t>РД-2</w:t>
            </w:r>
          </w:p>
        </w:tc>
        <w:tc>
          <w:tcPr>
            <w:tcW w:w="7654" w:type="dxa"/>
          </w:tcPr>
          <w:p w:rsidR="004A38C9" w:rsidRPr="00B4599B" w:rsidRDefault="004A38C9" w:rsidP="004A38C9">
            <w:r w:rsidRPr="00B4599B">
              <w:t xml:space="preserve">Владеть методами исследования и обработки данных и их применению в самостоятельной научно-исследовательской </w:t>
            </w:r>
            <w:r>
              <w:t>и</w:t>
            </w:r>
            <w:r w:rsidRPr="00B4599B">
              <w:t xml:space="preserve"> профессиональной деятельности.</w:t>
            </w:r>
          </w:p>
        </w:tc>
        <w:tc>
          <w:tcPr>
            <w:tcW w:w="1276" w:type="dxa"/>
          </w:tcPr>
          <w:p w:rsidR="004A38C9" w:rsidRPr="000F5240" w:rsidRDefault="004A38C9" w:rsidP="004A38C9">
            <w:r w:rsidRPr="00737D18">
              <w:t>И.ОПК(У)-1.2</w:t>
            </w:r>
          </w:p>
        </w:tc>
      </w:tr>
      <w:tr w:rsidR="004A38C9" w:rsidTr="00955D6D">
        <w:tc>
          <w:tcPr>
            <w:tcW w:w="959" w:type="dxa"/>
            <w:shd w:val="clear" w:color="auto" w:fill="auto"/>
          </w:tcPr>
          <w:p w:rsidR="004A38C9" w:rsidRPr="00B4599B" w:rsidRDefault="004A38C9" w:rsidP="004A38C9">
            <w:r w:rsidRPr="00B4599B">
              <w:t>РД-</w:t>
            </w:r>
            <w:r>
              <w:t>3</w:t>
            </w:r>
          </w:p>
        </w:tc>
        <w:tc>
          <w:tcPr>
            <w:tcW w:w="7654" w:type="dxa"/>
          </w:tcPr>
          <w:p w:rsidR="004A38C9" w:rsidRPr="00B4599B" w:rsidRDefault="004A38C9" w:rsidP="004A38C9">
            <w:r w:rsidRPr="007A56F8">
              <w:t>Владение методами</w:t>
            </w:r>
            <w:r w:rsidRPr="004A7000">
              <w:t xml:space="preserve"> и инструментами </w:t>
            </w:r>
            <w:r w:rsidRPr="007A56F8">
              <w:t xml:space="preserve">визуализации </w:t>
            </w:r>
            <w:r>
              <w:t>и ординации многомерных объектов</w:t>
            </w:r>
          </w:p>
        </w:tc>
        <w:tc>
          <w:tcPr>
            <w:tcW w:w="1276" w:type="dxa"/>
          </w:tcPr>
          <w:p w:rsidR="004A38C9" w:rsidRPr="000F5240" w:rsidRDefault="004A38C9" w:rsidP="004A38C9">
            <w:r w:rsidRPr="00737D18">
              <w:t>И.ПК(У)-6.1</w:t>
            </w:r>
          </w:p>
        </w:tc>
      </w:tr>
    </w:tbl>
    <w:p w:rsidR="00774EF8" w:rsidRDefault="00774EF8" w:rsidP="00774EF8">
      <w:pPr>
        <w:pStyle w:val="1"/>
        <w:jc w:val="left"/>
        <w:rPr>
          <w:szCs w:val="24"/>
        </w:rPr>
      </w:pPr>
    </w:p>
    <w:p w:rsidR="00774EF8" w:rsidRPr="007D7DB2" w:rsidRDefault="00774EF8" w:rsidP="00774EF8">
      <w:pPr>
        <w:pStyle w:val="1"/>
        <w:jc w:val="left"/>
        <w:rPr>
          <w:b w:val="0"/>
          <w:szCs w:val="24"/>
        </w:rPr>
      </w:pPr>
      <w:r>
        <w:rPr>
          <w:b w:val="0"/>
          <w:szCs w:val="24"/>
        </w:rPr>
        <w:t>Оценочные мероприятия текущего контроля и промежуточной аттестации представлены в календарном рейтинг-плане дисциплины.</w:t>
      </w:r>
    </w:p>
    <w:p w:rsidR="00E96079" w:rsidRDefault="00E96079" w:rsidP="00EA69D3">
      <w:pPr>
        <w:pStyle w:val="1"/>
        <w:rPr>
          <w:szCs w:val="24"/>
        </w:rPr>
      </w:pPr>
    </w:p>
    <w:p w:rsidR="009A6764" w:rsidRDefault="0072386D" w:rsidP="00EA69D3">
      <w:pPr>
        <w:pStyle w:val="1"/>
        <w:rPr>
          <w:szCs w:val="24"/>
        </w:rPr>
      </w:pPr>
      <w:r w:rsidRPr="000D2B99">
        <w:rPr>
          <w:szCs w:val="24"/>
        </w:rPr>
        <w:t xml:space="preserve">4. </w:t>
      </w:r>
      <w:r w:rsidR="009A6764" w:rsidRPr="000D2B99">
        <w:rPr>
          <w:szCs w:val="24"/>
        </w:rPr>
        <w:t>Структура и содержание дисциплины</w:t>
      </w:r>
    </w:p>
    <w:p w:rsidR="00AC4C4F" w:rsidRPr="00AC4C4F" w:rsidRDefault="00AC4C4F" w:rsidP="00EB7921">
      <w:pPr>
        <w:rPr>
          <w:lang w:eastAsia="ja-JP"/>
        </w:rPr>
      </w:pPr>
    </w:p>
    <w:p w:rsidR="009759FF" w:rsidRPr="00F87968" w:rsidRDefault="007D7DB2" w:rsidP="00EB7921">
      <w:pPr>
        <w:ind w:firstLine="567"/>
        <w:jc w:val="center"/>
        <w:rPr>
          <w:rFonts w:eastAsia="Cambria"/>
          <w:b/>
        </w:rPr>
      </w:pPr>
      <w:r w:rsidRPr="00955D6D">
        <w:rPr>
          <w:rFonts w:eastAsia="Cambria"/>
          <w:b/>
        </w:rPr>
        <w:t>Основные виды учебной деятельности</w:t>
      </w:r>
    </w:p>
    <w:tbl>
      <w:tblPr>
        <w:tblW w:w="95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1417"/>
        <w:gridCol w:w="3119"/>
        <w:gridCol w:w="1231"/>
      </w:tblGrid>
      <w:tr w:rsidR="00AC4C4F" w:rsidRPr="009B0F73" w:rsidTr="0001392E">
        <w:tc>
          <w:tcPr>
            <w:tcW w:w="3828" w:type="dxa"/>
            <w:shd w:val="clear" w:color="auto" w:fill="auto"/>
          </w:tcPr>
          <w:p w:rsidR="00AC4C4F" w:rsidRPr="00AC4C4F" w:rsidRDefault="00AC4C4F" w:rsidP="00EB7921">
            <w:pPr>
              <w:jc w:val="center"/>
              <w:rPr>
                <w:b/>
                <w:sz w:val="16"/>
              </w:rPr>
            </w:pPr>
            <w:r w:rsidRPr="00AC4C4F">
              <w:rPr>
                <w:b/>
                <w:sz w:val="16"/>
              </w:rPr>
              <w:t>Разделы дисциплины</w:t>
            </w:r>
          </w:p>
        </w:tc>
        <w:tc>
          <w:tcPr>
            <w:tcW w:w="1417" w:type="dxa"/>
          </w:tcPr>
          <w:p w:rsidR="00AC4C4F" w:rsidRPr="00AC4C4F" w:rsidRDefault="007D7DB2" w:rsidP="00EB7921">
            <w:pPr>
              <w:jc w:val="center"/>
              <w:rPr>
                <w:b/>
                <w:sz w:val="16"/>
              </w:rPr>
            </w:pPr>
            <w:r w:rsidRPr="007D7DB2">
              <w:rPr>
                <w:b/>
                <w:sz w:val="16"/>
              </w:rPr>
              <w:t>Формируемый результат обучения по дисциплине</w:t>
            </w:r>
          </w:p>
        </w:tc>
        <w:tc>
          <w:tcPr>
            <w:tcW w:w="3119" w:type="dxa"/>
            <w:shd w:val="clear" w:color="auto" w:fill="auto"/>
          </w:tcPr>
          <w:p w:rsidR="00AC4C4F" w:rsidRPr="00AC4C4F" w:rsidRDefault="00AC4C4F" w:rsidP="00540664">
            <w:pPr>
              <w:jc w:val="center"/>
              <w:rPr>
                <w:b/>
                <w:sz w:val="16"/>
              </w:rPr>
            </w:pPr>
            <w:r w:rsidRPr="00AC4C4F">
              <w:rPr>
                <w:b/>
                <w:sz w:val="16"/>
              </w:rPr>
              <w:t>Виды учебной деятельности</w:t>
            </w:r>
          </w:p>
        </w:tc>
        <w:tc>
          <w:tcPr>
            <w:tcW w:w="1231" w:type="dxa"/>
            <w:shd w:val="clear" w:color="auto" w:fill="auto"/>
          </w:tcPr>
          <w:p w:rsidR="00AC4C4F" w:rsidRPr="00AC4C4F" w:rsidRDefault="00AC4C4F" w:rsidP="00EB7921">
            <w:pPr>
              <w:jc w:val="center"/>
              <w:rPr>
                <w:b/>
                <w:sz w:val="16"/>
              </w:rPr>
            </w:pPr>
            <w:r w:rsidRPr="00AC4C4F">
              <w:rPr>
                <w:b/>
                <w:sz w:val="16"/>
              </w:rPr>
              <w:t>Объем времени, ч.</w:t>
            </w:r>
          </w:p>
        </w:tc>
      </w:tr>
      <w:tr w:rsidR="004A38C9" w:rsidRPr="009B0F73" w:rsidTr="0001392E">
        <w:tc>
          <w:tcPr>
            <w:tcW w:w="3828" w:type="dxa"/>
            <w:vMerge w:val="restart"/>
            <w:shd w:val="clear" w:color="auto" w:fill="auto"/>
          </w:tcPr>
          <w:p w:rsidR="004A38C9" w:rsidRPr="009B0F73" w:rsidRDefault="004A38C9" w:rsidP="004A38C9">
            <w:pPr>
              <w:rPr>
                <w:b/>
              </w:rPr>
            </w:pPr>
            <w:r w:rsidRPr="009B0F73">
              <w:rPr>
                <w:b/>
              </w:rPr>
              <w:t>Раздел</w:t>
            </w:r>
            <w:r>
              <w:rPr>
                <w:b/>
              </w:rPr>
              <w:t xml:space="preserve"> (модуль) 1</w:t>
            </w:r>
            <w:r w:rsidRPr="009B0F73">
              <w:rPr>
                <w:b/>
              </w:rPr>
              <w:t xml:space="preserve">. </w:t>
            </w:r>
            <w:r w:rsidRPr="00E92D39">
              <w:rPr>
                <w:b/>
              </w:rPr>
              <w:t xml:space="preserve">Стратегии работы с большими </w:t>
            </w:r>
            <w:r>
              <w:rPr>
                <w:b/>
              </w:rPr>
              <w:t>объемами</w:t>
            </w:r>
            <w:r w:rsidRPr="00E92D39">
              <w:rPr>
                <w:b/>
              </w:rPr>
              <w:t xml:space="preserve"> данных</w:t>
            </w:r>
          </w:p>
        </w:tc>
        <w:tc>
          <w:tcPr>
            <w:tcW w:w="1417" w:type="dxa"/>
            <w:vMerge w:val="restart"/>
          </w:tcPr>
          <w:p w:rsidR="004A38C9" w:rsidRPr="00B4599B" w:rsidRDefault="004A38C9" w:rsidP="004A38C9">
            <w:pPr>
              <w:jc w:val="center"/>
            </w:pPr>
            <w:r w:rsidRPr="00B4599B">
              <w:t>РД-</w:t>
            </w:r>
            <w:r>
              <w:t>1</w:t>
            </w:r>
          </w:p>
        </w:tc>
        <w:tc>
          <w:tcPr>
            <w:tcW w:w="3119" w:type="dxa"/>
            <w:shd w:val="clear" w:color="auto" w:fill="auto"/>
          </w:tcPr>
          <w:p w:rsidR="004A38C9" w:rsidRPr="00AC4C4F" w:rsidRDefault="004A38C9" w:rsidP="004A38C9">
            <w:pPr>
              <w:rPr>
                <w:b/>
              </w:rPr>
            </w:pPr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:rsidR="004A38C9" w:rsidRPr="00AC4C4F" w:rsidRDefault="004A38C9" w:rsidP="004A38C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A38C9" w:rsidRPr="009B0F73" w:rsidTr="0001392E">
        <w:tc>
          <w:tcPr>
            <w:tcW w:w="3828" w:type="dxa"/>
            <w:vMerge/>
            <w:shd w:val="clear" w:color="auto" w:fill="auto"/>
          </w:tcPr>
          <w:p w:rsidR="004A38C9" w:rsidRPr="009B0F73" w:rsidRDefault="004A38C9" w:rsidP="004A38C9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4A38C9" w:rsidRPr="005C027D" w:rsidRDefault="004A38C9" w:rsidP="004A38C9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4A38C9" w:rsidRPr="00AC4C4F" w:rsidRDefault="004A38C9" w:rsidP="004A38C9"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:rsidR="004A38C9" w:rsidRPr="00AC4C4F" w:rsidRDefault="004A38C9" w:rsidP="004A38C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38C9" w:rsidRPr="009B0F73" w:rsidTr="0001392E">
        <w:tc>
          <w:tcPr>
            <w:tcW w:w="3828" w:type="dxa"/>
            <w:vMerge/>
            <w:shd w:val="clear" w:color="auto" w:fill="auto"/>
          </w:tcPr>
          <w:p w:rsidR="004A38C9" w:rsidRPr="009B0F73" w:rsidRDefault="004A38C9" w:rsidP="004A38C9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4A38C9" w:rsidRPr="005C027D" w:rsidRDefault="004A38C9" w:rsidP="004A38C9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4A38C9" w:rsidRPr="00AC4C4F" w:rsidRDefault="004A38C9" w:rsidP="004A38C9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:rsidR="004A38C9" w:rsidRPr="009A3068" w:rsidRDefault="004A38C9" w:rsidP="004A38C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12</w:t>
            </w:r>
          </w:p>
        </w:tc>
      </w:tr>
      <w:tr w:rsidR="004A38C9" w:rsidRPr="009B0F73" w:rsidTr="0001392E">
        <w:tc>
          <w:tcPr>
            <w:tcW w:w="3828" w:type="dxa"/>
            <w:vMerge/>
            <w:shd w:val="clear" w:color="auto" w:fill="auto"/>
          </w:tcPr>
          <w:p w:rsidR="004A38C9" w:rsidRPr="009B0F73" w:rsidRDefault="004A38C9" w:rsidP="004A38C9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4A38C9" w:rsidRPr="005C027D" w:rsidRDefault="004A38C9" w:rsidP="004A38C9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4A38C9" w:rsidRPr="00BC36CF" w:rsidRDefault="004A38C9" w:rsidP="004A38C9"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:rsidR="004A38C9" w:rsidRPr="00AC4C4F" w:rsidRDefault="004A38C9" w:rsidP="004A38C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A38C9" w:rsidRPr="009B0F73" w:rsidTr="00AB2A44">
        <w:tc>
          <w:tcPr>
            <w:tcW w:w="3828" w:type="dxa"/>
            <w:vMerge w:val="restart"/>
            <w:shd w:val="clear" w:color="auto" w:fill="auto"/>
          </w:tcPr>
          <w:p w:rsidR="004A38C9" w:rsidRPr="009B0F73" w:rsidRDefault="004A38C9" w:rsidP="004A38C9">
            <w:pPr>
              <w:rPr>
                <w:b/>
              </w:rPr>
            </w:pPr>
            <w:r w:rsidRPr="009B0F73">
              <w:rPr>
                <w:b/>
              </w:rPr>
              <w:t>Раздел</w:t>
            </w:r>
            <w:r>
              <w:rPr>
                <w:b/>
              </w:rPr>
              <w:t xml:space="preserve"> (модуль)</w:t>
            </w:r>
            <w:r w:rsidRPr="009B0F73">
              <w:rPr>
                <w:b/>
              </w:rPr>
              <w:t xml:space="preserve"> 2. </w:t>
            </w:r>
            <w:r>
              <w:rPr>
                <w:b/>
                <w:bCs/>
              </w:rPr>
              <w:t>Обработка больших объемов данных</w:t>
            </w:r>
          </w:p>
        </w:tc>
        <w:tc>
          <w:tcPr>
            <w:tcW w:w="1417" w:type="dxa"/>
            <w:vMerge w:val="restart"/>
          </w:tcPr>
          <w:p w:rsidR="004A38C9" w:rsidRPr="00B4599B" w:rsidRDefault="004A38C9" w:rsidP="004A38C9">
            <w:pPr>
              <w:jc w:val="center"/>
            </w:pPr>
            <w:r w:rsidRPr="00B4599B">
              <w:t>РД-2</w:t>
            </w:r>
            <w:r>
              <w:t xml:space="preserve">, </w:t>
            </w:r>
            <w:r w:rsidRPr="00B4599B">
              <w:t>РД-</w:t>
            </w:r>
            <w:r>
              <w:t>3</w:t>
            </w:r>
          </w:p>
        </w:tc>
        <w:tc>
          <w:tcPr>
            <w:tcW w:w="3119" w:type="dxa"/>
            <w:shd w:val="clear" w:color="auto" w:fill="auto"/>
          </w:tcPr>
          <w:p w:rsidR="004A38C9" w:rsidRPr="00AC4C4F" w:rsidRDefault="004A38C9" w:rsidP="004A38C9">
            <w:pPr>
              <w:rPr>
                <w:b/>
              </w:rPr>
            </w:pPr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:rsidR="004A38C9" w:rsidRPr="00AC4C4F" w:rsidRDefault="004A38C9" w:rsidP="004A38C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A38C9" w:rsidRPr="009B0F73" w:rsidTr="00AB2A44">
        <w:tc>
          <w:tcPr>
            <w:tcW w:w="3828" w:type="dxa"/>
            <w:vMerge/>
            <w:shd w:val="clear" w:color="auto" w:fill="auto"/>
          </w:tcPr>
          <w:p w:rsidR="004A38C9" w:rsidRPr="009B0F73" w:rsidRDefault="004A38C9" w:rsidP="004A38C9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4A38C9" w:rsidRPr="005C027D" w:rsidRDefault="004A38C9" w:rsidP="004A38C9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4A38C9" w:rsidRPr="00AC4C4F" w:rsidRDefault="004A38C9" w:rsidP="004A38C9">
            <w:pPr>
              <w:rPr>
                <w:b/>
              </w:rPr>
            </w:pPr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:rsidR="004A38C9" w:rsidRPr="00AC4C4F" w:rsidRDefault="004A38C9" w:rsidP="004A38C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38C9" w:rsidRPr="009B0F73" w:rsidTr="00AB2A44">
        <w:tc>
          <w:tcPr>
            <w:tcW w:w="3828" w:type="dxa"/>
            <w:vMerge/>
            <w:shd w:val="clear" w:color="auto" w:fill="auto"/>
          </w:tcPr>
          <w:p w:rsidR="004A38C9" w:rsidRPr="009B0F73" w:rsidRDefault="004A38C9" w:rsidP="004A38C9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4A38C9" w:rsidRPr="005C027D" w:rsidRDefault="004A38C9" w:rsidP="004A38C9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4A38C9" w:rsidRPr="00AC4C4F" w:rsidRDefault="004A38C9" w:rsidP="004A38C9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:rsidR="004A38C9" w:rsidRPr="004A7000" w:rsidRDefault="004A38C9" w:rsidP="004A38C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4A38C9" w:rsidRPr="009B0F73" w:rsidTr="00AB2A44">
        <w:tc>
          <w:tcPr>
            <w:tcW w:w="3828" w:type="dxa"/>
            <w:vMerge/>
            <w:shd w:val="clear" w:color="auto" w:fill="auto"/>
          </w:tcPr>
          <w:p w:rsidR="004A38C9" w:rsidRPr="009B0F73" w:rsidRDefault="004A38C9" w:rsidP="004A38C9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4A38C9" w:rsidRPr="005C027D" w:rsidRDefault="004A38C9" w:rsidP="004A38C9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4A38C9" w:rsidRPr="00AC4C4F" w:rsidRDefault="004A38C9" w:rsidP="004A38C9">
            <w:pPr>
              <w:rPr>
                <w:b/>
              </w:rPr>
            </w:pPr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:rsidR="004A38C9" w:rsidRPr="004A7000" w:rsidRDefault="004A38C9" w:rsidP="004A38C9">
            <w:pPr>
              <w:jc w:val="center"/>
              <w:rPr>
                <w:b/>
                <w:lang w:val="en-US"/>
              </w:rPr>
            </w:pPr>
            <w:r w:rsidRPr="004A7000">
              <w:rPr>
                <w:b/>
              </w:rPr>
              <w:t>2</w:t>
            </w:r>
            <w:r w:rsidRPr="004A7000">
              <w:rPr>
                <w:b/>
                <w:lang w:val="en-US"/>
              </w:rPr>
              <w:t>0</w:t>
            </w:r>
          </w:p>
        </w:tc>
      </w:tr>
      <w:tr w:rsidR="004A38C9" w:rsidRPr="009B0F73" w:rsidTr="00AB2A44">
        <w:tc>
          <w:tcPr>
            <w:tcW w:w="3828" w:type="dxa"/>
            <w:vMerge w:val="restart"/>
            <w:shd w:val="clear" w:color="auto" w:fill="auto"/>
          </w:tcPr>
          <w:p w:rsidR="004A38C9" w:rsidRPr="009B0F73" w:rsidRDefault="004A38C9" w:rsidP="004A38C9">
            <w:pPr>
              <w:rPr>
                <w:b/>
              </w:rPr>
            </w:pPr>
            <w:r w:rsidRPr="009B0F73">
              <w:rPr>
                <w:b/>
              </w:rPr>
              <w:t>Раздел</w:t>
            </w:r>
            <w:r>
              <w:rPr>
                <w:b/>
              </w:rPr>
              <w:t xml:space="preserve"> (модуль) 3</w:t>
            </w:r>
            <w:r w:rsidRPr="009B0F73">
              <w:rPr>
                <w:b/>
              </w:rPr>
              <w:t xml:space="preserve">. </w:t>
            </w:r>
            <w:r>
              <w:rPr>
                <w:b/>
              </w:rPr>
              <w:t xml:space="preserve">Визуализация и ординация </w:t>
            </w:r>
            <w:r>
              <w:rPr>
                <w:b/>
                <w:bCs/>
              </w:rPr>
              <w:t>многомерных объектов</w:t>
            </w:r>
          </w:p>
        </w:tc>
        <w:tc>
          <w:tcPr>
            <w:tcW w:w="1417" w:type="dxa"/>
            <w:vMerge w:val="restart"/>
          </w:tcPr>
          <w:p w:rsidR="004A38C9" w:rsidRPr="00B4599B" w:rsidRDefault="004A38C9" w:rsidP="004A38C9">
            <w:pPr>
              <w:jc w:val="center"/>
            </w:pPr>
            <w:r w:rsidRPr="00B4599B">
              <w:t>РД-</w:t>
            </w:r>
            <w:r>
              <w:t xml:space="preserve">2, </w:t>
            </w:r>
            <w:r w:rsidRPr="00B4599B">
              <w:t>РД-</w:t>
            </w:r>
            <w:r>
              <w:t>3</w:t>
            </w:r>
          </w:p>
        </w:tc>
        <w:tc>
          <w:tcPr>
            <w:tcW w:w="3119" w:type="dxa"/>
            <w:shd w:val="clear" w:color="auto" w:fill="auto"/>
          </w:tcPr>
          <w:p w:rsidR="004A38C9" w:rsidRPr="00AC4C4F" w:rsidRDefault="004A38C9" w:rsidP="004A38C9">
            <w:pPr>
              <w:rPr>
                <w:b/>
              </w:rPr>
            </w:pPr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:rsidR="004A38C9" w:rsidRPr="00AC4C4F" w:rsidRDefault="004A38C9" w:rsidP="004A38C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A38C9" w:rsidRPr="009B0F73" w:rsidTr="00AB2A44">
        <w:tc>
          <w:tcPr>
            <w:tcW w:w="3828" w:type="dxa"/>
            <w:vMerge/>
            <w:shd w:val="clear" w:color="auto" w:fill="auto"/>
          </w:tcPr>
          <w:p w:rsidR="004A38C9" w:rsidRPr="009B0F73" w:rsidRDefault="004A38C9" w:rsidP="004A38C9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4A38C9" w:rsidRPr="005C027D" w:rsidRDefault="004A38C9" w:rsidP="004A38C9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4A38C9" w:rsidRPr="00AC4C4F" w:rsidRDefault="004A38C9" w:rsidP="004A38C9">
            <w:pPr>
              <w:rPr>
                <w:b/>
              </w:rPr>
            </w:pPr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:rsidR="004A38C9" w:rsidRPr="00AC4C4F" w:rsidRDefault="004A38C9" w:rsidP="004A38C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38C9" w:rsidRPr="009B0F73" w:rsidTr="00AB2A44">
        <w:tc>
          <w:tcPr>
            <w:tcW w:w="3828" w:type="dxa"/>
            <w:vMerge/>
            <w:shd w:val="clear" w:color="auto" w:fill="auto"/>
          </w:tcPr>
          <w:p w:rsidR="004A38C9" w:rsidRPr="009B0F73" w:rsidRDefault="004A38C9" w:rsidP="004A38C9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4A38C9" w:rsidRPr="005C027D" w:rsidRDefault="004A38C9" w:rsidP="004A38C9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4A38C9" w:rsidRPr="00AC4C4F" w:rsidRDefault="004A38C9" w:rsidP="004A38C9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:rsidR="004A38C9" w:rsidRPr="009A3068" w:rsidRDefault="004A38C9" w:rsidP="004A38C9">
            <w:pPr>
              <w:jc w:val="center"/>
              <w:rPr>
                <w:b/>
                <w:lang w:val="en-US"/>
              </w:rPr>
            </w:pPr>
            <w:r w:rsidRPr="009A3068">
              <w:rPr>
                <w:b/>
                <w:lang w:val="en-US"/>
              </w:rPr>
              <w:t>8</w:t>
            </w:r>
          </w:p>
        </w:tc>
      </w:tr>
      <w:tr w:rsidR="004A38C9" w:rsidRPr="009B0F73" w:rsidTr="00AB2A44">
        <w:tc>
          <w:tcPr>
            <w:tcW w:w="3828" w:type="dxa"/>
            <w:vMerge/>
            <w:shd w:val="clear" w:color="auto" w:fill="auto"/>
          </w:tcPr>
          <w:p w:rsidR="004A38C9" w:rsidRPr="009B0F73" w:rsidRDefault="004A38C9" w:rsidP="004A38C9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4A38C9" w:rsidRPr="005C027D" w:rsidRDefault="004A38C9" w:rsidP="004A38C9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4A38C9" w:rsidRPr="00AC4C4F" w:rsidRDefault="004A38C9" w:rsidP="004A38C9">
            <w:pPr>
              <w:rPr>
                <w:b/>
              </w:rPr>
            </w:pPr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:rsidR="004A38C9" w:rsidRPr="00AC4C4F" w:rsidRDefault="004A38C9" w:rsidP="004A38C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4D4174" w:rsidRDefault="004D4174" w:rsidP="00EB7921">
      <w:pPr>
        <w:ind w:firstLine="567"/>
        <w:jc w:val="both"/>
        <w:rPr>
          <w:b/>
        </w:rPr>
      </w:pPr>
    </w:p>
    <w:p w:rsidR="005D6F6C" w:rsidRPr="000D2B99" w:rsidRDefault="009759FF" w:rsidP="00EB7921">
      <w:pPr>
        <w:ind w:firstLine="567"/>
        <w:jc w:val="both"/>
      </w:pPr>
      <w:r w:rsidRPr="000D2B99">
        <w:t>Содержание разделов дисциплины:</w:t>
      </w:r>
    </w:p>
    <w:p w:rsidR="00A44483" w:rsidRPr="00B4599B" w:rsidRDefault="00A44483" w:rsidP="00EB7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i/>
        </w:rPr>
      </w:pPr>
      <w:r w:rsidRPr="000D2B99">
        <w:rPr>
          <w:b/>
        </w:rPr>
        <w:t xml:space="preserve">Раздел 1. </w:t>
      </w:r>
      <w:r w:rsidR="00EA7C49" w:rsidRPr="00EA7C49">
        <w:rPr>
          <w:b/>
          <w:i/>
        </w:rPr>
        <w:t xml:space="preserve">Стратегии работы с большими </w:t>
      </w:r>
      <w:r w:rsidR="00F87968">
        <w:rPr>
          <w:b/>
          <w:i/>
        </w:rPr>
        <w:t>объемами</w:t>
      </w:r>
      <w:r w:rsidR="00EA7C49" w:rsidRPr="00EA7C49">
        <w:rPr>
          <w:b/>
          <w:i/>
        </w:rPr>
        <w:t xml:space="preserve"> данных</w:t>
      </w:r>
    </w:p>
    <w:p w:rsidR="00D33948" w:rsidRPr="00B018B0" w:rsidRDefault="007A56F8" w:rsidP="009A3068">
      <w:pPr>
        <w:ind w:firstLine="567"/>
        <w:jc w:val="both"/>
      </w:pPr>
      <w:r>
        <w:t>Форматы данных и типы моделей</w:t>
      </w:r>
      <w:r w:rsidR="003F08F6" w:rsidRPr="003F08F6">
        <w:rPr>
          <w:color w:val="000000" w:themeColor="text1"/>
        </w:rPr>
        <w:t xml:space="preserve">. </w:t>
      </w:r>
      <w:r w:rsidRPr="003F08F6">
        <w:rPr>
          <w:color w:val="000000" w:themeColor="text1"/>
        </w:rPr>
        <w:t>Преобразование форматов.</w:t>
      </w:r>
      <w:r w:rsidR="00E20DE1" w:rsidRPr="003F08F6">
        <w:rPr>
          <w:color w:val="000000" w:themeColor="text1"/>
        </w:rPr>
        <w:t xml:space="preserve"> Структурированный язык запросов. Широкий и длинный формат данных.</w:t>
      </w:r>
      <w:r w:rsidR="003F08F6" w:rsidRPr="003F08F6">
        <w:rPr>
          <w:color w:val="000000" w:themeColor="text1"/>
        </w:rPr>
        <w:t xml:space="preserve"> Предпроцессинг.</w:t>
      </w:r>
      <w:r w:rsidR="00F07642">
        <w:rPr>
          <w:color w:val="000000" w:themeColor="text1"/>
        </w:rPr>
        <w:t xml:space="preserve"> Манипуляция.</w:t>
      </w:r>
      <w:r w:rsidR="003F08F6" w:rsidRPr="003F08F6">
        <w:rPr>
          <w:color w:val="000000" w:themeColor="text1"/>
        </w:rPr>
        <w:t xml:space="preserve"> Чтение/запись, кэширование. </w:t>
      </w:r>
      <w:r w:rsidR="00D33948" w:rsidRPr="00F87968">
        <w:t>Функции чтения/записи данных из/</w:t>
      </w:r>
      <w:r w:rsidR="00D33948">
        <w:t xml:space="preserve">в текстовый </w:t>
      </w:r>
      <w:r w:rsidR="00D33948" w:rsidRPr="00F87968">
        <w:t>файл.</w:t>
      </w:r>
      <w:r w:rsidR="00D33948">
        <w:t xml:space="preserve"> Справочная система </w:t>
      </w:r>
      <w:r w:rsidR="00D33948" w:rsidRPr="00D33948">
        <w:rPr>
          <w:lang w:val="en-US"/>
        </w:rPr>
        <w:t>R</w:t>
      </w:r>
      <w:r w:rsidR="00D33948" w:rsidRPr="00D33948">
        <w:t>/</w:t>
      </w:r>
      <w:r w:rsidR="00D33948" w:rsidRPr="00D33948">
        <w:rPr>
          <w:lang w:val="en-US"/>
        </w:rPr>
        <w:t>Python</w:t>
      </w:r>
      <w:r w:rsidR="00D33948" w:rsidRPr="00D33948">
        <w:t>.</w:t>
      </w:r>
      <w:r w:rsidR="00D33948">
        <w:t xml:space="preserve"> </w:t>
      </w:r>
      <w:r w:rsidR="00095A13">
        <w:t>Платформы</w:t>
      </w:r>
      <w:r w:rsidR="00AB2A44">
        <w:t xml:space="preserve"> </w:t>
      </w:r>
      <w:r w:rsidR="00095A13">
        <w:rPr>
          <w:lang w:val="en-US"/>
        </w:rPr>
        <w:t>Hadoop</w:t>
      </w:r>
      <w:r w:rsidR="00095A13" w:rsidRPr="00E96079">
        <w:t xml:space="preserve">, </w:t>
      </w:r>
      <w:r w:rsidR="00AB2A44">
        <w:rPr>
          <w:lang w:val="en-US"/>
        </w:rPr>
        <w:t>Spark</w:t>
      </w:r>
      <w:r w:rsidR="00AB2A44" w:rsidRPr="00AB2A44">
        <w:t xml:space="preserve">, </w:t>
      </w:r>
      <w:r w:rsidR="00095A13">
        <w:t>библиотеки</w:t>
      </w:r>
      <w:r w:rsidR="00AB2A44">
        <w:t xml:space="preserve"> </w:t>
      </w:r>
      <w:r w:rsidR="00AB2A44" w:rsidRPr="00AB2A44">
        <w:t>sparklyr</w:t>
      </w:r>
      <w:r w:rsidR="00095A13">
        <w:t xml:space="preserve">, </w:t>
      </w:r>
      <w:hyperlink r:id="rId20" w:tgtFrame="_blank" w:history="1">
        <w:r w:rsidR="00095A13" w:rsidRPr="00095A13">
          <w:t>modeldb</w:t>
        </w:r>
      </w:hyperlink>
      <w:r w:rsidR="00524512">
        <w:t xml:space="preserve">, фреймворк </w:t>
      </w:r>
      <w:r w:rsidR="00524512">
        <w:rPr>
          <w:lang w:val="en-US"/>
        </w:rPr>
        <w:t>h</w:t>
      </w:r>
      <w:r w:rsidR="00524512" w:rsidRPr="00E96079">
        <w:t>2</w:t>
      </w:r>
      <w:r w:rsidR="00524512">
        <w:rPr>
          <w:lang w:val="en-US"/>
        </w:rPr>
        <w:t>o</w:t>
      </w:r>
      <w:r w:rsidR="00AB2A44">
        <w:t>.</w:t>
      </w:r>
      <w:r w:rsidR="00AB2A44" w:rsidRPr="00B018B0">
        <w:t xml:space="preserve"> </w:t>
      </w:r>
      <w:r w:rsidR="00095A13">
        <w:t>Р</w:t>
      </w:r>
      <w:r w:rsidR="00095A13" w:rsidRPr="00095A13">
        <w:t>епрезентативн</w:t>
      </w:r>
      <w:r w:rsidR="00095A13">
        <w:t>ая выборка</w:t>
      </w:r>
      <w:r w:rsidR="00095A13" w:rsidRPr="00095A13">
        <w:t xml:space="preserve"> ограниченного размера</w:t>
      </w:r>
      <w:r w:rsidR="00D33948">
        <w:t xml:space="preserve">. </w:t>
      </w:r>
      <w:r w:rsidR="00095A13" w:rsidRPr="00095A13">
        <w:t>Разбиение данных на части</w:t>
      </w:r>
      <w:r w:rsidR="00095A13">
        <w:t xml:space="preserve">. Выполнение вычислений на стороне базы данных. </w:t>
      </w:r>
      <w:r w:rsidR="00D33948">
        <w:t>Кэширование вычислений.</w:t>
      </w:r>
    </w:p>
    <w:p w:rsidR="00070A2D" w:rsidRDefault="00070A2D" w:rsidP="00EB7921">
      <w:pPr>
        <w:ind w:left="567"/>
        <w:jc w:val="both"/>
        <w:rPr>
          <w:b/>
        </w:rPr>
      </w:pPr>
    </w:p>
    <w:p w:rsidR="00A44483" w:rsidRPr="000D2B99" w:rsidRDefault="00A44483" w:rsidP="00EB7921">
      <w:pPr>
        <w:ind w:left="567"/>
        <w:jc w:val="both"/>
        <w:rPr>
          <w:b/>
        </w:rPr>
      </w:pPr>
      <w:r w:rsidRPr="000D2B99">
        <w:rPr>
          <w:b/>
        </w:rPr>
        <w:t>Темы лекций:</w:t>
      </w:r>
    </w:p>
    <w:p w:rsidR="00EA7C49" w:rsidRPr="00B018B0" w:rsidRDefault="004A7000" w:rsidP="00EA7C49">
      <w:pPr>
        <w:pStyle w:val="aff7"/>
        <w:numPr>
          <w:ilvl w:val="0"/>
          <w:numId w:val="21"/>
        </w:numPr>
        <w:jc w:val="both"/>
      </w:pPr>
      <w:r>
        <w:t xml:space="preserve">Введение </w:t>
      </w:r>
      <w:r w:rsidR="007A56F8">
        <w:t xml:space="preserve">в </w:t>
      </w:r>
      <w:r>
        <w:t xml:space="preserve">большие данные. </w:t>
      </w:r>
      <w:r w:rsidR="00EA7C49" w:rsidRPr="00B018B0">
        <w:t xml:space="preserve">Стратегии работы с большими </w:t>
      </w:r>
      <w:r>
        <w:t>объемами</w:t>
      </w:r>
      <w:r w:rsidR="007A56F8">
        <w:t xml:space="preserve"> данных</w:t>
      </w:r>
    </w:p>
    <w:p w:rsidR="009A3068" w:rsidRDefault="009A3068" w:rsidP="009A3068">
      <w:pPr>
        <w:jc w:val="both"/>
      </w:pPr>
    </w:p>
    <w:p w:rsidR="009A3068" w:rsidRPr="000D2B99" w:rsidRDefault="009A3068" w:rsidP="009A3068">
      <w:pPr>
        <w:ind w:left="567"/>
        <w:jc w:val="both"/>
        <w:rPr>
          <w:b/>
        </w:rPr>
      </w:pPr>
      <w:r w:rsidRPr="000D2B99">
        <w:rPr>
          <w:b/>
        </w:rPr>
        <w:t xml:space="preserve">Темы </w:t>
      </w:r>
      <w:r>
        <w:rPr>
          <w:b/>
        </w:rPr>
        <w:t>лабораторных</w:t>
      </w:r>
      <w:r w:rsidRPr="000D2B99">
        <w:rPr>
          <w:b/>
        </w:rPr>
        <w:t xml:space="preserve"> занятий:</w:t>
      </w:r>
    </w:p>
    <w:p w:rsidR="006F66CD" w:rsidRDefault="006F66CD" w:rsidP="006F66CD">
      <w:pPr>
        <w:pStyle w:val="aff7"/>
        <w:numPr>
          <w:ilvl w:val="0"/>
          <w:numId w:val="39"/>
        </w:numPr>
        <w:jc w:val="both"/>
      </w:pPr>
      <w:r>
        <w:t>Языки, программные среды, фреймворки для обработки данных.</w:t>
      </w:r>
      <w:r w:rsidRPr="00F87968">
        <w:t xml:space="preserve"> </w:t>
      </w:r>
    </w:p>
    <w:p w:rsidR="006F66CD" w:rsidRDefault="006F66CD" w:rsidP="006F66CD">
      <w:pPr>
        <w:pStyle w:val="aff7"/>
        <w:numPr>
          <w:ilvl w:val="0"/>
          <w:numId w:val="39"/>
        </w:numPr>
        <w:jc w:val="both"/>
      </w:pPr>
      <w:r>
        <w:t>Платформы для выполнения распределенных вычислений</w:t>
      </w:r>
      <w:r w:rsidRPr="00AB2A44">
        <w:t>.</w:t>
      </w:r>
    </w:p>
    <w:p w:rsidR="009A3068" w:rsidRPr="00B018B0" w:rsidRDefault="009A3068" w:rsidP="009A3068">
      <w:pPr>
        <w:pStyle w:val="aff7"/>
        <w:numPr>
          <w:ilvl w:val="0"/>
          <w:numId w:val="39"/>
        </w:numPr>
        <w:jc w:val="both"/>
      </w:pPr>
      <w:r w:rsidRPr="00B018B0">
        <w:t>Стратегии работы с большими массивами данных</w:t>
      </w:r>
      <w:r>
        <w:t>.</w:t>
      </w:r>
    </w:p>
    <w:p w:rsidR="009A3068" w:rsidRPr="00B018B0" w:rsidRDefault="009A3068" w:rsidP="009A3068">
      <w:pPr>
        <w:pStyle w:val="aff7"/>
        <w:numPr>
          <w:ilvl w:val="0"/>
          <w:numId w:val="39"/>
        </w:numPr>
        <w:jc w:val="both"/>
      </w:pPr>
      <w:r>
        <w:t>Кэширование вычислений.</w:t>
      </w:r>
    </w:p>
    <w:p w:rsidR="009A3068" w:rsidRPr="009A3068" w:rsidRDefault="009A3068" w:rsidP="00EB7921">
      <w:pPr>
        <w:ind w:left="567"/>
        <w:jc w:val="both"/>
        <w:rPr>
          <w:b/>
          <w:lang w:val="en-US"/>
        </w:rPr>
      </w:pPr>
    </w:p>
    <w:p w:rsidR="00A44483" w:rsidRPr="00B4599B" w:rsidRDefault="00A44483" w:rsidP="00EB7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i/>
        </w:rPr>
      </w:pPr>
      <w:r w:rsidRPr="000D2B99">
        <w:rPr>
          <w:b/>
        </w:rPr>
        <w:t xml:space="preserve">Раздел 2. </w:t>
      </w:r>
      <w:r w:rsidR="00EA7C49" w:rsidRPr="00EA7C49">
        <w:rPr>
          <w:b/>
          <w:i/>
        </w:rPr>
        <w:t xml:space="preserve">Обработка </w:t>
      </w:r>
      <w:r w:rsidR="009A3068">
        <w:rPr>
          <w:b/>
          <w:i/>
        </w:rPr>
        <w:t xml:space="preserve">больших объемов </w:t>
      </w:r>
      <w:r w:rsidR="00EA7C49" w:rsidRPr="00EA7C49">
        <w:rPr>
          <w:b/>
          <w:i/>
        </w:rPr>
        <w:t>данных</w:t>
      </w:r>
    </w:p>
    <w:p w:rsidR="00D33948" w:rsidRPr="00D078F6" w:rsidRDefault="003F08F6" w:rsidP="00025026">
      <w:pPr>
        <w:ind w:firstLine="567"/>
        <w:jc w:val="both"/>
      </w:pPr>
      <w:r>
        <w:t>Числовые</w:t>
      </w:r>
      <w:r w:rsidRPr="00E92D39">
        <w:t xml:space="preserve"> и текстовые </w:t>
      </w:r>
      <w:r>
        <w:t xml:space="preserve">данные. </w:t>
      </w:r>
      <w:r w:rsidRPr="00E92D39">
        <w:t>Отсутствующие данные</w:t>
      </w:r>
      <w:r>
        <w:t xml:space="preserve">. </w:t>
      </w:r>
      <w:r w:rsidRPr="00E92D39">
        <w:t>Ошибки</w:t>
      </w:r>
      <w:r>
        <w:t xml:space="preserve"> </w:t>
      </w:r>
      <w:r w:rsidRPr="00E92D39">
        <w:t>в</w:t>
      </w:r>
      <w:r>
        <w:t xml:space="preserve"> </w:t>
      </w:r>
      <w:r w:rsidRPr="00E92D39">
        <w:t>данных</w:t>
      </w:r>
      <w:r>
        <w:t xml:space="preserve">. </w:t>
      </w:r>
      <w:r w:rsidRPr="00E92D39">
        <w:t>Выбросы</w:t>
      </w:r>
      <w:r>
        <w:t xml:space="preserve"> в </w:t>
      </w:r>
      <w:r w:rsidRPr="00E92D39">
        <w:t>данных</w:t>
      </w:r>
      <w:r>
        <w:t xml:space="preserve">. </w:t>
      </w:r>
      <w:r w:rsidRPr="00E92D39">
        <w:t>Дублирующие наблюдения (строки)</w:t>
      </w:r>
      <w:r>
        <w:t>. М</w:t>
      </w:r>
      <w:r w:rsidRPr="00E92D39">
        <w:t>ультик</w:t>
      </w:r>
      <w:r>
        <w:t xml:space="preserve">оллинеарность. </w:t>
      </w:r>
      <w:r w:rsidRPr="00E92D39">
        <w:t>Цифровизация</w:t>
      </w:r>
      <w:r w:rsidRPr="003F08F6">
        <w:t xml:space="preserve"> </w:t>
      </w:r>
      <w:r w:rsidRPr="00E92D39">
        <w:lastRenderedPageBreak/>
        <w:t>данных</w:t>
      </w:r>
      <w:r>
        <w:t>. Методы фильтрации</w:t>
      </w:r>
      <w:r w:rsidR="00F07642">
        <w:t>, обертки, смешанные методы</w:t>
      </w:r>
      <w:r>
        <w:t xml:space="preserve">. Предсказание значений. График </w:t>
      </w:r>
      <w:r>
        <w:rPr>
          <w:lang w:val="en-US"/>
        </w:rPr>
        <w:t>boxplot</w:t>
      </w:r>
      <w:r w:rsidRPr="003F08F6">
        <w:t xml:space="preserve">. </w:t>
      </w:r>
      <w:r>
        <w:t xml:space="preserve">Предиктивные модели. </w:t>
      </w:r>
      <w:r w:rsidR="00F07642">
        <w:t xml:space="preserve">Дискретная, </w:t>
      </w:r>
      <w:r w:rsidR="00F07642">
        <w:rPr>
          <w:rStyle w:val="tlid-translation"/>
        </w:rPr>
        <w:t>н</w:t>
      </w:r>
      <w:r>
        <w:rPr>
          <w:rStyle w:val="tlid-translation"/>
        </w:rPr>
        <w:t>епрерывная,</w:t>
      </w:r>
      <w:r w:rsidRPr="00E92D39">
        <w:rPr>
          <w:rStyle w:val="tlid-translation"/>
        </w:rPr>
        <w:t xml:space="preserve"> </w:t>
      </w:r>
      <w:r>
        <w:rPr>
          <w:rStyle w:val="tlid-translation"/>
        </w:rPr>
        <w:t>категориальная переменная.</w:t>
      </w:r>
      <w:r w:rsidR="00F07642">
        <w:rPr>
          <w:rStyle w:val="tlid-translation"/>
        </w:rPr>
        <w:t xml:space="preserve"> Шкалы.</w:t>
      </w:r>
      <w:r w:rsidRPr="00E92D39">
        <w:rPr>
          <w:rStyle w:val="tlid-translation"/>
        </w:rPr>
        <w:t xml:space="preserve"> </w:t>
      </w:r>
      <w:r>
        <w:rPr>
          <w:rStyle w:val="tlid-translation"/>
        </w:rPr>
        <w:t xml:space="preserve">Машинное </w:t>
      </w:r>
      <w:r>
        <w:t xml:space="preserve">обучение с учителем, без учителя. Переобучение. Метод опорных векторов. </w:t>
      </w:r>
      <w:r w:rsidR="00F07642">
        <w:rPr>
          <w:rStyle w:val="tlid-translation"/>
        </w:rPr>
        <w:t>М</w:t>
      </w:r>
      <w:r>
        <w:rPr>
          <w:rStyle w:val="tlid-translation"/>
        </w:rPr>
        <w:t xml:space="preserve">етод </w:t>
      </w:r>
      <w:r w:rsidRPr="00E92D39">
        <w:rPr>
          <w:rStyle w:val="tlid-translation"/>
        </w:rPr>
        <w:t>k-ближайших соседей</w:t>
      </w:r>
      <w:r>
        <w:rPr>
          <w:rStyle w:val="tlid-translation"/>
        </w:rPr>
        <w:t xml:space="preserve">. </w:t>
      </w:r>
      <w:r w:rsidR="00D33948">
        <w:t xml:space="preserve">Выборочные характеристики положения и их использование для заполнения пропусков. Графический способ определения выбросов. Принципы разделения выборки на обучающую и тестовую. Методы преобразования непрерывных данных в категориальные. Классификация и регрессия. Линейные, нелинейные модели. </w:t>
      </w:r>
    </w:p>
    <w:p w:rsidR="003F08F6" w:rsidRPr="00EA7C49" w:rsidRDefault="003F08F6" w:rsidP="00EB7921">
      <w:pPr>
        <w:ind w:firstLine="567"/>
        <w:jc w:val="both"/>
        <w:rPr>
          <w:b/>
        </w:rPr>
      </w:pPr>
    </w:p>
    <w:p w:rsidR="00EA7C49" w:rsidRPr="000D2B99" w:rsidRDefault="00EA7C49" w:rsidP="00EA7C49">
      <w:pPr>
        <w:ind w:left="567"/>
        <w:jc w:val="both"/>
        <w:rPr>
          <w:b/>
        </w:rPr>
      </w:pPr>
      <w:r w:rsidRPr="000D2B99">
        <w:rPr>
          <w:b/>
        </w:rPr>
        <w:t>Темы лекций:</w:t>
      </w:r>
    </w:p>
    <w:p w:rsidR="007A56F8" w:rsidRPr="007A56F8" w:rsidRDefault="0095083E" w:rsidP="0095083E">
      <w:pPr>
        <w:pStyle w:val="aff7"/>
        <w:ind w:left="567"/>
        <w:jc w:val="both"/>
      </w:pPr>
      <w:r>
        <w:t xml:space="preserve">2. </w:t>
      </w:r>
      <w:r w:rsidR="007A56F8">
        <w:t>Базовые</w:t>
      </w:r>
      <w:r w:rsidR="007A56F8" w:rsidRPr="00E20DE1">
        <w:t xml:space="preserve"> </w:t>
      </w:r>
      <w:r w:rsidR="007A56F8">
        <w:t>алгоритмы</w:t>
      </w:r>
      <w:r w:rsidR="007A56F8" w:rsidRPr="00E20DE1">
        <w:t xml:space="preserve"> интеллектуального анализа данных</w:t>
      </w:r>
      <w:r w:rsidR="007A56F8">
        <w:t xml:space="preserve"> (</w:t>
      </w:r>
      <w:r w:rsidR="007A56F8">
        <w:rPr>
          <w:lang w:val="en-US"/>
        </w:rPr>
        <w:t>D</w:t>
      </w:r>
      <w:r w:rsidR="007A56F8" w:rsidRPr="00E92D39">
        <w:rPr>
          <w:lang w:val="en-US"/>
        </w:rPr>
        <w:t>ata</w:t>
      </w:r>
      <w:r w:rsidR="007A56F8" w:rsidRPr="00E20DE1">
        <w:t xml:space="preserve"> </w:t>
      </w:r>
      <w:r w:rsidR="007A56F8" w:rsidRPr="00E92D39">
        <w:rPr>
          <w:lang w:val="en-US"/>
        </w:rPr>
        <w:t>mining</w:t>
      </w:r>
      <w:r w:rsidR="007A56F8">
        <w:t xml:space="preserve">). </w:t>
      </w:r>
      <w:r w:rsidR="007A56F8" w:rsidRPr="00B018B0">
        <w:t>Подготовка исходных данных</w:t>
      </w:r>
      <w:r w:rsidR="007A56F8">
        <w:t xml:space="preserve"> к обработке. </w:t>
      </w:r>
    </w:p>
    <w:p w:rsidR="00EA7C49" w:rsidRPr="0095083E" w:rsidRDefault="00EA7C49" w:rsidP="00623C2D">
      <w:pPr>
        <w:pStyle w:val="aff7"/>
        <w:numPr>
          <w:ilvl w:val="0"/>
          <w:numId w:val="46"/>
        </w:numPr>
        <w:jc w:val="both"/>
      </w:pPr>
      <w:r w:rsidRPr="00B018B0">
        <w:t>Выбор</w:t>
      </w:r>
      <w:r w:rsidRPr="0095083E">
        <w:t xml:space="preserve"> </w:t>
      </w:r>
      <w:r w:rsidRPr="00B018B0">
        <w:t>признаков</w:t>
      </w:r>
      <w:r w:rsidRPr="0095083E">
        <w:t xml:space="preserve"> (</w:t>
      </w:r>
      <w:r w:rsidRPr="00623C2D">
        <w:rPr>
          <w:lang w:val="en-US"/>
        </w:rPr>
        <w:t>Feature</w:t>
      </w:r>
      <w:r w:rsidRPr="0095083E">
        <w:t xml:space="preserve"> </w:t>
      </w:r>
      <w:r w:rsidRPr="00623C2D">
        <w:rPr>
          <w:lang w:val="en-US"/>
        </w:rPr>
        <w:t>Selection</w:t>
      </w:r>
      <w:r w:rsidRPr="0095083E">
        <w:t>)</w:t>
      </w:r>
      <w:r w:rsidR="0095083E">
        <w:t xml:space="preserve">, </w:t>
      </w:r>
      <w:r w:rsidRPr="00B018B0">
        <w:t>экземпляров</w:t>
      </w:r>
      <w:r w:rsidRPr="0095083E">
        <w:t xml:space="preserve"> (</w:t>
      </w:r>
      <w:r w:rsidRPr="00623C2D">
        <w:rPr>
          <w:lang w:val="en-US"/>
        </w:rPr>
        <w:t>Instance</w:t>
      </w:r>
      <w:r w:rsidRPr="0095083E">
        <w:t xml:space="preserve"> </w:t>
      </w:r>
      <w:r w:rsidRPr="00623C2D">
        <w:rPr>
          <w:lang w:val="en-US"/>
        </w:rPr>
        <w:t>Selection</w:t>
      </w:r>
      <w:r w:rsidRPr="0095083E">
        <w:t>)</w:t>
      </w:r>
      <w:r w:rsidR="0095083E">
        <w:t>,</w:t>
      </w:r>
      <w:r w:rsidR="00623C2D" w:rsidRPr="0095083E">
        <w:t xml:space="preserve"> </w:t>
      </w:r>
      <w:r w:rsidR="0095083E">
        <w:t>д</w:t>
      </w:r>
      <w:r w:rsidR="00B018B0" w:rsidRPr="00B018B0">
        <w:t>искретизация</w:t>
      </w:r>
      <w:r w:rsidR="00B018B0" w:rsidRPr="00D33948">
        <w:t xml:space="preserve"> </w:t>
      </w:r>
      <w:r w:rsidR="00B018B0" w:rsidRPr="00B018B0">
        <w:t>для</w:t>
      </w:r>
      <w:r w:rsidR="00B018B0" w:rsidRPr="00D33948">
        <w:t xml:space="preserve"> </w:t>
      </w:r>
      <w:r w:rsidR="00B018B0" w:rsidRPr="00B018B0">
        <w:t>классификации</w:t>
      </w:r>
      <w:r w:rsidR="00B018B0" w:rsidRPr="00D33948">
        <w:t xml:space="preserve"> (</w:t>
      </w:r>
      <w:r w:rsidR="00B018B0" w:rsidRPr="00623C2D">
        <w:rPr>
          <w:lang w:val="en-US"/>
        </w:rPr>
        <w:t>Discretization</w:t>
      </w:r>
      <w:r w:rsidR="00B018B0" w:rsidRPr="0095083E">
        <w:t>)</w:t>
      </w:r>
      <w:r w:rsidR="00E20DE1" w:rsidRPr="0095083E">
        <w:t>.</w:t>
      </w:r>
    </w:p>
    <w:p w:rsidR="00B018B0" w:rsidRDefault="00B018B0" w:rsidP="00B018B0">
      <w:pPr>
        <w:pStyle w:val="aff7"/>
        <w:ind w:left="927"/>
        <w:jc w:val="both"/>
      </w:pPr>
    </w:p>
    <w:p w:rsidR="006F66CD" w:rsidRDefault="006F66CD" w:rsidP="006F66CD">
      <w:pPr>
        <w:ind w:firstLine="567"/>
        <w:jc w:val="both"/>
        <w:rPr>
          <w:b/>
        </w:rPr>
      </w:pPr>
      <w:r w:rsidRPr="00F87968">
        <w:rPr>
          <w:b/>
        </w:rPr>
        <w:t>Темы лабораторных занятий:</w:t>
      </w:r>
    </w:p>
    <w:p w:rsidR="0095083E" w:rsidRPr="00D33948" w:rsidRDefault="00F62F5C" w:rsidP="00F62F5C">
      <w:pPr>
        <w:pStyle w:val="aff7"/>
        <w:ind w:left="567"/>
        <w:jc w:val="both"/>
      </w:pPr>
      <w:r>
        <w:t xml:space="preserve">3. </w:t>
      </w:r>
      <w:r w:rsidR="0095083E" w:rsidRPr="00D33948">
        <w:t>Графический разведочный анализ данных.</w:t>
      </w:r>
    </w:p>
    <w:p w:rsidR="00C92F40" w:rsidRPr="00D33948" w:rsidRDefault="00C92F40" w:rsidP="00F62F5C">
      <w:pPr>
        <w:pStyle w:val="aff7"/>
        <w:numPr>
          <w:ilvl w:val="0"/>
          <w:numId w:val="46"/>
        </w:numPr>
        <w:ind w:left="993" w:hanging="426"/>
        <w:jc w:val="both"/>
      </w:pPr>
      <w:r>
        <w:t>Стати</w:t>
      </w:r>
      <w:r w:rsidRPr="00D33948">
        <w:t>стически</w:t>
      </w:r>
      <w:r w:rsidR="0095083E">
        <w:t>е</w:t>
      </w:r>
      <w:r w:rsidRPr="00D33948">
        <w:t xml:space="preserve"> методы заполнения пропусков и определения выбросов.</w:t>
      </w:r>
    </w:p>
    <w:p w:rsidR="00C92F40" w:rsidRPr="00D33948" w:rsidRDefault="00C92F40" w:rsidP="00F62F5C">
      <w:pPr>
        <w:pStyle w:val="aff7"/>
        <w:numPr>
          <w:ilvl w:val="0"/>
          <w:numId w:val="46"/>
        </w:numPr>
        <w:ind w:left="993" w:hanging="426"/>
        <w:jc w:val="both"/>
      </w:pPr>
      <w:r w:rsidRPr="00D33948">
        <w:t>Определение важности признаков.</w:t>
      </w:r>
    </w:p>
    <w:p w:rsidR="00025026" w:rsidRDefault="00025026" w:rsidP="00F62F5C">
      <w:pPr>
        <w:pStyle w:val="aff7"/>
        <w:numPr>
          <w:ilvl w:val="0"/>
          <w:numId w:val="46"/>
        </w:numPr>
        <w:ind w:left="993" w:hanging="426"/>
        <w:jc w:val="both"/>
      </w:pPr>
      <w:r>
        <w:t>Классификация и регрессия. Линейные, нелинейные модели.</w:t>
      </w:r>
    </w:p>
    <w:p w:rsidR="00C92F40" w:rsidRPr="00025026" w:rsidRDefault="00C92F40" w:rsidP="00B018B0">
      <w:pPr>
        <w:pStyle w:val="aff7"/>
        <w:ind w:left="927"/>
        <w:jc w:val="both"/>
      </w:pPr>
    </w:p>
    <w:p w:rsidR="007A56F8" w:rsidRDefault="007A56F8" w:rsidP="00025026">
      <w:pPr>
        <w:pStyle w:val="aff7"/>
        <w:ind w:left="927"/>
        <w:jc w:val="both"/>
      </w:pPr>
    </w:p>
    <w:p w:rsidR="007A56F8" w:rsidRPr="00B4599B" w:rsidRDefault="007A56F8" w:rsidP="007A5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i/>
        </w:rPr>
      </w:pPr>
      <w:r w:rsidRPr="007A56F8">
        <w:rPr>
          <w:b/>
          <w:i/>
        </w:rPr>
        <w:t>Раздел 3. Визуализация</w:t>
      </w:r>
      <w:r>
        <w:rPr>
          <w:b/>
        </w:rPr>
        <w:t xml:space="preserve"> </w:t>
      </w:r>
      <w:r w:rsidR="00025026" w:rsidRPr="00025026">
        <w:rPr>
          <w:b/>
          <w:i/>
        </w:rPr>
        <w:t xml:space="preserve">и ординация многомерных объектов </w:t>
      </w:r>
    </w:p>
    <w:p w:rsidR="007A56F8" w:rsidRPr="0095083E" w:rsidRDefault="0095083E" w:rsidP="0095083E">
      <w:pPr>
        <w:pStyle w:val="aff7"/>
        <w:ind w:left="567"/>
        <w:jc w:val="both"/>
      </w:pPr>
      <w:r w:rsidRPr="00025026">
        <w:t xml:space="preserve">Снижение размерности. Метод главных компонент. Метод главных координат. </w:t>
      </w:r>
      <w:r w:rsidR="003925CE">
        <w:t>Н</w:t>
      </w:r>
      <w:r w:rsidRPr="00025026">
        <w:t>еметрическое многомерное шкалирование</w:t>
      </w:r>
      <w:r w:rsidR="003925CE">
        <w:t>,</w:t>
      </w:r>
      <w:r>
        <w:t xml:space="preserve"> </w:t>
      </w:r>
      <w:r w:rsidRPr="00025026">
        <w:t xml:space="preserve">анализ соответствий. Функции многомерного факторного анализа. </w:t>
      </w:r>
      <w:r>
        <w:t>Кластерный анализ. Дендограммы. Оптимальное проецирование. Ординационные диаграммы.</w:t>
      </w:r>
    </w:p>
    <w:p w:rsidR="0095083E" w:rsidRPr="0095083E" w:rsidRDefault="0095083E" w:rsidP="00B018B0">
      <w:pPr>
        <w:pStyle w:val="aff7"/>
        <w:ind w:left="927"/>
        <w:jc w:val="both"/>
      </w:pPr>
    </w:p>
    <w:p w:rsidR="0095083E" w:rsidRPr="000D2B99" w:rsidRDefault="0095083E" w:rsidP="0095083E">
      <w:pPr>
        <w:ind w:left="567"/>
        <w:jc w:val="both"/>
        <w:rPr>
          <w:b/>
        </w:rPr>
      </w:pPr>
      <w:r w:rsidRPr="000D2B99">
        <w:rPr>
          <w:b/>
        </w:rPr>
        <w:t>Темы лекций:</w:t>
      </w:r>
    </w:p>
    <w:p w:rsidR="0095083E" w:rsidRDefault="0095083E" w:rsidP="0095083E">
      <w:pPr>
        <w:pStyle w:val="aff7"/>
        <w:ind w:left="567"/>
        <w:jc w:val="both"/>
      </w:pPr>
      <w:r>
        <w:t xml:space="preserve">4. </w:t>
      </w:r>
      <w:r w:rsidRPr="0095083E">
        <w:t>Алгоритмы сжатия информационного пространства</w:t>
      </w:r>
    </w:p>
    <w:p w:rsidR="0095083E" w:rsidRDefault="0095083E" w:rsidP="00B018B0">
      <w:pPr>
        <w:pStyle w:val="aff7"/>
        <w:ind w:left="927"/>
        <w:jc w:val="both"/>
      </w:pPr>
    </w:p>
    <w:p w:rsidR="007A56F8" w:rsidRDefault="007A56F8" w:rsidP="00B018B0">
      <w:pPr>
        <w:pStyle w:val="aff7"/>
        <w:ind w:left="927"/>
        <w:jc w:val="both"/>
      </w:pPr>
    </w:p>
    <w:p w:rsidR="007A56F8" w:rsidRDefault="007A56F8" w:rsidP="007A56F8">
      <w:pPr>
        <w:ind w:firstLine="567"/>
        <w:jc w:val="both"/>
        <w:rPr>
          <w:b/>
        </w:rPr>
      </w:pPr>
      <w:r w:rsidRPr="00F87968">
        <w:rPr>
          <w:b/>
        </w:rPr>
        <w:t>Темы лабораторных занятий:</w:t>
      </w:r>
    </w:p>
    <w:p w:rsidR="00025026" w:rsidRDefault="0095083E" w:rsidP="007A56F8">
      <w:pPr>
        <w:pStyle w:val="aff7"/>
        <w:numPr>
          <w:ilvl w:val="0"/>
          <w:numId w:val="39"/>
        </w:numPr>
        <w:jc w:val="both"/>
      </w:pPr>
      <w:r w:rsidRPr="00025026">
        <w:t>Систем</w:t>
      </w:r>
      <w:r w:rsidR="00371FD7">
        <w:t>ы</w:t>
      </w:r>
      <w:r w:rsidRPr="00025026">
        <w:t xml:space="preserve"> визуализации ggplot2</w:t>
      </w:r>
      <w:r w:rsidR="00371FD7">
        <w:t xml:space="preserve">, </w:t>
      </w:r>
      <w:r w:rsidR="00371FD7" w:rsidRPr="00371FD7">
        <w:t>GGVIS</w:t>
      </w:r>
      <w:r w:rsidRPr="00025026">
        <w:t xml:space="preserve">. </w:t>
      </w:r>
      <w:r w:rsidR="00025026">
        <w:t>Ординационные диаграммы.</w:t>
      </w:r>
    </w:p>
    <w:p w:rsidR="00025026" w:rsidRDefault="00025026" w:rsidP="007A56F8">
      <w:pPr>
        <w:pStyle w:val="aff7"/>
        <w:numPr>
          <w:ilvl w:val="0"/>
          <w:numId w:val="39"/>
        </w:numPr>
        <w:jc w:val="both"/>
      </w:pPr>
      <w:r>
        <w:t xml:space="preserve">Метод главных компонент, координат. </w:t>
      </w:r>
    </w:p>
    <w:p w:rsidR="007A56F8" w:rsidRDefault="007A56F8" w:rsidP="007A56F8">
      <w:pPr>
        <w:pStyle w:val="aff7"/>
        <w:numPr>
          <w:ilvl w:val="0"/>
          <w:numId w:val="39"/>
        </w:numPr>
        <w:jc w:val="both"/>
      </w:pPr>
      <w:r>
        <w:t>Кластерный анализ. Дендограммы.</w:t>
      </w:r>
    </w:p>
    <w:p w:rsidR="007A56F8" w:rsidRPr="00D078F6" w:rsidRDefault="003925CE" w:rsidP="007A56F8">
      <w:pPr>
        <w:pStyle w:val="aff7"/>
        <w:numPr>
          <w:ilvl w:val="0"/>
          <w:numId w:val="39"/>
        </w:numPr>
        <w:jc w:val="both"/>
      </w:pPr>
      <w:r>
        <w:t>Н</w:t>
      </w:r>
      <w:r w:rsidRPr="00025026">
        <w:t>еметрическое многомерное шкалирование</w:t>
      </w:r>
      <w:r>
        <w:t>.</w:t>
      </w:r>
    </w:p>
    <w:p w:rsidR="007A56F8" w:rsidRPr="007A56F8" w:rsidRDefault="007A56F8" w:rsidP="00B018B0">
      <w:pPr>
        <w:pStyle w:val="aff7"/>
        <w:ind w:left="927"/>
        <w:jc w:val="both"/>
      </w:pPr>
    </w:p>
    <w:p w:rsidR="009A6764" w:rsidRPr="000D2B99" w:rsidRDefault="00125373" w:rsidP="00EB7921">
      <w:pPr>
        <w:pStyle w:val="1"/>
        <w:rPr>
          <w:szCs w:val="24"/>
        </w:rPr>
      </w:pPr>
      <w:r w:rsidRPr="000D2B99">
        <w:rPr>
          <w:szCs w:val="24"/>
        </w:rPr>
        <w:t>5</w:t>
      </w:r>
      <w:r w:rsidR="000768DF" w:rsidRPr="000D2B99">
        <w:rPr>
          <w:szCs w:val="24"/>
        </w:rPr>
        <w:t xml:space="preserve">. Организация </w:t>
      </w:r>
      <w:r w:rsidR="009A6764" w:rsidRPr="000D2B99">
        <w:rPr>
          <w:szCs w:val="24"/>
        </w:rPr>
        <w:t>самостоятельной работы студентов</w:t>
      </w:r>
    </w:p>
    <w:p w:rsidR="00546B53" w:rsidRPr="000D2B99" w:rsidRDefault="00546B53" w:rsidP="00EB7921">
      <w:pPr>
        <w:tabs>
          <w:tab w:val="left" w:pos="709"/>
        </w:tabs>
        <w:ind w:firstLine="567"/>
        <w:rPr>
          <w:rFonts w:eastAsia="Cambria"/>
        </w:rPr>
      </w:pPr>
    </w:p>
    <w:p w:rsidR="00546B53" w:rsidRDefault="00546B53" w:rsidP="00EB7921">
      <w:pPr>
        <w:tabs>
          <w:tab w:val="left" w:pos="709"/>
        </w:tabs>
        <w:ind w:firstLine="567"/>
        <w:jc w:val="both"/>
        <w:rPr>
          <w:rFonts w:eastAsia="Cambria"/>
        </w:rPr>
      </w:pPr>
      <w:r w:rsidRPr="000D2B99">
        <w:rPr>
          <w:rFonts w:eastAsia="Cambria"/>
        </w:rPr>
        <w:t xml:space="preserve">Самостоятельная работа студентов при изучении дисциплины (модуля) предусмотрена в </w:t>
      </w:r>
      <w:r w:rsidR="004A14FC">
        <w:rPr>
          <w:rFonts w:eastAsia="Cambria"/>
        </w:rPr>
        <w:t>следующих видах и формах</w:t>
      </w:r>
      <w:r w:rsidR="004A14FC" w:rsidRPr="00F07642">
        <w:rPr>
          <w:rFonts w:eastAsia="Cambria"/>
        </w:rPr>
        <w:t>:</w:t>
      </w:r>
    </w:p>
    <w:p w:rsidR="00055C36" w:rsidRPr="00F07642" w:rsidRDefault="00055C36" w:rsidP="00EB7921">
      <w:pPr>
        <w:numPr>
          <w:ilvl w:val="0"/>
          <w:numId w:val="33"/>
        </w:numPr>
        <w:tabs>
          <w:tab w:val="left" w:pos="709"/>
        </w:tabs>
        <w:jc w:val="both"/>
        <w:rPr>
          <w:rFonts w:eastAsia="Cambria"/>
        </w:rPr>
      </w:pPr>
      <w:r w:rsidRPr="00F07642">
        <w:rPr>
          <w:rFonts w:eastAsia="Cambria"/>
        </w:rPr>
        <w:t>Работа с лекционным материалом, поиск и обзор литературы и электронных источников информации по индивидуально заданной проблеме курса</w:t>
      </w:r>
      <w:r w:rsidR="00EB7921" w:rsidRPr="00F07642">
        <w:rPr>
          <w:rFonts w:eastAsia="Cambria"/>
        </w:rPr>
        <w:t>;</w:t>
      </w:r>
    </w:p>
    <w:p w:rsidR="00055C36" w:rsidRPr="00F07642" w:rsidRDefault="00055C36" w:rsidP="00EB7921">
      <w:pPr>
        <w:numPr>
          <w:ilvl w:val="0"/>
          <w:numId w:val="33"/>
        </w:numPr>
        <w:tabs>
          <w:tab w:val="left" w:pos="709"/>
        </w:tabs>
        <w:jc w:val="both"/>
        <w:rPr>
          <w:rFonts w:eastAsia="Cambria"/>
        </w:rPr>
      </w:pPr>
      <w:r w:rsidRPr="00F07642">
        <w:rPr>
          <w:rFonts w:eastAsia="Cambria"/>
        </w:rPr>
        <w:t>Изучение тем, вынесенных на самостоятельную проработку</w:t>
      </w:r>
      <w:r w:rsidR="00EB7921" w:rsidRPr="00F07642">
        <w:rPr>
          <w:rFonts w:eastAsia="Cambria"/>
        </w:rPr>
        <w:t>;</w:t>
      </w:r>
    </w:p>
    <w:p w:rsidR="00055C36" w:rsidRPr="00F07642" w:rsidRDefault="00055C36" w:rsidP="00EB7921">
      <w:pPr>
        <w:numPr>
          <w:ilvl w:val="0"/>
          <w:numId w:val="33"/>
        </w:numPr>
        <w:tabs>
          <w:tab w:val="left" w:pos="709"/>
        </w:tabs>
        <w:jc w:val="both"/>
        <w:rPr>
          <w:rFonts w:eastAsia="Cambria"/>
        </w:rPr>
      </w:pPr>
      <w:r w:rsidRPr="00F07642">
        <w:rPr>
          <w:rFonts w:eastAsia="Cambria"/>
        </w:rPr>
        <w:t>Поиск, анализ, структурирование и презентация  информации</w:t>
      </w:r>
      <w:r w:rsidR="00EB7921" w:rsidRPr="00F07642">
        <w:rPr>
          <w:rFonts w:eastAsia="Cambria"/>
        </w:rPr>
        <w:t>;</w:t>
      </w:r>
    </w:p>
    <w:p w:rsidR="00055C36" w:rsidRPr="00F07642" w:rsidRDefault="00055C36" w:rsidP="00EB7921">
      <w:pPr>
        <w:numPr>
          <w:ilvl w:val="0"/>
          <w:numId w:val="33"/>
        </w:numPr>
        <w:tabs>
          <w:tab w:val="left" w:pos="709"/>
        </w:tabs>
        <w:jc w:val="both"/>
        <w:rPr>
          <w:rFonts w:eastAsia="Cambria"/>
        </w:rPr>
      </w:pPr>
      <w:r w:rsidRPr="00F07642">
        <w:rPr>
          <w:rFonts w:eastAsia="Cambria"/>
        </w:rPr>
        <w:t>Перевод текстов с иностранных языков</w:t>
      </w:r>
      <w:r w:rsidR="00EB7921" w:rsidRPr="00F07642">
        <w:rPr>
          <w:rFonts w:eastAsia="Cambria"/>
        </w:rPr>
        <w:t>;</w:t>
      </w:r>
    </w:p>
    <w:p w:rsidR="00055C36" w:rsidRPr="00627F7C" w:rsidRDefault="00055C36" w:rsidP="00EB7921">
      <w:pPr>
        <w:numPr>
          <w:ilvl w:val="0"/>
          <w:numId w:val="33"/>
        </w:numPr>
        <w:tabs>
          <w:tab w:val="left" w:pos="709"/>
        </w:tabs>
        <w:jc w:val="both"/>
        <w:rPr>
          <w:rFonts w:eastAsia="Cambria"/>
        </w:rPr>
      </w:pPr>
      <w:r w:rsidRPr="00F07642">
        <w:rPr>
          <w:rFonts w:eastAsia="Cambria"/>
        </w:rPr>
        <w:t>Выполнение домашних заданий</w:t>
      </w:r>
      <w:r w:rsidR="00EB7921" w:rsidRPr="00F07642">
        <w:rPr>
          <w:rFonts w:eastAsia="Cambria"/>
        </w:rPr>
        <w:t>;</w:t>
      </w:r>
    </w:p>
    <w:p w:rsidR="00627F7C" w:rsidRPr="00627F7C" w:rsidRDefault="00627F7C" w:rsidP="00627F7C">
      <w:pPr>
        <w:numPr>
          <w:ilvl w:val="0"/>
          <w:numId w:val="33"/>
        </w:numPr>
        <w:tabs>
          <w:tab w:val="left" w:pos="709"/>
        </w:tabs>
        <w:jc w:val="both"/>
        <w:rPr>
          <w:rFonts w:eastAsia="Cambria"/>
        </w:rPr>
      </w:pPr>
      <w:r>
        <w:rPr>
          <w:rFonts w:eastAsia="Cambria"/>
        </w:rPr>
        <w:t>Программные расчеты</w:t>
      </w:r>
      <w:r>
        <w:rPr>
          <w:rFonts w:eastAsia="Cambria"/>
          <w:lang w:val="en-US"/>
        </w:rPr>
        <w:t>;</w:t>
      </w:r>
    </w:p>
    <w:p w:rsidR="00055C36" w:rsidRDefault="00055C36" w:rsidP="00EB7921">
      <w:pPr>
        <w:numPr>
          <w:ilvl w:val="0"/>
          <w:numId w:val="33"/>
        </w:numPr>
        <w:tabs>
          <w:tab w:val="left" w:pos="709"/>
        </w:tabs>
        <w:jc w:val="both"/>
        <w:rPr>
          <w:rFonts w:eastAsia="Cambria"/>
        </w:rPr>
      </w:pPr>
      <w:r w:rsidRPr="00F07642">
        <w:rPr>
          <w:rFonts w:eastAsia="Cambria"/>
        </w:rPr>
        <w:t>Подготовка к практическим занятиям</w:t>
      </w:r>
      <w:r w:rsidR="00EB7921" w:rsidRPr="00F07642">
        <w:rPr>
          <w:rFonts w:eastAsia="Cambria"/>
        </w:rPr>
        <w:t>;</w:t>
      </w:r>
    </w:p>
    <w:p w:rsidR="00F62F5C" w:rsidRPr="00F07642" w:rsidRDefault="00F62F5C" w:rsidP="00F62F5C">
      <w:pPr>
        <w:numPr>
          <w:ilvl w:val="0"/>
          <w:numId w:val="33"/>
        </w:numPr>
        <w:tabs>
          <w:tab w:val="left" w:pos="709"/>
        </w:tabs>
        <w:jc w:val="both"/>
        <w:rPr>
          <w:rFonts w:eastAsia="Cambria"/>
        </w:rPr>
      </w:pPr>
      <w:r w:rsidRPr="00F07642">
        <w:rPr>
          <w:rFonts w:eastAsia="Cambria"/>
        </w:rPr>
        <w:t xml:space="preserve">Подготовка к </w:t>
      </w:r>
      <w:r>
        <w:rPr>
          <w:rFonts w:eastAsia="Cambria"/>
        </w:rPr>
        <w:t>лабораторным</w:t>
      </w:r>
      <w:r w:rsidRPr="00F07642">
        <w:rPr>
          <w:rFonts w:eastAsia="Cambria"/>
        </w:rPr>
        <w:t xml:space="preserve"> занятиям;</w:t>
      </w:r>
    </w:p>
    <w:p w:rsidR="00055C36" w:rsidRPr="00F07642" w:rsidRDefault="00055C36" w:rsidP="00F07642">
      <w:pPr>
        <w:numPr>
          <w:ilvl w:val="0"/>
          <w:numId w:val="33"/>
        </w:numPr>
        <w:tabs>
          <w:tab w:val="left" w:pos="709"/>
        </w:tabs>
        <w:jc w:val="both"/>
        <w:rPr>
          <w:rFonts w:eastAsia="Cambria"/>
        </w:rPr>
      </w:pPr>
      <w:r w:rsidRPr="00F07642">
        <w:rPr>
          <w:rFonts w:eastAsia="Cambria"/>
        </w:rPr>
        <w:t xml:space="preserve">Подготовка к </w:t>
      </w:r>
      <w:r w:rsidR="00774EF8" w:rsidRPr="00F07642">
        <w:rPr>
          <w:rFonts w:eastAsia="Cambria"/>
        </w:rPr>
        <w:t>оценивающим мероприятиям</w:t>
      </w:r>
      <w:r w:rsidR="00F07642" w:rsidRPr="00F07642">
        <w:rPr>
          <w:rFonts w:eastAsia="Cambria"/>
        </w:rPr>
        <w:t>.</w:t>
      </w:r>
    </w:p>
    <w:p w:rsidR="009A6764" w:rsidRPr="007A57C7" w:rsidRDefault="009A6764" w:rsidP="00EB7921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9A6764" w:rsidRPr="00F839BA" w:rsidRDefault="00870590" w:rsidP="00EB7921">
      <w:pPr>
        <w:pStyle w:val="1"/>
      </w:pPr>
      <w:r>
        <w:t>6</w:t>
      </w:r>
      <w:r w:rsidR="009A6764" w:rsidRPr="00F839BA">
        <w:t>. Учебно-методическое и информационное обеспечение дисциплины</w:t>
      </w:r>
      <w:r w:rsidR="00DE20D9">
        <w:t xml:space="preserve"> </w:t>
      </w:r>
    </w:p>
    <w:p w:rsidR="00C97F44" w:rsidRPr="007A57C7" w:rsidRDefault="00C97F44" w:rsidP="00EB7921">
      <w:pPr>
        <w:tabs>
          <w:tab w:val="left" w:pos="709"/>
        </w:tabs>
        <w:ind w:left="360"/>
        <w:rPr>
          <w:rFonts w:eastAsia="Cambria"/>
          <w:b/>
          <w:highlight w:val="yellow"/>
        </w:rPr>
      </w:pPr>
    </w:p>
    <w:p w:rsidR="00026D70" w:rsidRPr="00055C36" w:rsidRDefault="00870590" w:rsidP="00EB7921">
      <w:pPr>
        <w:ind w:left="360"/>
        <w:rPr>
          <w:rFonts w:eastAsia="Cambria"/>
          <w:b/>
        </w:rPr>
      </w:pPr>
      <w:r>
        <w:rPr>
          <w:rFonts w:eastAsia="Cambria"/>
          <w:b/>
        </w:rPr>
        <w:t>6</w:t>
      </w:r>
      <w:r w:rsidR="00C97F44" w:rsidRPr="00026D70">
        <w:rPr>
          <w:rFonts w:eastAsia="Cambria"/>
          <w:b/>
        </w:rPr>
        <w:t>.</w:t>
      </w:r>
      <w:r w:rsidR="00D95382">
        <w:rPr>
          <w:rFonts w:eastAsia="Cambria"/>
          <w:b/>
        </w:rPr>
        <w:t>1</w:t>
      </w:r>
      <w:r w:rsidR="00D87E79">
        <w:rPr>
          <w:rFonts w:eastAsia="Cambria"/>
          <w:b/>
        </w:rPr>
        <w:t>.</w:t>
      </w:r>
      <w:r w:rsidR="00C97F44" w:rsidRPr="00026D70">
        <w:rPr>
          <w:rFonts w:eastAsia="Cambria"/>
          <w:b/>
        </w:rPr>
        <w:t xml:space="preserve"> </w:t>
      </w:r>
      <w:r>
        <w:rPr>
          <w:rFonts w:eastAsia="Cambria"/>
          <w:b/>
        </w:rPr>
        <w:t>Учебно-м</w:t>
      </w:r>
      <w:r w:rsidR="00B35327">
        <w:rPr>
          <w:rFonts w:eastAsia="Cambria"/>
          <w:b/>
        </w:rPr>
        <w:t>етодическое обеспечение</w:t>
      </w:r>
      <w:r w:rsidR="000225C9">
        <w:rPr>
          <w:rFonts w:eastAsia="Cambria"/>
          <w:b/>
        </w:rPr>
        <w:t xml:space="preserve"> </w:t>
      </w:r>
    </w:p>
    <w:p w:rsidR="00D33948" w:rsidRPr="009C3C75" w:rsidRDefault="00D33948" w:rsidP="009C3C75">
      <w:pPr>
        <w:jc w:val="both"/>
        <w:rPr>
          <w:rStyle w:val="ng-binding"/>
          <w:color w:val="7030A0"/>
          <w:szCs w:val="28"/>
        </w:rPr>
      </w:pPr>
    </w:p>
    <w:p w:rsidR="00D33948" w:rsidRDefault="009C3C75" w:rsidP="009C3C75">
      <w:pPr>
        <w:pStyle w:val="aff7"/>
        <w:widowControl/>
        <w:numPr>
          <w:ilvl w:val="0"/>
          <w:numId w:val="47"/>
        </w:numPr>
        <w:tabs>
          <w:tab w:val="left" w:pos="1134"/>
        </w:tabs>
        <w:ind w:left="567" w:firstLine="0"/>
        <w:jc w:val="both"/>
        <w:rPr>
          <w:rStyle w:val="ng-binding"/>
          <w:rFonts w:eastAsia="MS Mincho"/>
        </w:rPr>
      </w:pPr>
      <w:r w:rsidRPr="009C3C75">
        <w:rPr>
          <w:rStyle w:val="ng-binding"/>
          <w:rFonts w:eastAsia="MS Mincho"/>
        </w:rPr>
        <w:t>Кабаков Р.И</w:t>
      </w:r>
      <w:r w:rsidR="00D33948" w:rsidRPr="009C3C75">
        <w:rPr>
          <w:rStyle w:val="ng-binding"/>
          <w:rFonts w:eastAsia="MS Mincho"/>
        </w:rPr>
        <w:t>. R в действии. Анализ и визуализация данных в программе R</w:t>
      </w:r>
      <w:r w:rsidRPr="009C3C75">
        <w:rPr>
          <w:rStyle w:val="ng-binding"/>
          <w:rFonts w:eastAsia="MS Mincho"/>
        </w:rPr>
        <w:t>. Москва: ДМ</w:t>
      </w:r>
      <w:r w:rsidR="00F62F5C">
        <w:rPr>
          <w:rStyle w:val="ng-binding"/>
          <w:rFonts w:eastAsia="MS Mincho"/>
        </w:rPr>
        <w:t>К Пресс, 2014. — 588 с. // Лань</w:t>
      </w:r>
      <w:r w:rsidRPr="009C3C75">
        <w:rPr>
          <w:rStyle w:val="ng-binding"/>
          <w:rFonts w:eastAsia="MS Mincho"/>
        </w:rPr>
        <w:t xml:space="preserve">: электронно-библиотечная система. — URL: </w:t>
      </w:r>
      <w:hyperlink r:id="rId21" w:history="1">
        <w:r w:rsidRPr="0057166E">
          <w:rPr>
            <w:rStyle w:val="ae"/>
            <w:rFonts w:eastAsia="MS Mincho"/>
          </w:rPr>
          <w:t>https://e.lanbook.com/book/58703</w:t>
        </w:r>
      </w:hyperlink>
    </w:p>
    <w:p w:rsidR="009C3C75" w:rsidRDefault="009C3C75" w:rsidP="009C3C75">
      <w:pPr>
        <w:pStyle w:val="aff7"/>
        <w:widowControl/>
        <w:numPr>
          <w:ilvl w:val="0"/>
          <w:numId w:val="47"/>
        </w:numPr>
        <w:tabs>
          <w:tab w:val="left" w:pos="1134"/>
        </w:tabs>
        <w:ind w:left="567" w:firstLine="0"/>
        <w:jc w:val="both"/>
        <w:rPr>
          <w:rStyle w:val="biblio-record-text"/>
          <w:rFonts w:eastAsia="MS Mincho"/>
        </w:rPr>
      </w:pPr>
      <w:r>
        <w:rPr>
          <w:rStyle w:val="biblio-record-text"/>
          <w:rFonts w:eastAsia="MS Mincho"/>
        </w:rPr>
        <w:t>Буховец, А. Г. Алгоритмы вычисл</w:t>
      </w:r>
      <w:r w:rsidR="00095A13">
        <w:rPr>
          <w:rStyle w:val="biblio-record-text"/>
          <w:rFonts w:eastAsia="MS Mincho"/>
        </w:rPr>
        <w:t>ительной статистики в системе R</w:t>
      </w:r>
      <w:r>
        <w:rPr>
          <w:rStyle w:val="biblio-record-text"/>
          <w:rFonts w:eastAsia="MS Mincho"/>
        </w:rPr>
        <w:t xml:space="preserve">: учебное пособие / А. Г. Буховец, П. В. Москалев. — 2-е изд., перераб. и доп. — Санкт-Петербург : Лань, 2015. — </w:t>
      </w:r>
      <w:r w:rsidR="00F62F5C">
        <w:rPr>
          <w:rStyle w:val="biblio-record-text"/>
          <w:rFonts w:eastAsia="MS Mincho"/>
        </w:rPr>
        <w:t>160 с. // Лань</w:t>
      </w:r>
      <w:r>
        <w:rPr>
          <w:rStyle w:val="biblio-record-text"/>
          <w:rFonts w:eastAsia="MS Mincho"/>
        </w:rPr>
        <w:t xml:space="preserve">: электронно-библиотечная система. — URL: </w:t>
      </w:r>
      <w:hyperlink r:id="rId22" w:history="1">
        <w:r w:rsidRPr="0057166E">
          <w:rPr>
            <w:rStyle w:val="ae"/>
            <w:rFonts w:eastAsia="MS Mincho"/>
          </w:rPr>
          <w:t>https://e.lanbook.com/book/68459</w:t>
        </w:r>
      </w:hyperlink>
      <w:r>
        <w:rPr>
          <w:rStyle w:val="biblio-record-text"/>
          <w:rFonts w:eastAsia="MS Mincho"/>
        </w:rPr>
        <w:t xml:space="preserve"> </w:t>
      </w:r>
    </w:p>
    <w:p w:rsidR="009C3C75" w:rsidRDefault="009C3C75" w:rsidP="009C3C75">
      <w:pPr>
        <w:numPr>
          <w:ilvl w:val="0"/>
          <w:numId w:val="47"/>
        </w:numPr>
        <w:tabs>
          <w:tab w:val="left" w:pos="1134"/>
        </w:tabs>
        <w:ind w:left="567" w:firstLine="0"/>
        <w:jc w:val="both"/>
        <w:rPr>
          <w:rStyle w:val="biblio-record-text"/>
          <w:rFonts w:eastAsia="MS Mincho"/>
        </w:rPr>
      </w:pPr>
      <w:r>
        <w:rPr>
          <w:rStyle w:val="biblio-record-text"/>
          <w:rFonts w:eastAsia="MS Mincho"/>
        </w:rPr>
        <w:t>Введение в статистическое обучение с примерами на языке R / Г. Джеймс, Д.</w:t>
      </w:r>
      <w:r w:rsidR="00524512">
        <w:rPr>
          <w:rStyle w:val="biblio-record-text"/>
          <w:rFonts w:eastAsia="MS Mincho"/>
        </w:rPr>
        <w:t xml:space="preserve"> Уиттон, Т. Хасти, Р. Тибширани</w:t>
      </w:r>
      <w:r>
        <w:rPr>
          <w:rStyle w:val="biblio-record-text"/>
          <w:rFonts w:eastAsia="MS Mincho"/>
        </w:rPr>
        <w:t>; перевод с английского С. Э. Мастицкого. — Москва : ДМ</w:t>
      </w:r>
      <w:r w:rsidR="00F62F5C">
        <w:rPr>
          <w:rStyle w:val="biblio-record-text"/>
          <w:rFonts w:eastAsia="MS Mincho"/>
        </w:rPr>
        <w:t>К Пресс, 2017. — 456 с. // Лань</w:t>
      </w:r>
      <w:r>
        <w:rPr>
          <w:rStyle w:val="biblio-record-text"/>
          <w:rFonts w:eastAsia="MS Mincho"/>
        </w:rPr>
        <w:t xml:space="preserve">: электронно-библиотечная система. — URL: </w:t>
      </w:r>
      <w:hyperlink r:id="rId23" w:history="1">
        <w:r w:rsidRPr="0057166E">
          <w:rPr>
            <w:rStyle w:val="ae"/>
            <w:rFonts w:eastAsia="MS Mincho"/>
          </w:rPr>
          <w:t>https://e.lanbook.com/book/93580</w:t>
        </w:r>
      </w:hyperlink>
    </w:p>
    <w:p w:rsidR="00270551" w:rsidRPr="009C3C75" w:rsidRDefault="00F07642" w:rsidP="009C3C75">
      <w:pPr>
        <w:numPr>
          <w:ilvl w:val="0"/>
          <w:numId w:val="47"/>
        </w:numPr>
        <w:tabs>
          <w:tab w:val="left" w:pos="1134"/>
        </w:tabs>
        <w:ind w:left="567" w:firstLine="0"/>
        <w:jc w:val="both"/>
        <w:rPr>
          <w:rStyle w:val="biblio-record-text"/>
          <w:rFonts w:eastAsia="MS Mincho"/>
        </w:rPr>
      </w:pPr>
      <w:r w:rsidRPr="009C3C75">
        <w:rPr>
          <w:rStyle w:val="biblio-record-text"/>
          <w:rFonts w:eastAsia="MS Mincho"/>
        </w:rPr>
        <w:t>Москвитин, А. А.. Данные, информация, знания: методология, теория, технологии: монография [Электронный ресурс] / Москвитин А. А.. — Санкт-Петербург: Лань, 2019. — 236 с. https://e.lanbook.com/book/113937</w:t>
      </w:r>
    </w:p>
    <w:p w:rsidR="00270551" w:rsidRPr="00095A13" w:rsidRDefault="00270551" w:rsidP="009C3C75">
      <w:pPr>
        <w:numPr>
          <w:ilvl w:val="0"/>
          <w:numId w:val="47"/>
        </w:numPr>
        <w:tabs>
          <w:tab w:val="left" w:pos="1134"/>
        </w:tabs>
        <w:ind w:left="567" w:firstLine="0"/>
        <w:jc w:val="both"/>
        <w:rPr>
          <w:color w:val="7030A0"/>
          <w:szCs w:val="28"/>
        </w:rPr>
      </w:pPr>
      <w:r w:rsidRPr="00270551">
        <w:rPr>
          <w:rFonts w:eastAsiaTheme="minorHAnsi"/>
        </w:rPr>
        <w:t>Шитиков В.К., Мастицкий С.Э. (2017) Классификация, регрессия и</w:t>
      </w:r>
      <w:r w:rsidRPr="00F44B91">
        <w:t xml:space="preserve"> </w:t>
      </w:r>
      <w:r w:rsidRPr="00270551">
        <w:rPr>
          <w:rFonts w:eastAsiaTheme="minorHAnsi"/>
        </w:rPr>
        <w:t xml:space="preserve">другие алгоритмы </w:t>
      </w:r>
      <w:r w:rsidRPr="00270551">
        <w:rPr>
          <w:rFonts w:eastAsiaTheme="minorHAnsi"/>
          <w:lang w:val="en-US"/>
        </w:rPr>
        <w:t>Data</w:t>
      </w:r>
      <w:r w:rsidRPr="00270551">
        <w:rPr>
          <w:rFonts w:eastAsiaTheme="minorHAnsi"/>
        </w:rPr>
        <w:t xml:space="preserve"> </w:t>
      </w:r>
      <w:r w:rsidRPr="00270551">
        <w:rPr>
          <w:rFonts w:eastAsiaTheme="minorHAnsi"/>
          <w:lang w:val="en-US"/>
        </w:rPr>
        <w:t>Mining</w:t>
      </w:r>
      <w:r w:rsidRPr="00270551">
        <w:rPr>
          <w:rFonts w:eastAsiaTheme="minorHAnsi"/>
        </w:rPr>
        <w:t xml:space="preserve"> с использованием </w:t>
      </w:r>
      <w:r w:rsidRPr="00270551">
        <w:rPr>
          <w:rFonts w:eastAsiaTheme="minorHAnsi"/>
          <w:lang w:val="en-US"/>
        </w:rPr>
        <w:t>R</w:t>
      </w:r>
      <w:r w:rsidRPr="00270551">
        <w:rPr>
          <w:rFonts w:eastAsiaTheme="minorHAnsi"/>
        </w:rPr>
        <w:t xml:space="preserve">. 351 с. </w:t>
      </w:r>
      <w:r>
        <w:t>–</w:t>
      </w:r>
      <w:r w:rsidRPr="00270551">
        <w:rPr>
          <w:rFonts w:eastAsiaTheme="minorHAnsi"/>
        </w:rPr>
        <w:t xml:space="preserve"> Электронная</w:t>
      </w:r>
      <w:r>
        <w:t xml:space="preserve"> </w:t>
      </w:r>
      <w:r w:rsidRPr="00270551">
        <w:rPr>
          <w:rFonts w:eastAsiaTheme="minorHAnsi"/>
        </w:rPr>
        <w:t xml:space="preserve">книга, адрес доступа: </w:t>
      </w:r>
      <w:hyperlink r:id="rId24" w:history="1">
        <w:r w:rsidRPr="001178B2">
          <w:rPr>
            <w:rStyle w:val="ae"/>
            <w:rFonts w:eastAsiaTheme="minorHAnsi"/>
            <w:lang w:val="en-US"/>
          </w:rPr>
          <w:t>https</w:t>
        </w:r>
        <w:r w:rsidRPr="001178B2">
          <w:rPr>
            <w:rStyle w:val="ae"/>
            <w:rFonts w:eastAsiaTheme="minorHAnsi"/>
          </w:rPr>
          <w:t>://</w:t>
        </w:r>
        <w:r w:rsidRPr="001178B2">
          <w:rPr>
            <w:rStyle w:val="ae"/>
            <w:rFonts w:eastAsiaTheme="minorHAnsi"/>
            <w:lang w:val="en-US"/>
          </w:rPr>
          <w:t>github</w:t>
        </w:r>
        <w:r w:rsidRPr="001178B2">
          <w:rPr>
            <w:rStyle w:val="ae"/>
            <w:rFonts w:eastAsiaTheme="minorHAnsi"/>
          </w:rPr>
          <w:t>.</w:t>
        </w:r>
        <w:r w:rsidRPr="001178B2">
          <w:rPr>
            <w:rStyle w:val="ae"/>
            <w:rFonts w:eastAsiaTheme="minorHAnsi"/>
            <w:lang w:val="en-US"/>
          </w:rPr>
          <w:t>com</w:t>
        </w:r>
        <w:r w:rsidRPr="001178B2">
          <w:rPr>
            <w:rStyle w:val="ae"/>
            <w:rFonts w:eastAsiaTheme="minorHAnsi"/>
          </w:rPr>
          <w:t>/</w:t>
        </w:r>
        <w:r w:rsidRPr="001178B2">
          <w:rPr>
            <w:rStyle w:val="ae"/>
            <w:rFonts w:eastAsiaTheme="minorHAnsi"/>
            <w:lang w:val="en-US"/>
          </w:rPr>
          <w:t>ranalytics</w:t>
        </w:r>
        <w:r w:rsidRPr="001178B2">
          <w:rPr>
            <w:rStyle w:val="ae"/>
            <w:rFonts w:eastAsiaTheme="minorHAnsi"/>
          </w:rPr>
          <w:t>/</w:t>
        </w:r>
        <w:r w:rsidRPr="001178B2">
          <w:rPr>
            <w:rStyle w:val="ae"/>
            <w:rFonts w:eastAsiaTheme="minorHAnsi"/>
            <w:lang w:val="en-US"/>
          </w:rPr>
          <w:t>data</w:t>
        </w:r>
        <w:r w:rsidRPr="001178B2">
          <w:rPr>
            <w:rStyle w:val="ae"/>
            <w:rFonts w:eastAsiaTheme="minorHAnsi"/>
          </w:rPr>
          <w:t>-</w:t>
        </w:r>
        <w:r w:rsidRPr="001178B2">
          <w:rPr>
            <w:rStyle w:val="ae"/>
            <w:rFonts w:eastAsiaTheme="minorHAnsi"/>
            <w:lang w:val="en-US"/>
          </w:rPr>
          <w:t>mining</w:t>
        </w:r>
      </w:hyperlink>
      <w:r>
        <w:rPr>
          <w:rFonts w:eastAsiaTheme="minorHAnsi"/>
        </w:rPr>
        <w:t xml:space="preserve"> </w:t>
      </w:r>
    </w:p>
    <w:p w:rsidR="00F60140" w:rsidRDefault="00F60140" w:rsidP="00EB7921">
      <w:pPr>
        <w:widowControl/>
        <w:autoSpaceDE/>
        <w:autoSpaceDN/>
        <w:adjustRightInd/>
        <w:ind w:left="1134"/>
        <w:jc w:val="both"/>
        <w:rPr>
          <w:rFonts w:eastAsia="Cambria"/>
        </w:rPr>
      </w:pPr>
    </w:p>
    <w:p w:rsidR="00F60140" w:rsidRPr="00627F7C" w:rsidRDefault="00F60140" w:rsidP="00EB7921">
      <w:pPr>
        <w:widowControl/>
        <w:autoSpaceDE/>
        <w:autoSpaceDN/>
        <w:adjustRightInd/>
        <w:ind w:left="1134"/>
        <w:jc w:val="both"/>
        <w:rPr>
          <w:rFonts w:eastAsia="Cambria"/>
          <w:b/>
        </w:rPr>
      </w:pPr>
      <w:r w:rsidRPr="00627F7C">
        <w:rPr>
          <w:rFonts w:eastAsia="Cambria"/>
          <w:b/>
        </w:rPr>
        <w:t>Дополнительная литература</w:t>
      </w:r>
    </w:p>
    <w:p w:rsidR="004D4174" w:rsidRPr="00D33948" w:rsidRDefault="00627F7C" w:rsidP="004D4174">
      <w:pPr>
        <w:pStyle w:val="aff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59" w:lineRule="auto"/>
        <w:ind w:left="567" w:firstLine="142"/>
        <w:jc w:val="both"/>
        <w:rPr>
          <w:rFonts w:eastAsia="Cambria"/>
          <w:lang w:val="en-US"/>
        </w:rPr>
      </w:pPr>
      <w:r w:rsidRPr="00D33948">
        <w:rPr>
          <w:lang w:val="en-US"/>
        </w:rPr>
        <w:t xml:space="preserve">Olvera-López J., Carrasco-Ochoa J. Martínez-Trinidad J. F. and Kittler J. (2010). A review of instance selection methods. Artif. Intell. Rev. 34. 133-143. </w:t>
      </w:r>
      <w:hyperlink r:id="rId25" w:history="1">
        <w:r w:rsidRPr="00D33948">
          <w:rPr>
            <w:rStyle w:val="ae"/>
            <w:lang w:val="en-US"/>
          </w:rPr>
          <w:t>https://mafiadoc.com/a-review-of-instance-selection-methods-soft-computing-and-_5b054f698ead0ed4758b4586.html</w:t>
        </w:r>
      </w:hyperlink>
    </w:p>
    <w:p w:rsidR="00F60140" w:rsidRPr="00D33948" w:rsidRDefault="00627F7C" w:rsidP="004D4174">
      <w:pPr>
        <w:pStyle w:val="aff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59" w:lineRule="auto"/>
        <w:ind w:left="567" w:firstLine="142"/>
        <w:jc w:val="both"/>
        <w:rPr>
          <w:rFonts w:eastAsia="Cambria"/>
          <w:lang w:val="en-US"/>
        </w:rPr>
      </w:pPr>
      <w:r w:rsidRPr="00D33948">
        <w:rPr>
          <w:lang w:val="en-US"/>
        </w:rPr>
        <w:t xml:space="preserve">X. Wu et al. (2008) Top 10 algorithms in data mining. Knowl. Inf. Syst. 14. 1–37. </w:t>
      </w:r>
      <w:hyperlink r:id="rId26" w:history="1">
        <w:r w:rsidRPr="00D33948">
          <w:rPr>
            <w:rStyle w:val="ae"/>
            <w:lang w:val="en-US"/>
          </w:rPr>
          <w:t>http://www.cs.umd.edu/~samir/498/10Algorithms-08.pdf</w:t>
        </w:r>
      </w:hyperlink>
      <w:r w:rsidRPr="00D33948">
        <w:rPr>
          <w:lang w:val="en-US"/>
        </w:rPr>
        <w:t xml:space="preserve"> </w:t>
      </w:r>
    </w:p>
    <w:p w:rsidR="00D33948" w:rsidRPr="00D33948" w:rsidRDefault="00D33948" w:rsidP="00D33948">
      <w:pPr>
        <w:numPr>
          <w:ilvl w:val="0"/>
          <w:numId w:val="44"/>
        </w:numPr>
        <w:jc w:val="both"/>
        <w:rPr>
          <w:rStyle w:val="ng-binding"/>
          <w:rFonts w:eastAsia="MS Mincho"/>
        </w:rPr>
      </w:pPr>
      <w:r w:rsidRPr="00D33948">
        <w:rPr>
          <w:rStyle w:val="ng-binding"/>
          <w:rFonts w:eastAsia="MS Mincho"/>
        </w:rPr>
        <w:t>Лесковец, Юре</w:t>
      </w:r>
      <w:r w:rsidR="00524512">
        <w:rPr>
          <w:rStyle w:val="ng-binding"/>
          <w:rFonts w:eastAsia="MS Mincho"/>
        </w:rPr>
        <w:t>. Анализ больших наборов данных</w:t>
      </w:r>
      <w:r w:rsidRPr="00D33948">
        <w:rPr>
          <w:rStyle w:val="ng-binding"/>
          <w:rFonts w:eastAsia="MS Mincho"/>
        </w:rPr>
        <w:t>: пер. с англ. / Ю. Лесковец, А. Раджараман, Дж. Ульман. — Москва: ДМК Пресс, 2016. — 498 с.</w:t>
      </w:r>
    </w:p>
    <w:p w:rsidR="00D33948" w:rsidRPr="00D33948" w:rsidRDefault="00D33948" w:rsidP="00D33948">
      <w:pPr>
        <w:numPr>
          <w:ilvl w:val="0"/>
          <w:numId w:val="44"/>
        </w:numPr>
        <w:jc w:val="both"/>
        <w:rPr>
          <w:rStyle w:val="ng-binding"/>
          <w:rFonts w:eastAsia="MS Mincho"/>
        </w:rPr>
      </w:pPr>
      <w:r w:rsidRPr="00D33948">
        <w:rPr>
          <w:rStyle w:val="ng-binding"/>
          <w:rFonts w:eastAsia="MS Mincho"/>
        </w:rPr>
        <w:t>Фрэнкс, Билл. Укрощение больших данных. Как извлекать знания из массивов информац</w:t>
      </w:r>
      <w:r w:rsidR="00524512">
        <w:rPr>
          <w:rStyle w:val="ng-binding"/>
          <w:rFonts w:eastAsia="MS Mincho"/>
        </w:rPr>
        <w:t>ии с помощью глубокой аналитики</w:t>
      </w:r>
      <w:r w:rsidRPr="00D33948">
        <w:rPr>
          <w:rStyle w:val="ng-binding"/>
          <w:rFonts w:eastAsia="MS Mincho"/>
        </w:rPr>
        <w:t>: пер. с англ. / Б. Фрэнкс. — Москва: Манн, Иванов и Фербер, 2014. — 340 с.</w:t>
      </w:r>
    </w:p>
    <w:p w:rsidR="00D33948" w:rsidRDefault="00D33948" w:rsidP="00D33948">
      <w:pPr>
        <w:numPr>
          <w:ilvl w:val="0"/>
          <w:numId w:val="44"/>
        </w:numPr>
        <w:jc w:val="both"/>
        <w:rPr>
          <w:rStyle w:val="ng-binding"/>
          <w:rFonts w:eastAsia="MS Mincho"/>
        </w:rPr>
      </w:pPr>
      <w:r w:rsidRPr="00D33948">
        <w:rPr>
          <w:rStyle w:val="ng-binding"/>
          <w:rFonts w:eastAsia="MS Mincho"/>
        </w:rPr>
        <w:t>Хименко, Виталий Иванович. Случа</w:t>
      </w:r>
      <w:r w:rsidR="00AB2A44">
        <w:rPr>
          <w:rStyle w:val="ng-binding"/>
          <w:rFonts w:eastAsia="MS Mincho"/>
        </w:rPr>
        <w:t>йные данные: структура и анализ</w:t>
      </w:r>
      <w:r w:rsidRPr="00D33948">
        <w:rPr>
          <w:rStyle w:val="ng-binding"/>
          <w:rFonts w:eastAsia="MS Mincho"/>
        </w:rPr>
        <w:t>: учебник / В. И. Хименко. — Москва: Техносфера, 2019. — 424 с.</w:t>
      </w:r>
    </w:p>
    <w:p w:rsidR="009C3C75" w:rsidRDefault="009C3C75" w:rsidP="00D33948">
      <w:pPr>
        <w:numPr>
          <w:ilvl w:val="0"/>
          <w:numId w:val="44"/>
        </w:numPr>
        <w:jc w:val="both"/>
        <w:rPr>
          <w:rStyle w:val="ng-binding"/>
          <w:rFonts w:eastAsia="MS Mincho"/>
        </w:rPr>
      </w:pPr>
      <w:r w:rsidRPr="009C3C75">
        <w:rPr>
          <w:rStyle w:val="ng-binding"/>
          <w:rFonts w:eastAsia="MS Mincho"/>
        </w:rPr>
        <w:t>Орельен Жерон, Прикладное машинное обучение с помощью Scikit-Learn и TensorFlow. Концепции, инструменты и техники для создания интеллектуальных систем. М.: Вильямс. - 2018. - 688 с.</w:t>
      </w:r>
    </w:p>
    <w:p w:rsidR="009C3C75" w:rsidRDefault="009C3C75" w:rsidP="00D33948">
      <w:pPr>
        <w:numPr>
          <w:ilvl w:val="0"/>
          <w:numId w:val="44"/>
        </w:numPr>
        <w:jc w:val="both"/>
        <w:rPr>
          <w:rStyle w:val="ng-binding"/>
          <w:rFonts w:eastAsia="MS Mincho"/>
        </w:rPr>
      </w:pPr>
      <w:r w:rsidRPr="009C3C75">
        <w:rPr>
          <w:rStyle w:val="ng-binding"/>
          <w:rFonts w:eastAsia="MS Mincho"/>
        </w:rPr>
        <w:t>Хэдли Уикем, Гарретт Гроулмунд, «Язык R в задачах науки о данных: импорт, подготовка, обработка, визуализация и моделирование данных». М.: Вильямс. - 2018. - 592 с.</w:t>
      </w:r>
    </w:p>
    <w:p w:rsidR="00524512" w:rsidRPr="00D33948" w:rsidRDefault="00524512" w:rsidP="00D33948">
      <w:pPr>
        <w:numPr>
          <w:ilvl w:val="0"/>
          <w:numId w:val="44"/>
        </w:numPr>
        <w:jc w:val="both"/>
        <w:rPr>
          <w:rStyle w:val="ng-binding"/>
          <w:rFonts w:eastAsia="MS Mincho"/>
        </w:rPr>
      </w:pPr>
      <w:r w:rsidRPr="00524512">
        <w:rPr>
          <w:rStyle w:val="ng-binding"/>
          <w:rFonts w:eastAsia="MS Mincho"/>
        </w:rPr>
        <w:t>Черняк Л. Серьезно о технологиях для Больших Данных // Открытые системы. СУБД, - 2014. - № 1. http://www.osp.ru/os/2014/01/13039646/</w:t>
      </w:r>
    </w:p>
    <w:p w:rsidR="00F60140" w:rsidRPr="00D33948" w:rsidRDefault="00F60140" w:rsidP="00EB7921">
      <w:pPr>
        <w:widowControl/>
        <w:autoSpaceDE/>
        <w:autoSpaceDN/>
        <w:adjustRightInd/>
        <w:ind w:left="1134"/>
        <w:jc w:val="both"/>
        <w:rPr>
          <w:rFonts w:eastAsia="Cambria"/>
        </w:rPr>
      </w:pPr>
    </w:p>
    <w:p w:rsidR="00D95382" w:rsidRPr="00F87968" w:rsidRDefault="00870590" w:rsidP="00EB7921">
      <w:pPr>
        <w:tabs>
          <w:tab w:val="left" w:pos="709"/>
        </w:tabs>
        <w:ind w:left="360"/>
        <w:rPr>
          <w:rFonts w:eastAsia="Cambria"/>
          <w:b/>
        </w:rPr>
      </w:pPr>
      <w:r w:rsidRPr="00F87968">
        <w:rPr>
          <w:rFonts w:eastAsia="Cambria"/>
          <w:b/>
        </w:rPr>
        <w:t>6</w:t>
      </w:r>
      <w:r w:rsidR="00D95382" w:rsidRPr="00F87968">
        <w:rPr>
          <w:rFonts w:eastAsia="Cambria"/>
          <w:b/>
        </w:rPr>
        <w:t>.2</w:t>
      </w:r>
      <w:r w:rsidR="00D87E79" w:rsidRPr="00F87968">
        <w:rPr>
          <w:rFonts w:eastAsia="Cambria"/>
          <w:b/>
        </w:rPr>
        <w:t>.</w:t>
      </w:r>
      <w:r w:rsidR="00D95382" w:rsidRPr="00F87968">
        <w:rPr>
          <w:rFonts w:eastAsia="Cambria"/>
          <w:b/>
        </w:rPr>
        <w:t xml:space="preserve"> </w:t>
      </w:r>
      <w:r w:rsidR="00D95382">
        <w:rPr>
          <w:rFonts w:eastAsia="Cambria"/>
          <w:b/>
        </w:rPr>
        <w:t>Информационное</w:t>
      </w:r>
      <w:r w:rsidRPr="00F87968">
        <w:rPr>
          <w:rFonts w:eastAsia="Cambria"/>
          <w:b/>
        </w:rPr>
        <w:t xml:space="preserve"> </w:t>
      </w:r>
      <w:r>
        <w:rPr>
          <w:rFonts w:eastAsia="Cambria"/>
          <w:b/>
        </w:rPr>
        <w:t>и</w:t>
      </w:r>
      <w:r w:rsidRPr="00F87968">
        <w:rPr>
          <w:rFonts w:eastAsia="Cambria"/>
          <w:b/>
        </w:rPr>
        <w:t xml:space="preserve"> </w:t>
      </w:r>
      <w:r>
        <w:rPr>
          <w:rFonts w:eastAsia="Cambria"/>
          <w:b/>
        </w:rPr>
        <w:t>программное</w:t>
      </w:r>
      <w:r w:rsidR="00D95382" w:rsidRPr="00F87968">
        <w:rPr>
          <w:rFonts w:eastAsia="Cambria"/>
          <w:b/>
        </w:rPr>
        <w:t xml:space="preserve"> </w:t>
      </w:r>
      <w:r w:rsidR="00D95382">
        <w:rPr>
          <w:rFonts w:eastAsia="Cambria"/>
          <w:b/>
        </w:rPr>
        <w:t>обеспечение</w:t>
      </w:r>
    </w:p>
    <w:p w:rsidR="00274B74" w:rsidRPr="00F87968" w:rsidRDefault="00274B74" w:rsidP="00EB7921">
      <w:pPr>
        <w:widowControl/>
        <w:autoSpaceDE/>
        <w:autoSpaceDN/>
        <w:adjustRightInd/>
        <w:ind w:firstLine="567"/>
        <w:jc w:val="both"/>
        <w:rPr>
          <w:rFonts w:eastAsia="Cambria"/>
        </w:rPr>
      </w:pPr>
    </w:p>
    <w:p w:rsidR="00026D70" w:rsidRPr="007A57C7" w:rsidRDefault="00026D70" w:rsidP="00EB7921">
      <w:pPr>
        <w:widowControl/>
        <w:autoSpaceDE/>
        <w:autoSpaceDN/>
        <w:adjustRightInd/>
        <w:ind w:firstLine="567"/>
        <w:jc w:val="both"/>
        <w:rPr>
          <w:rFonts w:eastAsia="Cambria"/>
        </w:rPr>
      </w:pPr>
      <w:r w:rsidRPr="007A57C7">
        <w:rPr>
          <w:rFonts w:eastAsia="Cambria"/>
          <w:lang w:val="en-US"/>
        </w:rPr>
        <w:t>I</w:t>
      </w:r>
      <w:r w:rsidRPr="00627F7C">
        <w:rPr>
          <w:rFonts w:eastAsia="Cambria"/>
          <w:lang w:val="en-US"/>
        </w:rPr>
        <w:t>nternet</w:t>
      </w:r>
      <w:r w:rsidRPr="00F87968">
        <w:rPr>
          <w:rFonts w:eastAsia="Cambria"/>
        </w:rPr>
        <w:t>-</w:t>
      </w:r>
      <w:r>
        <w:rPr>
          <w:rFonts w:eastAsia="Cambria"/>
        </w:rPr>
        <w:t>ресурсы</w:t>
      </w:r>
      <w:r w:rsidRPr="00F87968">
        <w:rPr>
          <w:rFonts w:eastAsia="Cambria"/>
        </w:rPr>
        <w:t xml:space="preserve"> (</w:t>
      </w:r>
      <w:r w:rsidRPr="00685ECE">
        <w:rPr>
          <w:rFonts w:eastAsia="Cambria"/>
        </w:rPr>
        <w:t>в</w:t>
      </w:r>
      <w:r w:rsidRPr="00F87968">
        <w:rPr>
          <w:rFonts w:eastAsia="Cambria"/>
        </w:rPr>
        <w:t xml:space="preserve"> </w:t>
      </w:r>
      <w:r w:rsidRPr="00685ECE">
        <w:rPr>
          <w:rFonts w:eastAsia="Cambria"/>
        </w:rPr>
        <w:t>т</w:t>
      </w:r>
      <w:r w:rsidRPr="00F87968">
        <w:rPr>
          <w:rFonts w:eastAsia="Cambria"/>
        </w:rPr>
        <w:t>.</w:t>
      </w:r>
      <w:r w:rsidRPr="00685ECE">
        <w:rPr>
          <w:rFonts w:eastAsia="Cambria"/>
        </w:rPr>
        <w:t>ч</w:t>
      </w:r>
      <w:r w:rsidRPr="00F87968">
        <w:rPr>
          <w:rFonts w:eastAsia="Cambria"/>
        </w:rPr>
        <w:t xml:space="preserve">. </w:t>
      </w:r>
      <w:r>
        <w:rPr>
          <w:rFonts w:eastAsia="Cambria"/>
        </w:rPr>
        <w:t>в</w:t>
      </w:r>
      <w:r w:rsidRPr="00F87968">
        <w:rPr>
          <w:rFonts w:eastAsia="Cambria"/>
        </w:rPr>
        <w:t xml:space="preserve"> </w:t>
      </w:r>
      <w:r>
        <w:rPr>
          <w:rFonts w:eastAsia="Cambria"/>
        </w:rPr>
        <w:t>среде</w:t>
      </w:r>
      <w:r w:rsidRPr="00F87968">
        <w:rPr>
          <w:rFonts w:eastAsia="Cambria"/>
        </w:rPr>
        <w:t xml:space="preserve"> </w:t>
      </w:r>
      <w:r>
        <w:rPr>
          <w:rFonts w:eastAsia="Cambria"/>
          <w:lang w:val="en-US"/>
        </w:rPr>
        <w:t>LMS</w:t>
      </w:r>
      <w:r w:rsidRPr="00F87968">
        <w:rPr>
          <w:rFonts w:eastAsia="Cambria"/>
        </w:rPr>
        <w:t xml:space="preserve"> </w:t>
      </w:r>
      <w:r w:rsidRPr="00685ECE">
        <w:rPr>
          <w:rFonts w:eastAsia="Cambria"/>
          <w:lang w:val="en-US"/>
        </w:rPr>
        <w:t>MOODLE</w:t>
      </w:r>
      <w:r w:rsidRPr="00F87968">
        <w:rPr>
          <w:rFonts w:eastAsia="Cambria"/>
        </w:rPr>
        <w:t xml:space="preserve"> </w:t>
      </w:r>
      <w:r w:rsidRPr="00685ECE">
        <w:rPr>
          <w:rFonts w:eastAsia="Cambria"/>
        </w:rPr>
        <w:t>и</w:t>
      </w:r>
      <w:r w:rsidRPr="00F87968">
        <w:rPr>
          <w:rFonts w:eastAsia="Cambria"/>
        </w:rPr>
        <w:t xml:space="preserve"> </w:t>
      </w:r>
      <w:r w:rsidRPr="00685ECE">
        <w:rPr>
          <w:rFonts w:eastAsia="Cambria"/>
        </w:rPr>
        <w:t>др</w:t>
      </w:r>
      <w:r w:rsidRPr="00F87968">
        <w:rPr>
          <w:rFonts w:eastAsia="Cambria"/>
        </w:rPr>
        <w:t xml:space="preserve">. </w:t>
      </w:r>
      <w:r w:rsidRPr="00685ECE">
        <w:rPr>
          <w:rFonts w:eastAsia="Cambria"/>
        </w:rPr>
        <w:t>образовательные</w:t>
      </w:r>
      <w:r w:rsidRPr="00F87968">
        <w:rPr>
          <w:rFonts w:eastAsia="Cambria"/>
        </w:rPr>
        <w:t xml:space="preserve"> </w:t>
      </w:r>
      <w:r w:rsidRPr="00685ECE">
        <w:rPr>
          <w:rFonts w:eastAsia="Cambria"/>
        </w:rPr>
        <w:t>и</w:t>
      </w:r>
      <w:r w:rsidRPr="00F87968">
        <w:rPr>
          <w:rFonts w:eastAsia="Cambria"/>
        </w:rPr>
        <w:t xml:space="preserve"> </w:t>
      </w:r>
      <w:r w:rsidRPr="00685ECE">
        <w:rPr>
          <w:rFonts w:eastAsia="Cambria"/>
        </w:rPr>
        <w:t>библиотечные ресурсы):</w:t>
      </w:r>
    </w:p>
    <w:p w:rsidR="00627F7C" w:rsidRPr="00524512" w:rsidRDefault="00AB2A44" w:rsidP="00627F7C">
      <w:pPr>
        <w:widowControl/>
        <w:numPr>
          <w:ilvl w:val="0"/>
          <w:numId w:val="45"/>
        </w:numPr>
        <w:autoSpaceDE/>
        <w:autoSpaceDN/>
        <w:adjustRightInd/>
        <w:jc w:val="both"/>
        <w:rPr>
          <w:rStyle w:val="ae"/>
          <w:i/>
        </w:rPr>
      </w:pPr>
      <w:r w:rsidRPr="00524512">
        <w:t xml:space="preserve">Персональная страница Семенова М.Е. </w:t>
      </w:r>
      <w:hyperlink r:id="rId27" w:history="1">
        <w:r w:rsidR="00627F7C" w:rsidRPr="00524512">
          <w:rPr>
            <w:rStyle w:val="ae"/>
            <w:i/>
          </w:rPr>
          <w:t>http://portal.tpu.ru/SHARED/s/SME/work</w:t>
        </w:r>
      </w:hyperlink>
      <w:r w:rsidRPr="00524512">
        <w:t xml:space="preserve"> </w:t>
      </w:r>
    </w:p>
    <w:p w:rsidR="00095A13" w:rsidRPr="00524512" w:rsidRDefault="00AB2A44" w:rsidP="00AB2A44">
      <w:pPr>
        <w:pStyle w:val="aff7"/>
        <w:widowControl/>
        <w:numPr>
          <w:ilvl w:val="0"/>
          <w:numId w:val="45"/>
        </w:numPr>
        <w:autoSpaceDE/>
        <w:autoSpaceDN/>
        <w:adjustRightInd/>
        <w:spacing w:after="200" w:line="276" w:lineRule="auto"/>
        <w:rPr>
          <w:lang w:val="en-US"/>
        </w:rPr>
      </w:pPr>
      <w:r w:rsidRPr="00524512">
        <w:rPr>
          <w:rFonts w:eastAsia="Cambria"/>
        </w:rPr>
        <w:t>Курс</w:t>
      </w:r>
      <w:r w:rsidRPr="00524512">
        <w:rPr>
          <w:rFonts w:eastAsia="Cambria"/>
          <w:lang w:val="en-US"/>
        </w:rPr>
        <w:t xml:space="preserve"> «Big Data» </w:t>
      </w:r>
      <w:hyperlink r:id="rId28" w:tgtFrame="_blank" w:history="1">
        <w:r w:rsidR="006461BD" w:rsidRPr="00524512">
          <w:rPr>
            <w:rStyle w:val="ae"/>
            <w:i/>
            <w:lang w:val="en-US"/>
          </w:rPr>
          <w:t>https://www.coursera.org/specializations/big-data</w:t>
        </w:r>
      </w:hyperlink>
    </w:p>
    <w:p w:rsidR="00095A13" w:rsidRPr="00524512" w:rsidRDefault="00AB2A44" w:rsidP="00095A13">
      <w:pPr>
        <w:pStyle w:val="aff7"/>
        <w:widowControl/>
        <w:numPr>
          <w:ilvl w:val="0"/>
          <w:numId w:val="45"/>
        </w:numPr>
        <w:autoSpaceDE/>
        <w:autoSpaceDN/>
        <w:adjustRightInd/>
        <w:spacing w:after="200" w:line="276" w:lineRule="auto"/>
      </w:pPr>
      <w:r w:rsidRPr="00524512">
        <w:rPr>
          <w:rFonts w:eastAsia="Cambria"/>
        </w:rPr>
        <w:lastRenderedPageBreak/>
        <w:t xml:space="preserve">Анализ данных в </w:t>
      </w:r>
      <w:r w:rsidRPr="00524512">
        <w:rPr>
          <w:rFonts w:eastAsia="Cambria"/>
          <w:lang w:val="en-US"/>
        </w:rPr>
        <w:t>Spark</w:t>
      </w:r>
      <w:r w:rsidRPr="00524512">
        <w:rPr>
          <w:rFonts w:eastAsia="Cambria"/>
        </w:rPr>
        <w:t xml:space="preserve">-кластере с помощью пакета </w:t>
      </w:r>
      <w:r w:rsidRPr="00524512">
        <w:rPr>
          <w:rFonts w:eastAsia="Cambria"/>
          <w:lang w:val="en-US"/>
        </w:rPr>
        <w:t>dplyr</w:t>
      </w:r>
      <w:r w:rsidRPr="00524512">
        <w:t xml:space="preserve"> </w:t>
      </w:r>
      <w:hyperlink r:id="rId29" w:history="1">
        <w:r w:rsidRPr="00524512">
          <w:rPr>
            <w:rStyle w:val="ae"/>
          </w:rPr>
          <w:t>https://r-analytics.blogspot.com/</w:t>
        </w:r>
        <w:r w:rsidR="003B0918">
          <w:rPr>
            <w:rStyle w:val="ae"/>
          </w:rPr>
          <w:t>2021</w:t>
        </w:r>
        <w:r w:rsidRPr="00524512">
          <w:rPr>
            <w:rStyle w:val="ae"/>
          </w:rPr>
          <w:t>/03/spark-dplyr.html</w:t>
        </w:r>
      </w:hyperlink>
    </w:p>
    <w:p w:rsidR="00095A13" w:rsidRPr="00524512" w:rsidRDefault="00AB2A44" w:rsidP="00095A13">
      <w:pPr>
        <w:pStyle w:val="aff7"/>
        <w:widowControl/>
        <w:numPr>
          <w:ilvl w:val="0"/>
          <w:numId w:val="45"/>
        </w:numPr>
        <w:autoSpaceDE/>
        <w:autoSpaceDN/>
        <w:adjustRightInd/>
        <w:spacing w:after="200" w:line="276" w:lineRule="auto"/>
      </w:pPr>
      <w:r w:rsidRPr="00524512">
        <w:rPr>
          <w:rFonts w:eastAsia="Cambria"/>
        </w:rPr>
        <w:t xml:space="preserve">Локальный </w:t>
      </w:r>
      <w:r w:rsidRPr="00524512">
        <w:rPr>
          <w:rFonts w:eastAsia="Cambria"/>
          <w:lang w:val="en-US"/>
        </w:rPr>
        <w:t>Spark</w:t>
      </w:r>
      <w:r w:rsidRPr="00524512">
        <w:rPr>
          <w:rFonts w:eastAsia="Cambria"/>
        </w:rPr>
        <w:t xml:space="preserve">-кластер: устанавливаем, подключаемся, пробуем </w:t>
      </w:r>
      <w:hyperlink r:id="rId30" w:history="1">
        <w:r w:rsidR="00095A13" w:rsidRPr="00524512">
          <w:rPr>
            <w:rStyle w:val="ae"/>
            <w:lang w:eastAsia="ja-JP"/>
          </w:rPr>
          <w:t>https://r-analytics.blogspot.com/</w:t>
        </w:r>
        <w:r w:rsidR="003B0918">
          <w:rPr>
            <w:rStyle w:val="ae"/>
            <w:lang w:eastAsia="ja-JP"/>
          </w:rPr>
          <w:t>2021</w:t>
        </w:r>
        <w:r w:rsidR="00095A13" w:rsidRPr="00524512">
          <w:rPr>
            <w:rStyle w:val="ae"/>
            <w:lang w:eastAsia="ja-JP"/>
          </w:rPr>
          <w:t>/02/spark-r-connect.html</w:t>
        </w:r>
      </w:hyperlink>
    </w:p>
    <w:p w:rsidR="00095A13" w:rsidRPr="00524512" w:rsidRDefault="00095A13" w:rsidP="00095A13">
      <w:pPr>
        <w:pStyle w:val="aff7"/>
        <w:widowControl/>
        <w:numPr>
          <w:ilvl w:val="0"/>
          <w:numId w:val="45"/>
        </w:numPr>
        <w:autoSpaceDE/>
        <w:autoSpaceDN/>
        <w:adjustRightInd/>
        <w:spacing w:after="200" w:line="276" w:lineRule="auto"/>
      </w:pPr>
      <w:r w:rsidRPr="00524512">
        <w:t xml:space="preserve">Spark и sparklyr для работы с большими данными в R </w:t>
      </w:r>
      <w:hyperlink r:id="rId31" w:history="1">
        <w:r w:rsidRPr="00524512">
          <w:rPr>
            <w:rStyle w:val="ae"/>
          </w:rPr>
          <w:t>https://r-analytics.blogspot.com/</w:t>
        </w:r>
        <w:r w:rsidR="003B0918">
          <w:rPr>
            <w:rStyle w:val="ae"/>
          </w:rPr>
          <w:t>2021</w:t>
        </w:r>
        <w:r w:rsidRPr="00524512">
          <w:rPr>
            <w:rStyle w:val="ae"/>
          </w:rPr>
          <w:t>/02/spark-intro.html</w:t>
        </w:r>
      </w:hyperlink>
      <w:r w:rsidRPr="00524512">
        <w:t xml:space="preserve"> </w:t>
      </w:r>
    </w:p>
    <w:p w:rsidR="006461BD" w:rsidRPr="00524512" w:rsidRDefault="00524512" w:rsidP="00AB2A44">
      <w:pPr>
        <w:pStyle w:val="aff7"/>
        <w:widowControl/>
        <w:numPr>
          <w:ilvl w:val="0"/>
          <w:numId w:val="45"/>
        </w:numPr>
        <w:autoSpaceDE/>
        <w:autoSpaceDN/>
        <w:adjustRightInd/>
        <w:spacing w:after="200" w:line="276" w:lineRule="auto"/>
        <w:rPr>
          <w:rStyle w:val="ae"/>
          <w:i/>
        </w:rPr>
      </w:pPr>
      <w:r w:rsidRPr="00524512">
        <w:rPr>
          <w:rFonts w:eastAsia="Cambria"/>
        </w:rPr>
        <w:t>Конференция по большим данным и искусственному интеллекту</w:t>
      </w:r>
      <w:r w:rsidRPr="00524512">
        <w:t xml:space="preserve"> </w:t>
      </w:r>
      <w:hyperlink r:id="rId32" w:tgtFrame="_blank" w:history="1">
        <w:r w:rsidR="006461BD" w:rsidRPr="00524512">
          <w:rPr>
            <w:rStyle w:val="ae"/>
            <w:i/>
            <w:lang w:val="en-US"/>
          </w:rPr>
          <w:t>https</w:t>
        </w:r>
        <w:r w:rsidR="006461BD" w:rsidRPr="00524512">
          <w:rPr>
            <w:rStyle w:val="ae"/>
            <w:i/>
          </w:rPr>
          <w:t>://</w:t>
        </w:r>
        <w:r w:rsidR="006461BD" w:rsidRPr="00524512">
          <w:rPr>
            <w:rStyle w:val="ae"/>
            <w:i/>
            <w:lang w:val="en-US"/>
          </w:rPr>
          <w:t>bigdatadays</w:t>
        </w:r>
        <w:r w:rsidR="006461BD" w:rsidRPr="00524512">
          <w:rPr>
            <w:rStyle w:val="ae"/>
            <w:i/>
          </w:rPr>
          <w:t>.</w:t>
        </w:r>
        <w:r w:rsidR="006461BD" w:rsidRPr="00524512">
          <w:rPr>
            <w:rStyle w:val="ae"/>
            <w:i/>
            <w:lang w:val="en-US"/>
          </w:rPr>
          <w:t>ru</w:t>
        </w:r>
        <w:r w:rsidR="006461BD" w:rsidRPr="00524512">
          <w:rPr>
            <w:rStyle w:val="ae"/>
            <w:i/>
          </w:rPr>
          <w:t>/</w:t>
        </w:r>
        <w:r w:rsidR="006461BD" w:rsidRPr="00524512">
          <w:rPr>
            <w:rStyle w:val="ae"/>
            <w:i/>
            <w:lang w:val="en-US"/>
          </w:rPr>
          <w:t>ru</w:t>
        </w:r>
        <w:r w:rsidR="006461BD" w:rsidRPr="00524512">
          <w:rPr>
            <w:rStyle w:val="ae"/>
            <w:i/>
          </w:rPr>
          <w:t>/</w:t>
        </w:r>
      </w:hyperlink>
    </w:p>
    <w:p w:rsidR="00FE089F" w:rsidRPr="0027080D" w:rsidRDefault="00FE089F" w:rsidP="00FE089F">
      <w:pPr>
        <w:pStyle w:val="aff7"/>
        <w:widowControl/>
        <w:numPr>
          <w:ilvl w:val="0"/>
          <w:numId w:val="45"/>
        </w:numPr>
        <w:tabs>
          <w:tab w:val="left" w:pos="993"/>
        </w:tabs>
        <w:autoSpaceDE/>
        <w:autoSpaceDN/>
        <w:adjustRightInd/>
        <w:spacing w:after="200" w:line="276" w:lineRule="auto"/>
        <w:rPr>
          <w:rFonts w:eastAsia="Cambria"/>
        </w:rPr>
      </w:pPr>
      <w:bookmarkStart w:id="0" w:name="_Hlk61436516"/>
      <w:r w:rsidRPr="0027080D">
        <w:t>Профессиональные базы данных и информационно-справочные системы доступны по ссылке:</w:t>
      </w:r>
      <w:r w:rsidRPr="0027080D">
        <w:rPr>
          <w:rFonts w:eastAsia="Cambria"/>
        </w:rPr>
        <w:t xml:space="preserve"> </w:t>
      </w:r>
      <w:hyperlink r:id="rId33" w:history="1">
        <w:r w:rsidRPr="004A0A5E">
          <w:rPr>
            <w:rStyle w:val="ae"/>
            <w:rFonts w:eastAsia="Cambria"/>
          </w:rPr>
          <w:t>https://www.lib.tpu.ru/html/irs-and-pdb</w:t>
        </w:r>
      </w:hyperlink>
      <w:r>
        <w:rPr>
          <w:rFonts w:eastAsia="Cambria"/>
        </w:rPr>
        <w:t xml:space="preserve"> </w:t>
      </w:r>
    </w:p>
    <w:bookmarkEnd w:id="0"/>
    <w:p w:rsidR="00FE089F" w:rsidRPr="00174F22" w:rsidRDefault="00FE089F" w:rsidP="00FE089F">
      <w:pPr>
        <w:widowControl/>
        <w:suppressAutoHyphens/>
        <w:autoSpaceDE/>
        <w:autoSpaceDN/>
        <w:adjustRightInd/>
        <w:ind w:left="142" w:firstLine="567"/>
        <w:jc w:val="both"/>
      </w:pPr>
      <w:r w:rsidRPr="00174F22">
        <w:rPr>
          <w:rFonts w:eastAsia="Cambria"/>
        </w:rPr>
        <w:t xml:space="preserve">Лицензионное программное обеспечение (в соответствии с </w:t>
      </w:r>
      <w:r w:rsidRPr="00174F22">
        <w:rPr>
          <w:rFonts w:eastAsia="Cambria"/>
          <w:b/>
        </w:rPr>
        <w:t>Перечнем лицензионного программного обеспечения ТПУ)</w:t>
      </w:r>
      <w:r w:rsidRPr="00174F22">
        <w:rPr>
          <w:rFonts w:eastAsia="Cambria"/>
        </w:rPr>
        <w:t>:</w:t>
      </w:r>
    </w:p>
    <w:p w:rsidR="00FE089F" w:rsidRPr="0027080D" w:rsidRDefault="00FE089F" w:rsidP="00FE089F">
      <w:pPr>
        <w:pStyle w:val="aff7"/>
        <w:widowControl/>
        <w:numPr>
          <w:ilvl w:val="0"/>
          <w:numId w:val="50"/>
        </w:numPr>
        <w:suppressAutoHyphens/>
        <w:autoSpaceDE/>
        <w:autoSpaceDN/>
        <w:adjustRightInd/>
        <w:spacing w:after="200" w:line="276" w:lineRule="auto"/>
        <w:jc w:val="both"/>
        <w:rPr>
          <w:rFonts w:eastAsia="Cambria"/>
        </w:rPr>
      </w:pPr>
      <w:bookmarkStart w:id="1" w:name="_Hlk61436528"/>
      <w:r w:rsidRPr="0027080D">
        <w:rPr>
          <w:rFonts w:eastAsia="Cambria"/>
        </w:rPr>
        <w:t>Document Foundation LibreOffice</w:t>
      </w:r>
    </w:p>
    <w:bookmarkEnd w:id="1"/>
    <w:p w:rsidR="00945CED" w:rsidRDefault="00945CED" w:rsidP="00EB7921">
      <w:pPr>
        <w:pStyle w:val="22"/>
        <w:spacing w:before="0" w:after="0"/>
        <w:jc w:val="left"/>
        <w:rPr>
          <w:rFonts w:ascii="Times New Roman" w:hAnsi="Times New Roman"/>
          <w:strike/>
          <w:sz w:val="24"/>
          <w:szCs w:val="24"/>
        </w:rPr>
      </w:pPr>
    </w:p>
    <w:p w:rsidR="009A6764" w:rsidRDefault="0032669E" w:rsidP="00EB7921">
      <w:pPr>
        <w:pStyle w:val="1"/>
        <w:rPr>
          <w:szCs w:val="24"/>
        </w:rPr>
      </w:pPr>
      <w:r w:rsidRPr="00EB7921">
        <w:rPr>
          <w:szCs w:val="24"/>
        </w:rPr>
        <w:t>7</w:t>
      </w:r>
      <w:r w:rsidR="009A6764" w:rsidRPr="00EB7921">
        <w:rPr>
          <w:szCs w:val="24"/>
        </w:rPr>
        <w:t xml:space="preserve">. </w:t>
      </w:r>
      <w:r w:rsidR="00055C36" w:rsidRPr="00EB7921">
        <w:rPr>
          <w:szCs w:val="24"/>
        </w:rPr>
        <w:t>Особые требования</w:t>
      </w:r>
      <w:r w:rsidR="00EB7921">
        <w:rPr>
          <w:szCs w:val="24"/>
        </w:rPr>
        <w:t xml:space="preserve"> к материально-техническому обеспечению дисциплины </w:t>
      </w:r>
    </w:p>
    <w:p w:rsidR="001D6B20" w:rsidRPr="004D4174" w:rsidRDefault="001D6B20" w:rsidP="00EB7921">
      <w:pPr>
        <w:widowControl/>
        <w:autoSpaceDE/>
        <w:autoSpaceDN/>
        <w:adjustRightInd/>
        <w:ind w:firstLine="708"/>
        <w:jc w:val="both"/>
        <w:outlineLvl w:val="2"/>
        <w:rPr>
          <w:rFonts w:eastAsia="MS Mincho"/>
          <w:lang w:eastAsia="ja-JP"/>
        </w:rPr>
      </w:pPr>
      <w:r w:rsidRPr="004D4174">
        <w:rPr>
          <w:rFonts w:eastAsia="MS Mincho"/>
          <w:lang w:eastAsia="ja-JP"/>
        </w:rPr>
        <w:t>В учебном процессе используется следующее</w:t>
      </w:r>
      <w:r w:rsidR="00EB7921" w:rsidRPr="004D4174">
        <w:rPr>
          <w:rFonts w:eastAsia="MS Mincho"/>
          <w:lang w:eastAsia="ja-JP"/>
        </w:rPr>
        <w:t xml:space="preserve"> лабораторное оборудование для </w:t>
      </w:r>
      <w:r w:rsidRPr="004D4174">
        <w:rPr>
          <w:rFonts w:eastAsia="MS Mincho"/>
          <w:lang w:eastAsia="ja-JP"/>
        </w:rPr>
        <w:t>прак</w:t>
      </w:r>
      <w:r w:rsidR="00EB7921" w:rsidRPr="004D4174">
        <w:rPr>
          <w:rFonts w:eastAsia="MS Mincho"/>
          <w:lang w:eastAsia="ja-JP"/>
        </w:rPr>
        <w:t>тических и лабораторных занятий</w:t>
      </w:r>
      <w:r w:rsidRPr="004D4174">
        <w:rPr>
          <w:rFonts w:eastAsia="MS Mincho"/>
          <w:lang w:eastAsia="ja-JP"/>
        </w:rPr>
        <w:t>:</w:t>
      </w:r>
    </w:p>
    <w:tbl>
      <w:tblPr>
        <w:tblW w:w="9639" w:type="dxa"/>
        <w:tblInd w:w="108" w:type="dxa"/>
        <w:tblLayout w:type="fixed"/>
        <w:tblLook w:val="04A0"/>
      </w:tblPr>
      <w:tblGrid>
        <w:gridCol w:w="709"/>
        <w:gridCol w:w="4565"/>
        <w:gridCol w:w="4365"/>
      </w:tblGrid>
      <w:tr w:rsidR="00955D6D" w:rsidRPr="00EB7921" w:rsidTr="000F5240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955D6D" w:rsidRPr="00131AE6" w:rsidRDefault="00955D6D" w:rsidP="00131AE6">
            <w:pPr>
              <w:jc w:val="center"/>
              <w:rPr>
                <w:rFonts w:eastAsia="Calibri"/>
                <w:b/>
              </w:rPr>
            </w:pPr>
            <w:r w:rsidRPr="00131AE6">
              <w:rPr>
                <w:rFonts w:eastAsia="Calibri"/>
                <w:b/>
              </w:rPr>
              <w:t>№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955D6D" w:rsidRPr="00131AE6" w:rsidRDefault="00955D6D" w:rsidP="00131AE6">
            <w:pPr>
              <w:jc w:val="center"/>
              <w:rPr>
                <w:rFonts w:eastAsia="Calibri"/>
                <w:b/>
              </w:rPr>
            </w:pPr>
            <w:r w:rsidRPr="00131AE6">
              <w:rPr>
                <w:rFonts w:eastAsia="Calibri"/>
                <w:b/>
              </w:rPr>
              <w:t>Наименование специальных помещений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:rsidR="00955D6D" w:rsidRPr="00131AE6" w:rsidRDefault="00955D6D" w:rsidP="00131AE6">
            <w:pPr>
              <w:jc w:val="center"/>
              <w:rPr>
                <w:rFonts w:eastAsia="Calibri"/>
                <w:b/>
              </w:rPr>
            </w:pPr>
            <w:r w:rsidRPr="00131AE6">
              <w:rPr>
                <w:rFonts w:eastAsia="Calibri"/>
                <w:b/>
              </w:rPr>
              <w:t>Наименование оборудования</w:t>
            </w:r>
          </w:p>
        </w:tc>
      </w:tr>
      <w:tr w:rsidR="000F5240" w:rsidRPr="00FE089F" w:rsidTr="000F52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0" w:rsidRPr="00EB7921" w:rsidRDefault="000F5240" w:rsidP="000F5240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lang w:eastAsia="en-US" w:bidi="en-US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0" w:rsidRDefault="000F5240" w:rsidP="000F5240">
            <w:pPr>
              <w:autoSpaceDE/>
              <w:autoSpaceDN/>
              <w:jc w:val="both"/>
              <w:outlineLvl w:val="2"/>
            </w:pPr>
            <w:r w:rsidRPr="006266A0">
              <w:t>Аудитория для проведения учебных занятий всех типов, курсового проектирования, консультаций, текущего контроля и промежуточной аттестации</w:t>
            </w:r>
            <w:r w:rsidR="006F6526">
              <w:t xml:space="preserve"> (компьютерный класс)</w:t>
            </w:r>
            <w:r w:rsidRPr="000F5240">
              <w:t xml:space="preserve">. </w:t>
            </w:r>
          </w:p>
          <w:p w:rsidR="000F5240" w:rsidRPr="00FE089F" w:rsidRDefault="00FE089F" w:rsidP="000F5240">
            <w:r w:rsidRPr="00FE089F">
              <w:t>634028, Томская область, г. Томск, Ленина проспект, д. 2 427А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0" w:rsidRPr="00FE089F" w:rsidRDefault="00FE089F" w:rsidP="000F5240">
            <w:pPr>
              <w:jc w:val="both"/>
            </w:pPr>
            <w:r w:rsidRPr="00FE089F">
              <w:t>Доска аудиторная настенная - 1 шт.;Шкаф для одежды - 1 шт.;Шкаф для документов - 1 шт.;Комплект учебной мебели на 10 посадочных мест;</w:t>
            </w:r>
            <w:r w:rsidRPr="00FE089F">
              <w:br/>
              <w:t>Компьютер - 11 шт.</w:t>
            </w:r>
            <w:r w:rsidRPr="00FE089F">
              <w:br/>
              <w:t>7-Zip; Adobe Flash Player; AkelPad; Document Foundation LibreOffice; Google Chrome; Microsoft Office 2007 Standard Russian Academic; Mozilla Firefox ESR; PTC Mathcad Prime 6 Academic Floating; Tracker Software PDF-XChange Viewer; WinDjView</w:t>
            </w:r>
          </w:p>
        </w:tc>
      </w:tr>
      <w:tr w:rsidR="000F5240" w:rsidRPr="00FE089F" w:rsidTr="000F52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0" w:rsidRPr="00FE089F" w:rsidRDefault="000F5240" w:rsidP="000F5240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175" w:firstLine="0"/>
              <w:jc w:val="both"/>
              <w:rPr>
                <w:rFonts w:eastAsia="Calibri"/>
                <w:color w:val="7030A0"/>
                <w:lang w:eastAsia="en-US" w:bidi="en-US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0" w:rsidRPr="00D73A02" w:rsidRDefault="000F5240" w:rsidP="000F5240">
            <w:pPr>
              <w:autoSpaceDE/>
              <w:autoSpaceDN/>
            </w:pPr>
            <w:r w:rsidRPr="006266A0">
              <w:t xml:space="preserve">Аудитория для проведения учебных занятий всех типов, курсового проектирования, консультаций, текущего контроля и промежуточной аттестации </w:t>
            </w:r>
            <w:r w:rsidR="00FE089F" w:rsidRPr="00FE089F">
              <w:t>634028, Томская область, г. Томск, Ленина проспект, д. 2 434</w:t>
            </w:r>
          </w:p>
          <w:p w:rsidR="000F5240" w:rsidRPr="006266A0" w:rsidRDefault="000F5240" w:rsidP="000F5240"/>
          <w:p w:rsidR="000F5240" w:rsidRPr="002B5439" w:rsidRDefault="000F5240" w:rsidP="000F5240">
            <w:pPr>
              <w:autoSpaceDE/>
              <w:autoSpaceDN/>
              <w:jc w:val="both"/>
              <w:outlineLvl w:val="2"/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40" w:rsidRPr="00FE089F" w:rsidRDefault="00FE089F" w:rsidP="000F5240">
            <w:pPr>
              <w:autoSpaceDE/>
              <w:autoSpaceDN/>
            </w:pPr>
            <w:r w:rsidRPr="00FE089F">
              <w:t>Доска аудиторная настенная - 2 шт.;Комплект учебной мебели на 70 посадочных мест;</w:t>
            </w:r>
            <w:r w:rsidRPr="00FE089F">
              <w:br/>
              <w:t>Компьютер - 1 шт.; Проектор - 1 шт.</w:t>
            </w:r>
            <w:r w:rsidRPr="00FE089F">
              <w:br/>
              <w:t>7-Zip; Adobe Acrobat Reader DC; Adobe Flash Player; AkelPad; Cisco Webex Meetings; Document Foundation LibreOffice; Google Chrome; Microsoft Office 2007 Standard Russian Academic; Mozilla Firefox ESR; Tracker Software PDF-XChange Viewer; WinDjView; Zoom Zoom</w:t>
            </w:r>
          </w:p>
        </w:tc>
      </w:tr>
    </w:tbl>
    <w:p w:rsidR="0000258E" w:rsidRPr="00FE089F" w:rsidRDefault="0000258E" w:rsidP="00EB7921">
      <w:pPr>
        <w:pStyle w:val="33"/>
        <w:spacing w:before="0"/>
        <w:rPr>
          <w:sz w:val="22"/>
        </w:rPr>
      </w:pPr>
    </w:p>
    <w:p w:rsidR="00351490" w:rsidRDefault="00351490" w:rsidP="00351490">
      <w:pPr>
        <w:ind w:firstLine="600"/>
        <w:jc w:val="both"/>
      </w:pPr>
      <w:r w:rsidRPr="0021732E">
        <w:t xml:space="preserve">Рабочая программа составлена на основе Общей характеристики ООП ТПУ по направлению 01.03.02 «Прикладная математики и информатика» профиля «Прикладная математика в инженерии» (приема </w:t>
      </w:r>
      <w:r>
        <w:t>2021</w:t>
      </w:r>
      <w:r w:rsidRPr="0021732E">
        <w:t xml:space="preserve"> г., очная форма обучения).</w:t>
      </w:r>
    </w:p>
    <w:p w:rsidR="00351490" w:rsidRDefault="00351490" w:rsidP="00351490">
      <w:pPr>
        <w:ind w:firstLine="600"/>
        <w:jc w:val="both"/>
      </w:pPr>
    </w:p>
    <w:p w:rsidR="00AB2F3A" w:rsidRPr="000D2B99" w:rsidRDefault="00AB2F3A" w:rsidP="00EB7921">
      <w:pPr>
        <w:ind w:firstLine="600"/>
        <w:jc w:val="both"/>
      </w:pPr>
    </w:p>
    <w:p w:rsidR="00EB7921" w:rsidRDefault="00EB7921" w:rsidP="00EB7921">
      <w:pPr>
        <w:jc w:val="both"/>
      </w:pPr>
      <w:r>
        <w:lastRenderedPageBreak/>
        <w:t>Разработчик(и)</w:t>
      </w:r>
      <w:r w:rsidRPr="00EB404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9"/>
        <w:gridCol w:w="3209"/>
        <w:gridCol w:w="3209"/>
      </w:tblGrid>
      <w:tr w:rsidR="00EB7921" w:rsidTr="001D0BEE">
        <w:tc>
          <w:tcPr>
            <w:tcW w:w="3209" w:type="dxa"/>
            <w:shd w:val="clear" w:color="auto" w:fill="F2F2F2"/>
          </w:tcPr>
          <w:p w:rsidR="00EB7921" w:rsidRPr="001D0BEE" w:rsidRDefault="00EB7921" w:rsidP="001D0BEE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Должность</w:t>
            </w:r>
          </w:p>
        </w:tc>
        <w:tc>
          <w:tcPr>
            <w:tcW w:w="3209" w:type="dxa"/>
            <w:shd w:val="clear" w:color="auto" w:fill="F2F2F2"/>
          </w:tcPr>
          <w:p w:rsidR="00EB7921" w:rsidRPr="001D0BEE" w:rsidRDefault="00EB7921" w:rsidP="001D0BEE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Подпись</w:t>
            </w:r>
          </w:p>
        </w:tc>
        <w:tc>
          <w:tcPr>
            <w:tcW w:w="3209" w:type="dxa"/>
            <w:shd w:val="clear" w:color="auto" w:fill="F2F2F2"/>
          </w:tcPr>
          <w:p w:rsidR="00EB7921" w:rsidRPr="001D0BEE" w:rsidRDefault="00EB7921" w:rsidP="001D0BEE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ФИО</w:t>
            </w:r>
          </w:p>
        </w:tc>
      </w:tr>
      <w:tr w:rsidR="00EB7921" w:rsidTr="001D0BEE">
        <w:tc>
          <w:tcPr>
            <w:tcW w:w="3209" w:type="dxa"/>
            <w:shd w:val="clear" w:color="auto" w:fill="auto"/>
          </w:tcPr>
          <w:p w:rsidR="00EB7921" w:rsidRPr="004D4174" w:rsidRDefault="004D4174" w:rsidP="001D0BEE">
            <w:pPr>
              <w:jc w:val="both"/>
            </w:pPr>
            <w:r>
              <w:t>доцент</w:t>
            </w:r>
          </w:p>
        </w:tc>
        <w:tc>
          <w:tcPr>
            <w:tcW w:w="3209" w:type="dxa"/>
            <w:shd w:val="clear" w:color="auto" w:fill="auto"/>
          </w:tcPr>
          <w:p w:rsidR="00EB7921" w:rsidRDefault="00EB7921" w:rsidP="001D0BEE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:rsidR="00EB7921" w:rsidRDefault="004D4174" w:rsidP="001D0BEE">
            <w:pPr>
              <w:jc w:val="both"/>
            </w:pPr>
            <w:r>
              <w:t>Семенов М.Е.</w:t>
            </w:r>
          </w:p>
        </w:tc>
      </w:tr>
    </w:tbl>
    <w:p w:rsidR="004A2145" w:rsidRPr="000F5240" w:rsidRDefault="004A2145" w:rsidP="004A2145">
      <w:pPr>
        <w:rPr>
          <w:b/>
          <w:lang w:val="en-US"/>
        </w:rPr>
      </w:pPr>
    </w:p>
    <w:p w:rsidR="00437107" w:rsidRDefault="00437107" w:rsidP="00437107">
      <w:pPr>
        <w:ind w:firstLine="600"/>
        <w:jc w:val="both"/>
      </w:pPr>
      <w:r w:rsidRPr="007A57C7">
        <w:t xml:space="preserve">Программа одобрена на заседании </w:t>
      </w:r>
      <w:r>
        <w:t xml:space="preserve">отделения экспериментальной физики ИЯТШ </w:t>
      </w:r>
      <w:r w:rsidRPr="007A57C7">
        <w:t>(</w:t>
      </w:r>
      <w:r w:rsidR="00F07E70">
        <w:t xml:space="preserve">протокол № </w:t>
      </w:r>
      <w:r w:rsidR="00351490">
        <w:t>5</w:t>
      </w:r>
      <w:r w:rsidR="00F07E70">
        <w:t xml:space="preserve"> от 31.08.</w:t>
      </w:r>
      <w:r w:rsidR="003B0918">
        <w:t>2021</w:t>
      </w:r>
      <w:r w:rsidR="00F07E70">
        <w:t xml:space="preserve"> г.</w:t>
      </w:r>
      <w:r w:rsidRPr="007A57C7">
        <w:t>).</w:t>
      </w:r>
    </w:p>
    <w:p w:rsidR="00437107" w:rsidRPr="007A57C7" w:rsidRDefault="00437107" w:rsidP="00437107">
      <w:pPr>
        <w:ind w:firstLine="600"/>
        <w:jc w:val="both"/>
      </w:pPr>
    </w:p>
    <w:p w:rsidR="00437107" w:rsidRPr="00205500" w:rsidRDefault="00437107" w:rsidP="00437107">
      <w:r>
        <w:t>Заведующий кафедрой – руководитель отделения (на правах кафедры)</w:t>
      </w:r>
      <w:r w:rsidRPr="00A95180">
        <w:t xml:space="preserve"> экспериментальной физики ИЯТШ: </w:t>
      </w:r>
      <w:r>
        <w:br/>
        <w:t xml:space="preserve">д. т. н. </w:t>
      </w:r>
      <w:r w:rsidRPr="00EB4047">
        <w:t>__________________________/</w:t>
      </w:r>
      <w:r>
        <w:t>Лидер А. М.</w:t>
      </w:r>
      <w:r w:rsidRPr="00EB4047">
        <w:t>/</w:t>
      </w:r>
    </w:p>
    <w:p w:rsidR="00AB2F3A" w:rsidRPr="00900670" w:rsidRDefault="00437107" w:rsidP="00605DB9">
      <w:pPr>
        <w:ind w:left="2124"/>
        <w:jc w:val="both"/>
      </w:pPr>
      <w:r w:rsidRPr="00EB4047">
        <w:rPr>
          <w:sz w:val="20"/>
        </w:rPr>
        <w:t>подпись</w:t>
      </w:r>
      <w:bookmarkStart w:id="2" w:name="_GoBack"/>
      <w:bookmarkEnd w:id="2"/>
    </w:p>
    <w:sectPr w:rsidR="00AB2F3A" w:rsidRPr="00900670" w:rsidSect="00774EF8">
      <w:headerReference w:type="default" r:id="rId34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839" w:rsidRDefault="00954839" w:rsidP="009A6764">
      <w:r>
        <w:separator/>
      </w:r>
    </w:p>
  </w:endnote>
  <w:endnote w:type="continuationSeparator" w:id="0">
    <w:p w:rsidR="00954839" w:rsidRDefault="00954839" w:rsidP="009A6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918" w:rsidRDefault="003B091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918" w:rsidRDefault="003B091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918" w:rsidRDefault="003B0918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70" w:rsidRDefault="00F07E70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70" w:rsidRDefault="00F07E70">
    <w:pPr>
      <w:pStyle w:val="a8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70" w:rsidRDefault="00F07E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839" w:rsidRDefault="00954839" w:rsidP="009A6764">
      <w:r>
        <w:separator/>
      </w:r>
    </w:p>
  </w:footnote>
  <w:footnote w:type="continuationSeparator" w:id="0">
    <w:p w:rsidR="00954839" w:rsidRDefault="00954839" w:rsidP="009A6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918" w:rsidRDefault="003B091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918" w:rsidRDefault="003B0918" w:rsidP="00274B74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918" w:rsidRDefault="003B0918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70" w:rsidRDefault="00F07E70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A44" w:rsidRDefault="00AB2A44" w:rsidP="00274B74">
    <w:pPr>
      <w:pStyle w:val="a6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E70" w:rsidRDefault="00F07E70">
    <w:pPr>
      <w:pStyle w:val="a6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A44" w:rsidRPr="00026D70" w:rsidRDefault="00AB2A44" w:rsidP="00026D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630D1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4">
    <w:nsid w:val="0000000D"/>
    <w:multiLevelType w:val="hybridMultilevel"/>
    <w:tmpl w:val="0000000D"/>
    <w:lvl w:ilvl="0" w:tplc="FFFFFFFF">
      <w:start w:val="1"/>
      <w:numFmt w:val="bullet"/>
      <w:lvlText w:val="●"/>
      <w:lvlJc w:val="left"/>
      <w:pPr>
        <w:tabs>
          <w:tab w:val="num" w:pos="1068"/>
        </w:tabs>
        <w:ind w:left="1068" w:hanging="708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873"/>
        </w:tabs>
        <w:ind w:left="87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593"/>
        </w:tabs>
        <w:ind w:left="159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313"/>
        </w:tabs>
        <w:ind w:left="231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033"/>
        </w:tabs>
        <w:ind w:left="303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753"/>
        </w:tabs>
        <w:ind w:left="375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473"/>
        </w:tabs>
        <w:ind w:left="447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193"/>
        </w:tabs>
        <w:ind w:left="519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5913"/>
        </w:tabs>
        <w:ind w:left="591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97F1E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46E3231"/>
    <w:multiLevelType w:val="hybridMultilevel"/>
    <w:tmpl w:val="1196ECB0"/>
    <w:lvl w:ilvl="0" w:tplc="9904A4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7B54CBF"/>
    <w:multiLevelType w:val="hybridMultilevel"/>
    <w:tmpl w:val="117ABF10"/>
    <w:lvl w:ilvl="0" w:tplc="14CC5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A43D56"/>
    <w:multiLevelType w:val="hybridMultilevel"/>
    <w:tmpl w:val="1D2A34FA"/>
    <w:lvl w:ilvl="0" w:tplc="C5E8E106">
      <w:start w:val="1"/>
      <w:numFmt w:val="decimal"/>
      <w:lvlText w:val="%1."/>
      <w:lvlJc w:val="left"/>
      <w:pPr>
        <w:ind w:left="1346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9">
    <w:nsid w:val="0B30749E"/>
    <w:multiLevelType w:val="hybridMultilevel"/>
    <w:tmpl w:val="28B2A922"/>
    <w:lvl w:ilvl="0" w:tplc="94FE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D732F3"/>
    <w:multiLevelType w:val="hybridMultilevel"/>
    <w:tmpl w:val="BB7C07DE"/>
    <w:lvl w:ilvl="0" w:tplc="140C4DD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1">
    <w:nsid w:val="19E5123B"/>
    <w:multiLevelType w:val="hybridMultilevel"/>
    <w:tmpl w:val="12E0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D34EF1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45588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5">
    <w:nsid w:val="2305285D"/>
    <w:multiLevelType w:val="hybridMultilevel"/>
    <w:tmpl w:val="0548EDD2"/>
    <w:lvl w:ilvl="0" w:tplc="30AEFC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341566"/>
    <w:multiLevelType w:val="hybridMultilevel"/>
    <w:tmpl w:val="5E4275D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0200A"/>
    <w:multiLevelType w:val="hybridMultilevel"/>
    <w:tmpl w:val="8AF8E6EC"/>
    <w:lvl w:ilvl="0" w:tplc="6D7205A2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6F2E6E"/>
    <w:multiLevelType w:val="hybridMultilevel"/>
    <w:tmpl w:val="C4242B4C"/>
    <w:lvl w:ilvl="0" w:tplc="94FE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0C6FB6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0">
    <w:nsid w:val="2D5B3945"/>
    <w:multiLevelType w:val="hybridMultilevel"/>
    <w:tmpl w:val="2D80E5DE"/>
    <w:lvl w:ilvl="0" w:tplc="17D6D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A05A65"/>
    <w:multiLevelType w:val="hybridMultilevel"/>
    <w:tmpl w:val="204ED220"/>
    <w:lvl w:ilvl="0" w:tplc="A8F8A9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5C0F52"/>
    <w:multiLevelType w:val="hybridMultilevel"/>
    <w:tmpl w:val="90BA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8303E"/>
    <w:multiLevelType w:val="hybridMultilevel"/>
    <w:tmpl w:val="3576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C716A5"/>
    <w:multiLevelType w:val="hybridMultilevel"/>
    <w:tmpl w:val="EC8C5116"/>
    <w:lvl w:ilvl="0" w:tplc="A2A89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A800A03"/>
    <w:multiLevelType w:val="hybridMultilevel"/>
    <w:tmpl w:val="9EA6AED6"/>
    <w:lvl w:ilvl="0" w:tplc="A276F09E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6">
    <w:nsid w:val="3B6015BD"/>
    <w:multiLevelType w:val="hybridMultilevel"/>
    <w:tmpl w:val="55AE539C"/>
    <w:lvl w:ilvl="0" w:tplc="17D6D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0125AF"/>
    <w:multiLevelType w:val="hybridMultilevel"/>
    <w:tmpl w:val="6CB03492"/>
    <w:lvl w:ilvl="0" w:tplc="FD6E04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71B1A1B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0">
    <w:nsid w:val="4CA2383F"/>
    <w:multiLevelType w:val="hybridMultilevel"/>
    <w:tmpl w:val="0A801B8C"/>
    <w:lvl w:ilvl="0" w:tplc="B444158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873"/>
        </w:tabs>
        <w:ind w:left="87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593"/>
        </w:tabs>
        <w:ind w:left="159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313"/>
        </w:tabs>
        <w:ind w:left="231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033"/>
        </w:tabs>
        <w:ind w:left="303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753"/>
        </w:tabs>
        <w:ind w:left="375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473"/>
        </w:tabs>
        <w:ind w:left="4473" w:firstLine="20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193"/>
        </w:tabs>
        <w:ind w:left="5193" w:firstLine="207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5913"/>
        </w:tabs>
        <w:ind w:left="5913" w:firstLine="387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1">
    <w:nsid w:val="54115405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5607BB6"/>
    <w:multiLevelType w:val="hybridMultilevel"/>
    <w:tmpl w:val="3E6AF018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86C7D61"/>
    <w:multiLevelType w:val="hybridMultilevel"/>
    <w:tmpl w:val="75C20ED0"/>
    <w:lvl w:ilvl="0" w:tplc="9D4CF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8AB4E7E"/>
    <w:multiLevelType w:val="hybridMultilevel"/>
    <w:tmpl w:val="6E1A6972"/>
    <w:lvl w:ilvl="0" w:tplc="B4441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9415A85"/>
    <w:multiLevelType w:val="hybridMultilevel"/>
    <w:tmpl w:val="BC4C52A8"/>
    <w:lvl w:ilvl="0" w:tplc="87845B1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FDC4883"/>
    <w:multiLevelType w:val="hybridMultilevel"/>
    <w:tmpl w:val="0DAAADAE"/>
    <w:lvl w:ilvl="0" w:tplc="D2FC89A4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C4F99"/>
    <w:multiLevelType w:val="hybridMultilevel"/>
    <w:tmpl w:val="0BC4C4F6"/>
    <w:lvl w:ilvl="0" w:tplc="7E5AA9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5960016"/>
    <w:multiLevelType w:val="hybridMultilevel"/>
    <w:tmpl w:val="FC9A6078"/>
    <w:lvl w:ilvl="0" w:tplc="E9B8E1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BD5E4F"/>
    <w:multiLevelType w:val="multilevel"/>
    <w:tmpl w:val="B49AE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>
    <w:nsid w:val="6D801511"/>
    <w:multiLevelType w:val="hybridMultilevel"/>
    <w:tmpl w:val="73EA6462"/>
    <w:lvl w:ilvl="0" w:tplc="1772D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D003C2"/>
    <w:multiLevelType w:val="hybridMultilevel"/>
    <w:tmpl w:val="9990C43E"/>
    <w:lvl w:ilvl="0" w:tplc="6EF059EA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7C59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3">
    <w:nsid w:val="72A90A21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65727FF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5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DF47AC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7">
    <w:nsid w:val="7DC07B88"/>
    <w:multiLevelType w:val="hybridMultilevel"/>
    <w:tmpl w:val="EC8C5116"/>
    <w:lvl w:ilvl="0" w:tplc="A2A89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F1F0ECA"/>
    <w:multiLevelType w:val="multilevel"/>
    <w:tmpl w:val="08C0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3D1751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5"/>
  </w:num>
  <w:num w:numId="3">
    <w:abstractNumId w:val="13"/>
  </w:num>
  <w:num w:numId="4">
    <w:abstractNumId w:val="1"/>
  </w:num>
  <w:num w:numId="5">
    <w:abstractNumId w:val="4"/>
  </w:num>
  <w:num w:numId="6">
    <w:abstractNumId w:val="14"/>
  </w:num>
  <w:num w:numId="7">
    <w:abstractNumId w:val="41"/>
  </w:num>
  <w:num w:numId="8">
    <w:abstractNumId w:val="36"/>
  </w:num>
  <w:num w:numId="9">
    <w:abstractNumId w:val="23"/>
  </w:num>
  <w:num w:numId="10">
    <w:abstractNumId w:val="44"/>
  </w:num>
  <w:num w:numId="11">
    <w:abstractNumId w:val="42"/>
  </w:num>
  <w:num w:numId="12">
    <w:abstractNumId w:val="46"/>
  </w:num>
  <w:num w:numId="13">
    <w:abstractNumId w:val="29"/>
  </w:num>
  <w:num w:numId="14">
    <w:abstractNumId w:val="19"/>
  </w:num>
  <w:num w:numId="15">
    <w:abstractNumId w:val="0"/>
  </w:num>
  <w:num w:numId="16">
    <w:abstractNumId w:val="20"/>
  </w:num>
  <w:num w:numId="17">
    <w:abstractNumId w:val="25"/>
  </w:num>
  <w:num w:numId="18">
    <w:abstractNumId w:val="26"/>
  </w:num>
  <w:num w:numId="19">
    <w:abstractNumId w:val="10"/>
  </w:num>
  <w:num w:numId="20">
    <w:abstractNumId w:val="17"/>
  </w:num>
  <w:num w:numId="21">
    <w:abstractNumId w:val="32"/>
  </w:num>
  <w:num w:numId="22">
    <w:abstractNumId w:val="34"/>
  </w:num>
  <w:num w:numId="23">
    <w:abstractNumId w:val="30"/>
  </w:num>
  <w:num w:numId="24">
    <w:abstractNumId w:val="12"/>
  </w:num>
  <w:num w:numId="25">
    <w:abstractNumId w:val="31"/>
  </w:num>
  <w:num w:numId="26">
    <w:abstractNumId w:val="5"/>
  </w:num>
  <w:num w:numId="27">
    <w:abstractNumId w:val="28"/>
  </w:num>
  <w:num w:numId="28">
    <w:abstractNumId w:val="43"/>
  </w:num>
  <w:num w:numId="29">
    <w:abstractNumId w:val="11"/>
  </w:num>
  <w:num w:numId="30">
    <w:abstractNumId w:val="40"/>
  </w:num>
  <w:num w:numId="31">
    <w:abstractNumId w:val="9"/>
  </w:num>
  <w:num w:numId="32">
    <w:abstractNumId w:val="18"/>
  </w:num>
  <w:num w:numId="33">
    <w:abstractNumId w:val="16"/>
  </w:num>
  <w:num w:numId="34">
    <w:abstractNumId w:val="15"/>
  </w:num>
  <w:num w:numId="35">
    <w:abstractNumId w:val="39"/>
  </w:num>
  <w:num w:numId="36">
    <w:abstractNumId w:val="7"/>
  </w:num>
  <w:num w:numId="37">
    <w:abstractNumId w:val="49"/>
  </w:num>
  <w:num w:numId="38">
    <w:abstractNumId w:val="6"/>
  </w:num>
  <w:num w:numId="39">
    <w:abstractNumId w:val="35"/>
  </w:num>
  <w:num w:numId="40">
    <w:abstractNumId w:val="22"/>
  </w:num>
  <w:num w:numId="41">
    <w:abstractNumId w:val="37"/>
  </w:num>
  <w:num w:numId="42">
    <w:abstractNumId w:val="47"/>
  </w:num>
  <w:num w:numId="43">
    <w:abstractNumId w:val="21"/>
  </w:num>
  <w:num w:numId="44">
    <w:abstractNumId w:val="24"/>
  </w:num>
  <w:num w:numId="45">
    <w:abstractNumId w:val="38"/>
  </w:num>
  <w:num w:numId="46">
    <w:abstractNumId w:val="33"/>
  </w:num>
  <w:num w:numId="47">
    <w:abstractNumId w:val="8"/>
  </w:num>
  <w:num w:numId="48">
    <w:abstractNumId w:val="48"/>
  </w:num>
  <w:num w:numId="49">
    <w:abstractNumId w:val="3"/>
  </w:num>
  <w:num w:numId="50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A6764"/>
    <w:rsid w:val="000000AC"/>
    <w:rsid w:val="00000524"/>
    <w:rsid w:val="00000FED"/>
    <w:rsid w:val="000019B3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5C9"/>
    <w:rsid w:val="00022B58"/>
    <w:rsid w:val="00022DDF"/>
    <w:rsid w:val="000238A0"/>
    <w:rsid w:val="0002407F"/>
    <w:rsid w:val="00024EF3"/>
    <w:rsid w:val="00024F4E"/>
    <w:rsid w:val="00025026"/>
    <w:rsid w:val="0002517B"/>
    <w:rsid w:val="000253F6"/>
    <w:rsid w:val="0002576A"/>
    <w:rsid w:val="00026687"/>
    <w:rsid w:val="00026D70"/>
    <w:rsid w:val="00027008"/>
    <w:rsid w:val="00027253"/>
    <w:rsid w:val="00027655"/>
    <w:rsid w:val="00027712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5C3"/>
    <w:rsid w:val="00036933"/>
    <w:rsid w:val="00037F68"/>
    <w:rsid w:val="00040C5D"/>
    <w:rsid w:val="000414AA"/>
    <w:rsid w:val="00041982"/>
    <w:rsid w:val="00042784"/>
    <w:rsid w:val="00042922"/>
    <w:rsid w:val="000441BD"/>
    <w:rsid w:val="000447F2"/>
    <w:rsid w:val="00044B1A"/>
    <w:rsid w:val="0004500D"/>
    <w:rsid w:val="00045F4D"/>
    <w:rsid w:val="00046685"/>
    <w:rsid w:val="00046A89"/>
    <w:rsid w:val="000471E7"/>
    <w:rsid w:val="00047BD6"/>
    <w:rsid w:val="00050105"/>
    <w:rsid w:val="00050516"/>
    <w:rsid w:val="000517C0"/>
    <w:rsid w:val="00052062"/>
    <w:rsid w:val="0005220F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AED"/>
    <w:rsid w:val="00064C12"/>
    <w:rsid w:val="000655D5"/>
    <w:rsid w:val="00065987"/>
    <w:rsid w:val="00066D93"/>
    <w:rsid w:val="00070A2D"/>
    <w:rsid w:val="000711C1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934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D12"/>
    <w:rsid w:val="00087820"/>
    <w:rsid w:val="00087EB8"/>
    <w:rsid w:val="00090542"/>
    <w:rsid w:val="00091181"/>
    <w:rsid w:val="000919F3"/>
    <w:rsid w:val="00092724"/>
    <w:rsid w:val="000929D5"/>
    <w:rsid w:val="00095A13"/>
    <w:rsid w:val="000976AB"/>
    <w:rsid w:val="000A00C3"/>
    <w:rsid w:val="000A077B"/>
    <w:rsid w:val="000A1196"/>
    <w:rsid w:val="000A195B"/>
    <w:rsid w:val="000A27FF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0868"/>
    <w:rsid w:val="000B1A8F"/>
    <w:rsid w:val="000B1B8F"/>
    <w:rsid w:val="000B2D57"/>
    <w:rsid w:val="000B3BE2"/>
    <w:rsid w:val="000B4C30"/>
    <w:rsid w:val="000B4CBB"/>
    <w:rsid w:val="000B5203"/>
    <w:rsid w:val="000B571A"/>
    <w:rsid w:val="000B5EF2"/>
    <w:rsid w:val="000B5FAF"/>
    <w:rsid w:val="000B64ED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D40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C48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240"/>
    <w:rsid w:val="000F5C40"/>
    <w:rsid w:val="000F6476"/>
    <w:rsid w:val="000F6675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10550"/>
    <w:rsid w:val="00110F34"/>
    <w:rsid w:val="00111092"/>
    <w:rsid w:val="001118DE"/>
    <w:rsid w:val="001130CA"/>
    <w:rsid w:val="0011422B"/>
    <w:rsid w:val="00114277"/>
    <w:rsid w:val="00114914"/>
    <w:rsid w:val="001153A8"/>
    <w:rsid w:val="001153FD"/>
    <w:rsid w:val="00115435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9A0"/>
    <w:rsid w:val="00124B3F"/>
    <w:rsid w:val="00124BF0"/>
    <w:rsid w:val="00125373"/>
    <w:rsid w:val="00127100"/>
    <w:rsid w:val="00127664"/>
    <w:rsid w:val="0013060F"/>
    <w:rsid w:val="00130D48"/>
    <w:rsid w:val="00131771"/>
    <w:rsid w:val="00131AE6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767"/>
    <w:rsid w:val="001378F1"/>
    <w:rsid w:val="00137B06"/>
    <w:rsid w:val="00137F56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4AEA"/>
    <w:rsid w:val="00154EBB"/>
    <w:rsid w:val="00154ED7"/>
    <w:rsid w:val="001578D2"/>
    <w:rsid w:val="00157FE1"/>
    <w:rsid w:val="00160214"/>
    <w:rsid w:val="00160918"/>
    <w:rsid w:val="00162606"/>
    <w:rsid w:val="00163453"/>
    <w:rsid w:val="00164481"/>
    <w:rsid w:val="00164779"/>
    <w:rsid w:val="00164B09"/>
    <w:rsid w:val="00164C8F"/>
    <w:rsid w:val="0016589C"/>
    <w:rsid w:val="001660B8"/>
    <w:rsid w:val="00166916"/>
    <w:rsid w:val="00166D81"/>
    <w:rsid w:val="0016758B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495F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0D0"/>
    <w:rsid w:val="001924D0"/>
    <w:rsid w:val="001924EC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8E6"/>
    <w:rsid w:val="001A5C3C"/>
    <w:rsid w:val="001A63A5"/>
    <w:rsid w:val="001A76F6"/>
    <w:rsid w:val="001B2734"/>
    <w:rsid w:val="001B3C69"/>
    <w:rsid w:val="001B443D"/>
    <w:rsid w:val="001B4901"/>
    <w:rsid w:val="001B491F"/>
    <w:rsid w:val="001B50E8"/>
    <w:rsid w:val="001B5F55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F85"/>
    <w:rsid w:val="001C49B4"/>
    <w:rsid w:val="001C4C64"/>
    <w:rsid w:val="001C59E2"/>
    <w:rsid w:val="001C6540"/>
    <w:rsid w:val="001C6959"/>
    <w:rsid w:val="001C736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51B"/>
    <w:rsid w:val="001D3C67"/>
    <w:rsid w:val="001D4B00"/>
    <w:rsid w:val="001D5726"/>
    <w:rsid w:val="001D6B20"/>
    <w:rsid w:val="001D7E5F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EDD"/>
    <w:rsid w:val="001F7F4B"/>
    <w:rsid w:val="001F7FB7"/>
    <w:rsid w:val="00200A2A"/>
    <w:rsid w:val="0020163E"/>
    <w:rsid w:val="00201947"/>
    <w:rsid w:val="002021B6"/>
    <w:rsid w:val="002028F2"/>
    <w:rsid w:val="002029EF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202C4"/>
    <w:rsid w:val="00221592"/>
    <w:rsid w:val="0022194B"/>
    <w:rsid w:val="00221B27"/>
    <w:rsid w:val="00222089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3227"/>
    <w:rsid w:val="00234051"/>
    <w:rsid w:val="0023477C"/>
    <w:rsid w:val="00234843"/>
    <w:rsid w:val="00235024"/>
    <w:rsid w:val="00235213"/>
    <w:rsid w:val="00235E2E"/>
    <w:rsid w:val="00236435"/>
    <w:rsid w:val="00236D5C"/>
    <w:rsid w:val="00237880"/>
    <w:rsid w:val="00240F6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424F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65FC"/>
    <w:rsid w:val="00266681"/>
    <w:rsid w:val="00266B5E"/>
    <w:rsid w:val="00266CD8"/>
    <w:rsid w:val="00266D7B"/>
    <w:rsid w:val="00270551"/>
    <w:rsid w:val="002710E6"/>
    <w:rsid w:val="00271268"/>
    <w:rsid w:val="00271B16"/>
    <w:rsid w:val="00271CAF"/>
    <w:rsid w:val="00271EBB"/>
    <w:rsid w:val="002722A1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F9A"/>
    <w:rsid w:val="00281110"/>
    <w:rsid w:val="00281C16"/>
    <w:rsid w:val="00281D9A"/>
    <w:rsid w:val="00281F7B"/>
    <w:rsid w:val="002822D7"/>
    <w:rsid w:val="00282381"/>
    <w:rsid w:val="00282853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5439"/>
    <w:rsid w:val="002B5874"/>
    <w:rsid w:val="002B624B"/>
    <w:rsid w:val="002B6393"/>
    <w:rsid w:val="002B643A"/>
    <w:rsid w:val="002B678D"/>
    <w:rsid w:val="002B67D6"/>
    <w:rsid w:val="002B6D28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CE5"/>
    <w:rsid w:val="002C74AE"/>
    <w:rsid w:val="002C7CEC"/>
    <w:rsid w:val="002C7FBB"/>
    <w:rsid w:val="002D000A"/>
    <w:rsid w:val="002D00DB"/>
    <w:rsid w:val="002D0124"/>
    <w:rsid w:val="002D0E39"/>
    <w:rsid w:val="002D2072"/>
    <w:rsid w:val="002D399C"/>
    <w:rsid w:val="002D3B15"/>
    <w:rsid w:val="002D3C20"/>
    <w:rsid w:val="002D5582"/>
    <w:rsid w:val="002D5E75"/>
    <w:rsid w:val="002D6FC6"/>
    <w:rsid w:val="002D7073"/>
    <w:rsid w:val="002E04B2"/>
    <w:rsid w:val="002E287C"/>
    <w:rsid w:val="002E2BB9"/>
    <w:rsid w:val="002E2EA4"/>
    <w:rsid w:val="002E303D"/>
    <w:rsid w:val="002E30EE"/>
    <w:rsid w:val="002E3E7F"/>
    <w:rsid w:val="002E46E4"/>
    <w:rsid w:val="002E4737"/>
    <w:rsid w:val="002E4C32"/>
    <w:rsid w:val="002E4EE6"/>
    <w:rsid w:val="002E560D"/>
    <w:rsid w:val="002E5AD2"/>
    <w:rsid w:val="002E6823"/>
    <w:rsid w:val="002E6E6B"/>
    <w:rsid w:val="002E733D"/>
    <w:rsid w:val="002F14AE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51CD"/>
    <w:rsid w:val="003066B6"/>
    <w:rsid w:val="003078A0"/>
    <w:rsid w:val="00310578"/>
    <w:rsid w:val="0031108B"/>
    <w:rsid w:val="00311D53"/>
    <w:rsid w:val="00312463"/>
    <w:rsid w:val="00312B83"/>
    <w:rsid w:val="00312EF1"/>
    <w:rsid w:val="00313C41"/>
    <w:rsid w:val="00314E1A"/>
    <w:rsid w:val="00315BF4"/>
    <w:rsid w:val="00315FEF"/>
    <w:rsid w:val="00316273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774F"/>
    <w:rsid w:val="00330635"/>
    <w:rsid w:val="0033109F"/>
    <w:rsid w:val="00331288"/>
    <w:rsid w:val="003323E0"/>
    <w:rsid w:val="00333931"/>
    <w:rsid w:val="00334CD0"/>
    <w:rsid w:val="0033560B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50366"/>
    <w:rsid w:val="003505D7"/>
    <w:rsid w:val="00351490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6C"/>
    <w:rsid w:val="003615BE"/>
    <w:rsid w:val="00361A5D"/>
    <w:rsid w:val="003638AE"/>
    <w:rsid w:val="003639CA"/>
    <w:rsid w:val="003651C9"/>
    <w:rsid w:val="0036623C"/>
    <w:rsid w:val="00367EBA"/>
    <w:rsid w:val="00370BDF"/>
    <w:rsid w:val="00371574"/>
    <w:rsid w:val="00371FD7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70B9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5CE"/>
    <w:rsid w:val="00392A22"/>
    <w:rsid w:val="00392C58"/>
    <w:rsid w:val="00393483"/>
    <w:rsid w:val="00393CB4"/>
    <w:rsid w:val="003940E0"/>
    <w:rsid w:val="00394102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3BD6"/>
    <w:rsid w:val="003A448E"/>
    <w:rsid w:val="003A44CE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918"/>
    <w:rsid w:val="003B0C5F"/>
    <w:rsid w:val="003B0D48"/>
    <w:rsid w:val="003B1A05"/>
    <w:rsid w:val="003B1FE7"/>
    <w:rsid w:val="003B25FA"/>
    <w:rsid w:val="003B2734"/>
    <w:rsid w:val="003B2E36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44EA"/>
    <w:rsid w:val="003C450A"/>
    <w:rsid w:val="003C4C85"/>
    <w:rsid w:val="003C5843"/>
    <w:rsid w:val="003C5B9B"/>
    <w:rsid w:val="003C5BEA"/>
    <w:rsid w:val="003C6043"/>
    <w:rsid w:val="003C61B6"/>
    <w:rsid w:val="003C644C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8F6"/>
    <w:rsid w:val="003F0DCB"/>
    <w:rsid w:val="003F154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7638"/>
    <w:rsid w:val="0040790B"/>
    <w:rsid w:val="00407D89"/>
    <w:rsid w:val="00410174"/>
    <w:rsid w:val="00410242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3B7"/>
    <w:rsid w:val="00423A86"/>
    <w:rsid w:val="00423B8F"/>
    <w:rsid w:val="00424C8E"/>
    <w:rsid w:val="00425232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107"/>
    <w:rsid w:val="00437991"/>
    <w:rsid w:val="00437B0F"/>
    <w:rsid w:val="00440F9F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81593"/>
    <w:rsid w:val="00481974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15B6"/>
    <w:rsid w:val="00492259"/>
    <w:rsid w:val="004952B3"/>
    <w:rsid w:val="004952C3"/>
    <w:rsid w:val="00495AEC"/>
    <w:rsid w:val="004960D6"/>
    <w:rsid w:val="0049650A"/>
    <w:rsid w:val="00497713"/>
    <w:rsid w:val="00497726"/>
    <w:rsid w:val="00497795"/>
    <w:rsid w:val="004A14FC"/>
    <w:rsid w:val="004A1E69"/>
    <w:rsid w:val="004A1EE6"/>
    <w:rsid w:val="004A2145"/>
    <w:rsid w:val="004A278E"/>
    <w:rsid w:val="004A28D2"/>
    <w:rsid w:val="004A2FFD"/>
    <w:rsid w:val="004A318D"/>
    <w:rsid w:val="004A3460"/>
    <w:rsid w:val="004A38C9"/>
    <w:rsid w:val="004A3BC1"/>
    <w:rsid w:val="004A4A0B"/>
    <w:rsid w:val="004A4B95"/>
    <w:rsid w:val="004A655F"/>
    <w:rsid w:val="004A6733"/>
    <w:rsid w:val="004A68BB"/>
    <w:rsid w:val="004A7000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9F5"/>
    <w:rsid w:val="004B1DAC"/>
    <w:rsid w:val="004B1F97"/>
    <w:rsid w:val="004B2068"/>
    <w:rsid w:val="004B2F3F"/>
    <w:rsid w:val="004B365E"/>
    <w:rsid w:val="004B4053"/>
    <w:rsid w:val="004B4B3C"/>
    <w:rsid w:val="004B512F"/>
    <w:rsid w:val="004B57F4"/>
    <w:rsid w:val="004B58BE"/>
    <w:rsid w:val="004B622C"/>
    <w:rsid w:val="004B64EE"/>
    <w:rsid w:val="004B755C"/>
    <w:rsid w:val="004C0BA0"/>
    <w:rsid w:val="004C12EB"/>
    <w:rsid w:val="004C1848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174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104"/>
    <w:rsid w:val="00507158"/>
    <w:rsid w:val="005071B1"/>
    <w:rsid w:val="00510007"/>
    <w:rsid w:val="00510438"/>
    <w:rsid w:val="005104D9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451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664"/>
    <w:rsid w:val="0054081F"/>
    <w:rsid w:val="00540C6F"/>
    <w:rsid w:val="00540EB3"/>
    <w:rsid w:val="0054285A"/>
    <w:rsid w:val="005434CF"/>
    <w:rsid w:val="005437DB"/>
    <w:rsid w:val="005442DE"/>
    <w:rsid w:val="0054498C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57DB6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8D"/>
    <w:rsid w:val="005854FD"/>
    <w:rsid w:val="00585854"/>
    <w:rsid w:val="00585973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4E62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5BD0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7D"/>
    <w:rsid w:val="005C16A4"/>
    <w:rsid w:val="005C2740"/>
    <w:rsid w:val="005C2E88"/>
    <w:rsid w:val="005C30ED"/>
    <w:rsid w:val="005C354E"/>
    <w:rsid w:val="005C4169"/>
    <w:rsid w:val="005C4898"/>
    <w:rsid w:val="005C4F0D"/>
    <w:rsid w:val="005C557C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A2C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78D"/>
    <w:rsid w:val="005E17DF"/>
    <w:rsid w:val="005E1A53"/>
    <w:rsid w:val="005E2973"/>
    <w:rsid w:val="005E2F03"/>
    <w:rsid w:val="005E3C78"/>
    <w:rsid w:val="005E3D4F"/>
    <w:rsid w:val="005E4AD2"/>
    <w:rsid w:val="005E4AEF"/>
    <w:rsid w:val="005E5253"/>
    <w:rsid w:val="005E54CF"/>
    <w:rsid w:val="005E57A3"/>
    <w:rsid w:val="005E5B49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757"/>
    <w:rsid w:val="005F6B65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5DB9"/>
    <w:rsid w:val="0060668E"/>
    <w:rsid w:val="00606D6D"/>
    <w:rsid w:val="006071A6"/>
    <w:rsid w:val="0060763F"/>
    <w:rsid w:val="0060779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CE9"/>
    <w:rsid w:val="00622108"/>
    <w:rsid w:val="006223CE"/>
    <w:rsid w:val="00623C2D"/>
    <w:rsid w:val="00624601"/>
    <w:rsid w:val="00625837"/>
    <w:rsid w:val="00625E07"/>
    <w:rsid w:val="00625EF3"/>
    <w:rsid w:val="0062669D"/>
    <w:rsid w:val="0062691D"/>
    <w:rsid w:val="00626AC9"/>
    <w:rsid w:val="00627F7C"/>
    <w:rsid w:val="0063130B"/>
    <w:rsid w:val="00631987"/>
    <w:rsid w:val="006324AC"/>
    <w:rsid w:val="00632CAE"/>
    <w:rsid w:val="006330D0"/>
    <w:rsid w:val="006340CD"/>
    <w:rsid w:val="00634870"/>
    <w:rsid w:val="0063500E"/>
    <w:rsid w:val="00635A69"/>
    <w:rsid w:val="00635B5D"/>
    <w:rsid w:val="0063716F"/>
    <w:rsid w:val="006410CF"/>
    <w:rsid w:val="006426E8"/>
    <w:rsid w:val="0064294A"/>
    <w:rsid w:val="00642DA5"/>
    <w:rsid w:val="006430AD"/>
    <w:rsid w:val="00643380"/>
    <w:rsid w:val="00645036"/>
    <w:rsid w:val="006456E6"/>
    <w:rsid w:val="006461BD"/>
    <w:rsid w:val="00646D24"/>
    <w:rsid w:val="00647B79"/>
    <w:rsid w:val="00650A34"/>
    <w:rsid w:val="00650C0E"/>
    <w:rsid w:val="00650DFB"/>
    <w:rsid w:val="00650F2B"/>
    <w:rsid w:val="00650FFA"/>
    <w:rsid w:val="006523C4"/>
    <w:rsid w:val="00652FE1"/>
    <w:rsid w:val="006534A0"/>
    <w:rsid w:val="00653CA2"/>
    <w:rsid w:val="00653F95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A27"/>
    <w:rsid w:val="00681C88"/>
    <w:rsid w:val="006831BD"/>
    <w:rsid w:val="006833EE"/>
    <w:rsid w:val="00684367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79"/>
    <w:rsid w:val="006A63E7"/>
    <w:rsid w:val="006A6528"/>
    <w:rsid w:val="006A67F1"/>
    <w:rsid w:val="006A6A24"/>
    <w:rsid w:val="006A7039"/>
    <w:rsid w:val="006A767F"/>
    <w:rsid w:val="006A784E"/>
    <w:rsid w:val="006B1461"/>
    <w:rsid w:val="006B18A7"/>
    <w:rsid w:val="006B3161"/>
    <w:rsid w:val="006B3B38"/>
    <w:rsid w:val="006B3FE4"/>
    <w:rsid w:val="006B4C52"/>
    <w:rsid w:val="006B4DFB"/>
    <w:rsid w:val="006B52E1"/>
    <w:rsid w:val="006B5633"/>
    <w:rsid w:val="006B695E"/>
    <w:rsid w:val="006B6A86"/>
    <w:rsid w:val="006B799E"/>
    <w:rsid w:val="006B7A29"/>
    <w:rsid w:val="006C0209"/>
    <w:rsid w:val="006C0653"/>
    <w:rsid w:val="006C1031"/>
    <w:rsid w:val="006C1EE2"/>
    <w:rsid w:val="006C223E"/>
    <w:rsid w:val="006C278A"/>
    <w:rsid w:val="006C37DF"/>
    <w:rsid w:val="006C3909"/>
    <w:rsid w:val="006C417B"/>
    <w:rsid w:val="006C41CA"/>
    <w:rsid w:val="006C4954"/>
    <w:rsid w:val="006C588A"/>
    <w:rsid w:val="006C62E9"/>
    <w:rsid w:val="006C6BF5"/>
    <w:rsid w:val="006C6CD9"/>
    <w:rsid w:val="006C7136"/>
    <w:rsid w:val="006C7894"/>
    <w:rsid w:val="006D00A2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955"/>
    <w:rsid w:val="006E45E5"/>
    <w:rsid w:val="006E4F50"/>
    <w:rsid w:val="006E618D"/>
    <w:rsid w:val="006E63E8"/>
    <w:rsid w:val="006E6BE4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526"/>
    <w:rsid w:val="006F66CD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E07"/>
    <w:rsid w:val="00732846"/>
    <w:rsid w:val="007333A0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954"/>
    <w:rsid w:val="00746C6E"/>
    <w:rsid w:val="0074709A"/>
    <w:rsid w:val="00747B85"/>
    <w:rsid w:val="00747D29"/>
    <w:rsid w:val="00747F14"/>
    <w:rsid w:val="0075133B"/>
    <w:rsid w:val="00751375"/>
    <w:rsid w:val="00751402"/>
    <w:rsid w:val="00751D10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6509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D05"/>
    <w:rsid w:val="00794080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6F8"/>
    <w:rsid w:val="007A57C7"/>
    <w:rsid w:val="007A6859"/>
    <w:rsid w:val="007A7388"/>
    <w:rsid w:val="007A748B"/>
    <w:rsid w:val="007A7EFF"/>
    <w:rsid w:val="007B02C2"/>
    <w:rsid w:val="007B0BEC"/>
    <w:rsid w:val="007B28A1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6377"/>
    <w:rsid w:val="007D6F2B"/>
    <w:rsid w:val="007D7DB2"/>
    <w:rsid w:val="007E0356"/>
    <w:rsid w:val="007E1286"/>
    <w:rsid w:val="007E1728"/>
    <w:rsid w:val="007E2741"/>
    <w:rsid w:val="007E3166"/>
    <w:rsid w:val="007E3217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5BAA"/>
    <w:rsid w:val="00816630"/>
    <w:rsid w:val="00816DFD"/>
    <w:rsid w:val="00817888"/>
    <w:rsid w:val="00817BDC"/>
    <w:rsid w:val="00820641"/>
    <w:rsid w:val="0082108E"/>
    <w:rsid w:val="0082207E"/>
    <w:rsid w:val="008223F5"/>
    <w:rsid w:val="00822C29"/>
    <w:rsid w:val="00823690"/>
    <w:rsid w:val="008237E1"/>
    <w:rsid w:val="00823B07"/>
    <w:rsid w:val="008246AD"/>
    <w:rsid w:val="008254D6"/>
    <w:rsid w:val="00825958"/>
    <w:rsid w:val="00826BD4"/>
    <w:rsid w:val="00826EB3"/>
    <w:rsid w:val="00827504"/>
    <w:rsid w:val="00827628"/>
    <w:rsid w:val="0083091E"/>
    <w:rsid w:val="00831D95"/>
    <w:rsid w:val="0083257C"/>
    <w:rsid w:val="008330DC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007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657A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5BB"/>
    <w:rsid w:val="008648A2"/>
    <w:rsid w:val="0086497D"/>
    <w:rsid w:val="00864CC0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E07"/>
    <w:rsid w:val="008B351D"/>
    <w:rsid w:val="008B3972"/>
    <w:rsid w:val="008B398A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4B77"/>
    <w:rsid w:val="008D4C7D"/>
    <w:rsid w:val="008D51FC"/>
    <w:rsid w:val="008D5256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CEE"/>
    <w:rsid w:val="008E5F76"/>
    <w:rsid w:val="008E7267"/>
    <w:rsid w:val="008E78FE"/>
    <w:rsid w:val="008E7A0E"/>
    <w:rsid w:val="008F0A0D"/>
    <w:rsid w:val="008F0AF3"/>
    <w:rsid w:val="008F0C80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720"/>
    <w:rsid w:val="008F683E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76BB"/>
    <w:rsid w:val="00907EF8"/>
    <w:rsid w:val="00907F2C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327"/>
    <w:rsid w:val="0093091E"/>
    <w:rsid w:val="00930C60"/>
    <w:rsid w:val="00931547"/>
    <w:rsid w:val="00931BC1"/>
    <w:rsid w:val="00932058"/>
    <w:rsid w:val="009322CD"/>
    <w:rsid w:val="009326DB"/>
    <w:rsid w:val="00932CFF"/>
    <w:rsid w:val="00932D0B"/>
    <w:rsid w:val="009344C1"/>
    <w:rsid w:val="00934E6B"/>
    <w:rsid w:val="00934EDB"/>
    <w:rsid w:val="009350F3"/>
    <w:rsid w:val="0093514B"/>
    <w:rsid w:val="00935802"/>
    <w:rsid w:val="00935B1C"/>
    <w:rsid w:val="00935FA0"/>
    <w:rsid w:val="00935FDC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83E"/>
    <w:rsid w:val="0095094D"/>
    <w:rsid w:val="00950E6D"/>
    <w:rsid w:val="00951940"/>
    <w:rsid w:val="009522D8"/>
    <w:rsid w:val="00952CAB"/>
    <w:rsid w:val="009539C6"/>
    <w:rsid w:val="00953DB7"/>
    <w:rsid w:val="00954760"/>
    <w:rsid w:val="00954839"/>
    <w:rsid w:val="009548E4"/>
    <w:rsid w:val="00955D6D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332D"/>
    <w:rsid w:val="00966B4D"/>
    <w:rsid w:val="00967977"/>
    <w:rsid w:val="00967E6B"/>
    <w:rsid w:val="009701FE"/>
    <w:rsid w:val="0097197E"/>
    <w:rsid w:val="00971F10"/>
    <w:rsid w:val="00972539"/>
    <w:rsid w:val="00972E0A"/>
    <w:rsid w:val="00975365"/>
    <w:rsid w:val="009759FF"/>
    <w:rsid w:val="00975EBE"/>
    <w:rsid w:val="00976348"/>
    <w:rsid w:val="0097680D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59E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3068"/>
    <w:rsid w:val="009A32E2"/>
    <w:rsid w:val="009A32F3"/>
    <w:rsid w:val="009A45C2"/>
    <w:rsid w:val="009A5A18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3C75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3AEC"/>
    <w:rsid w:val="009E3EC7"/>
    <w:rsid w:val="009E4892"/>
    <w:rsid w:val="009E66E8"/>
    <w:rsid w:val="009F0F9D"/>
    <w:rsid w:val="009F1ED5"/>
    <w:rsid w:val="009F291C"/>
    <w:rsid w:val="009F2AC1"/>
    <w:rsid w:val="009F4190"/>
    <w:rsid w:val="009F41A6"/>
    <w:rsid w:val="009F47BB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9E0"/>
    <w:rsid w:val="00A04E1F"/>
    <w:rsid w:val="00A05F5D"/>
    <w:rsid w:val="00A06202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63BC"/>
    <w:rsid w:val="00A17A60"/>
    <w:rsid w:val="00A17A81"/>
    <w:rsid w:val="00A17B08"/>
    <w:rsid w:val="00A202DE"/>
    <w:rsid w:val="00A20973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4B6"/>
    <w:rsid w:val="00A4363E"/>
    <w:rsid w:val="00A437D3"/>
    <w:rsid w:val="00A44483"/>
    <w:rsid w:val="00A448F6"/>
    <w:rsid w:val="00A44D11"/>
    <w:rsid w:val="00A45CA9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60F6"/>
    <w:rsid w:val="00A66A43"/>
    <w:rsid w:val="00A67138"/>
    <w:rsid w:val="00A6750B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800A2"/>
    <w:rsid w:val="00A809BF"/>
    <w:rsid w:val="00A80B2D"/>
    <w:rsid w:val="00A81523"/>
    <w:rsid w:val="00A81DC4"/>
    <w:rsid w:val="00A81DF3"/>
    <w:rsid w:val="00A82C4C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A44"/>
    <w:rsid w:val="00AB2D30"/>
    <w:rsid w:val="00AB2F3A"/>
    <w:rsid w:val="00AB30BD"/>
    <w:rsid w:val="00AB3380"/>
    <w:rsid w:val="00AB3491"/>
    <w:rsid w:val="00AB425F"/>
    <w:rsid w:val="00AB4B18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5B58"/>
    <w:rsid w:val="00AD61AA"/>
    <w:rsid w:val="00AD6C23"/>
    <w:rsid w:val="00AD7BD3"/>
    <w:rsid w:val="00AE0637"/>
    <w:rsid w:val="00AE0F32"/>
    <w:rsid w:val="00AE2897"/>
    <w:rsid w:val="00AE298E"/>
    <w:rsid w:val="00AE2B0E"/>
    <w:rsid w:val="00AE44DF"/>
    <w:rsid w:val="00AE5500"/>
    <w:rsid w:val="00AE554E"/>
    <w:rsid w:val="00AE59A8"/>
    <w:rsid w:val="00AE5D18"/>
    <w:rsid w:val="00AE61A9"/>
    <w:rsid w:val="00AE72B6"/>
    <w:rsid w:val="00AE7836"/>
    <w:rsid w:val="00AE7D40"/>
    <w:rsid w:val="00AF12C3"/>
    <w:rsid w:val="00AF1CBC"/>
    <w:rsid w:val="00AF232A"/>
    <w:rsid w:val="00AF2D56"/>
    <w:rsid w:val="00AF303B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8B0"/>
    <w:rsid w:val="00B01D1D"/>
    <w:rsid w:val="00B02B79"/>
    <w:rsid w:val="00B039FC"/>
    <w:rsid w:val="00B03AAE"/>
    <w:rsid w:val="00B03E0A"/>
    <w:rsid w:val="00B0495F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2714"/>
    <w:rsid w:val="00B22968"/>
    <w:rsid w:val="00B22ED7"/>
    <w:rsid w:val="00B23742"/>
    <w:rsid w:val="00B24A57"/>
    <w:rsid w:val="00B24CD4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E95"/>
    <w:rsid w:val="00B44568"/>
    <w:rsid w:val="00B44E3F"/>
    <w:rsid w:val="00B454CB"/>
    <w:rsid w:val="00B4599B"/>
    <w:rsid w:val="00B50B2D"/>
    <w:rsid w:val="00B512C3"/>
    <w:rsid w:val="00B524FC"/>
    <w:rsid w:val="00B52A0D"/>
    <w:rsid w:val="00B52A7F"/>
    <w:rsid w:val="00B53CDC"/>
    <w:rsid w:val="00B5441E"/>
    <w:rsid w:val="00B54FA2"/>
    <w:rsid w:val="00B57949"/>
    <w:rsid w:val="00B57A5E"/>
    <w:rsid w:val="00B60461"/>
    <w:rsid w:val="00B60F2C"/>
    <w:rsid w:val="00B61A68"/>
    <w:rsid w:val="00B61F0D"/>
    <w:rsid w:val="00B621C1"/>
    <w:rsid w:val="00B6238F"/>
    <w:rsid w:val="00B62B0F"/>
    <w:rsid w:val="00B636EC"/>
    <w:rsid w:val="00B63709"/>
    <w:rsid w:val="00B6416D"/>
    <w:rsid w:val="00B65F2B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8012B"/>
    <w:rsid w:val="00B80905"/>
    <w:rsid w:val="00B81512"/>
    <w:rsid w:val="00B81EA7"/>
    <w:rsid w:val="00B8271C"/>
    <w:rsid w:val="00B83657"/>
    <w:rsid w:val="00B83845"/>
    <w:rsid w:val="00B84099"/>
    <w:rsid w:val="00B8499C"/>
    <w:rsid w:val="00B85F8E"/>
    <w:rsid w:val="00B86211"/>
    <w:rsid w:val="00B864A7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19A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4C13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F6B"/>
    <w:rsid w:val="00BF2381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07FA0"/>
    <w:rsid w:val="00C103D7"/>
    <w:rsid w:val="00C10DFB"/>
    <w:rsid w:val="00C11B47"/>
    <w:rsid w:val="00C11C29"/>
    <w:rsid w:val="00C11D36"/>
    <w:rsid w:val="00C11E76"/>
    <w:rsid w:val="00C128DA"/>
    <w:rsid w:val="00C13268"/>
    <w:rsid w:val="00C15608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6DFA"/>
    <w:rsid w:val="00C375EE"/>
    <w:rsid w:val="00C40758"/>
    <w:rsid w:val="00C4118A"/>
    <w:rsid w:val="00C415BD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676B"/>
    <w:rsid w:val="00C5683C"/>
    <w:rsid w:val="00C56AE0"/>
    <w:rsid w:val="00C56BFB"/>
    <w:rsid w:val="00C56CCD"/>
    <w:rsid w:val="00C60220"/>
    <w:rsid w:val="00C6037D"/>
    <w:rsid w:val="00C61B67"/>
    <w:rsid w:val="00C61F1F"/>
    <w:rsid w:val="00C61FDF"/>
    <w:rsid w:val="00C62541"/>
    <w:rsid w:val="00C625A8"/>
    <w:rsid w:val="00C62BEE"/>
    <w:rsid w:val="00C637C3"/>
    <w:rsid w:val="00C64629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722D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B26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2F40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30D7"/>
    <w:rsid w:val="00CA3477"/>
    <w:rsid w:val="00CA3677"/>
    <w:rsid w:val="00CA38C6"/>
    <w:rsid w:val="00CA3F10"/>
    <w:rsid w:val="00CA3FE8"/>
    <w:rsid w:val="00CA42AE"/>
    <w:rsid w:val="00CA479E"/>
    <w:rsid w:val="00CA4826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B7CA8"/>
    <w:rsid w:val="00CC133F"/>
    <w:rsid w:val="00CC1671"/>
    <w:rsid w:val="00CC187B"/>
    <w:rsid w:val="00CC1C4D"/>
    <w:rsid w:val="00CC22DE"/>
    <w:rsid w:val="00CC33B2"/>
    <w:rsid w:val="00CC34D9"/>
    <w:rsid w:val="00CC3813"/>
    <w:rsid w:val="00CC3F92"/>
    <w:rsid w:val="00CC47B2"/>
    <w:rsid w:val="00CC4B37"/>
    <w:rsid w:val="00CC5473"/>
    <w:rsid w:val="00CC5D7A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3C7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B0"/>
    <w:rsid w:val="00CF7A54"/>
    <w:rsid w:val="00CF7B9A"/>
    <w:rsid w:val="00D003A5"/>
    <w:rsid w:val="00D007E1"/>
    <w:rsid w:val="00D00B85"/>
    <w:rsid w:val="00D00B86"/>
    <w:rsid w:val="00D013D6"/>
    <w:rsid w:val="00D01B89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358"/>
    <w:rsid w:val="00D0769B"/>
    <w:rsid w:val="00D078F6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F4D"/>
    <w:rsid w:val="00D14A11"/>
    <w:rsid w:val="00D14A4C"/>
    <w:rsid w:val="00D14E5A"/>
    <w:rsid w:val="00D15FA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948"/>
    <w:rsid w:val="00D33B14"/>
    <w:rsid w:val="00D34241"/>
    <w:rsid w:val="00D35519"/>
    <w:rsid w:val="00D36492"/>
    <w:rsid w:val="00D37B5D"/>
    <w:rsid w:val="00D37DD1"/>
    <w:rsid w:val="00D37FC8"/>
    <w:rsid w:val="00D40657"/>
    <w:rsid w:val="00D4071A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0EA0"/>
    <w:rsid w:val="00D6114C"/>
    <w:rsid w:val="00D6119B"/>
    <w:rsid w:val="00D61479"/>
    <w:rsid w:val="00D61556"/>
    <w:rsid w:val="00D61E42"/>
    <w:rsid w:val="00D620A8"/>
    <w:rsid w:val="00D62ABA"/>
    <w:rsid w:val="00D638B8"/>
    <w:rsid w:val="00D64E06"/>
    <w:rsid w:val="00D6766D"/>
    <w:rsid w:val="00D67E83"/>
    <w:rsid w:val="00D702AB"/>
    <w:rsid w:val="00D704DB"/>
    <w:rsid w:val="00D70A5C"/>
    <w:rsid w:val="00D70F0E"/>
    <w:rsid w:val="00D7189F"/>
    <w:rsid w:val="00D72648"/>
    <w:rsid w:val="00D73616"/>
    <w:rsid w:val="00D73766"/>
    <w:rsid w:val="00D74DD3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87E79"/>
    <w:rsid w:val="00D902E0"/>
    <w:rsid w:val="00D91C6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5D97"/>
    <w:rsid w:val="00DB6B16"/>
    <w:rsid w:val="00DB7142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58DD"/>
    <w:rsid w:val="00DC6423"/>
    <w:rsid w:val="00DC68AD"/>
    <w:rsid w:val="00DC797A"/>
    <w:rsid w:val="00DC7CA3"/>
    <w:rsid w:val="00DD218D"/>
    <w:rsid w:val="00DD21AF"/>
    <w:rsid w:val="00DD26DC"/>
    <w:rsid w:val="00DD34D6"/>
    <w:rsid w:val="00DD3E88"/>
    <w:rsid w:val="00DD51F4"/>
    <w:rsid w:val="00DD5398"/>
    <w:rsid w:val="00DD5436"/>
    <w:rsid w:val="00DD55C3"/>
    <w:rsid w:val="00DD59CD"/>
    <w:rsid w:val="00DD5E47"/>
    <w:rsid w:val="00DD7236"/>
    <w:rsid w:val="00DD738E"/>
    <w:rsid w:val="00DD748F"/>
    <w:rsid w:val="00DD75DD"/>
    <w:rsid w:val="00DD7670"/>
    <w:rsid w:val="00DD783E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5C42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5614"/>
    <w:rsid w:val="00DF6F91"/>
    <w:rsid w:val="00E00396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B6A"/>
    <w:rsid w:val="00E151C8"/>
    <w:rsid w:val="00E1641C"/>
    <w:rsid w:val="00E1676D"/>
    <w:rsid w:val="00E16EB1"/>
    <w:rsid w:val="00E16FD1"/>
    <w:rsid w:val="00E176B5"/>
    <w:rsid w:val="00E20BFB"/>
    <w:rsid w:val="00E20C32"/>
    <w:rsid w:val="00E20DE1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DE4"/>
    <w:rsid w:val="00E76555"/>
    <w:rsid w:val="00E765EF"/>
    <w:rsid w:val="00E76756"/>
    <w:rsid w:val="00E76B17"/>
    <w:rsid w:val="00E76C7F"/>
    <w:rsid w:val="00E77B62"/>
    <w:rsid w:val="00E802F4"/>
    <w:rsid w:val="00E8053D"/>
    <w:rsid w:val="00E8064F"/>
    <w:rsid w:val="00E80B4A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6045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079"/>
    <w:rsid w:val="00E963D9"/>
    <w:rsid w:val="00E97532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A7C49"/>
    <w:rsid w:val="00EB159B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982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642"/>
    <w:rsid w:val="00F07C9B"/>
    <w:rsid w:val="00F07DA9"/>
    <w:rsid w:val="00F07E70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2F5C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0AE6"/>
    <w:rsid w:val="00F8171F"/>
    <w:rsid w:val="00F81BE8"/>
    <w:rsid w:val="00F828B2"/>
    <w:rsid w:val="00F830D7"/>
    <w:rsid w:val="00F839BA"/>
    <w:rsid w:val="00F84F13"/>
    <w:rsid w:val="00F85217"/>
    <w:rsid w:val="00F85EDD"/>
    <w:rsid w:val="00F8606A"/>
    <w:rsid w:val="00F86591"/>
    <w:rsid w:val="00F87968"/>
    <w:rsid w:val="00F90536"/>
    <w:rsid w:val="00F9055D"/>
    <w:rsid w:val="00F905D1"/>
    <w:rsid w:val="00F9226E"/>
    <w:rsid w:val="00F92401"/>
    <w:rsid w:val="00F9270B"/>
    <w:rsid w:val="00F93018"/>
    <w:rsid w:val="00F93A23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87B"/>
    <w:rsid w:val="00FC7B39"/>
    <w:rsid w:val="00FC7E3C"/>
    <w:rsid w:val="00FD085B"/>
    <w:rsid w:val="00FD0A42"/>
    <w:rsid w:val="00FD2E42"/>
    <w:rsid w:val="00FD3E21"/>
    <w:rsid w:val="00FD3FBD"/>
    <w:rsid w:val="00FD46FD"/>
    <w:rsid w:val="00FD4F40"/>
    <w:rsid w:val="00FD55D9"/>
    <w:rsid w:val="00FD5AEB"/>
    <w:rsid w:val="00FD6FC0"/>
    <w:rsid w:val="00FD7B69"/>
    <w:rsid w:val="00FE06CB"/>
    <w:rsid w:val="00FE089F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20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customStyle="1" w:styleId="12">
    <w:name w:val="Заголовок1"/>
    <w:aliases w:val="Title"/>
    <w:basedOn w:val="a1"/>
    <w:link w:val="af4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4">
    <w:name w:val="Название Знак"/>
    <w:link w:val="12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5">
    <w:name w:val="Subtitle"/>
    <w:basedOn w:val="a1"/>
    <w:link w:val="af6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6">
    <w:name w:val="Подзаголовок Знак"/>
    <w:link w:val="af5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7">
    <w:name w:val="Текст примечания Знак"/>
    <w:link w:val="af8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text"/>
    <w:basedOn w:val="a1"/>
    <w:link w:val="af7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9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a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a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b">
    <w:name w:val="Текст выноски Знак"/>
    <w:link w:val="afc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Balloon Text"/>
    <w:basedOn w:val="a1"/>
    <w:link w:val="afb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d">
    <w:name w:val="endnote text"/>
    <w:basedOn w:val="a1"/>
    <w:link w:val="afe"/>
    <w:uiPriority w:val="99"/>
    <w:semiHidden/>
    <w:unhideWhenUsed/>
    <w:rsid w:val="002B3596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sid w:val="002B3596"/>
    <w:rPr>
      <w:rFonts w:ascii="Times New Roman" w:eastAsia="Times New Roman" w:hAnsi="Times New Roman"/>
    </w:rPr>
  </w:style>
  <w:style w:type="character" w:styleId="aff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0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1">
    <w:name w:val="annotation subject"/>
    <w:basedOn w:val="af8"/>
    <w:next w:val="af8"/>
    <w:link w:val="aff2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2">
    <w:name w:val="Тема примечания Знак"/>
    <w:link w:val="aff1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3">
    <w:name w:val="Table Grid"/>
    <w:basedOn w:val="a3"/>
    <w:uiPriority w:val="99"/>
    <w:rsid w:val="00EF0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5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6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 Style58"/>
    <w:uiPriority w:val="99"/>
    <w:rsid w:val="00B4599B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uiPriority w:val="99"/>
    <w:rsid w:val="00B4599B"/>
    <w:rPr>
      <w:rFonts w:ascii="Times New Roman" w:hAnsi="Times New Roman" w:cs="Times New Roman"/>
      <w:b/>
      <w:bCs/>
      <w:sz w:val="24"/>
      <w:szCs w:val="24"/>
    </w:rPr>
  </w:style>
  <w:style w:type="paragraph" w:styleId="aff7">
    <w:name w:val="List Paragraph"/>
    <w:aliases w:val="Таблица"/>
    <w:basedOn w:val="a1"/>
    <w:link w:val="aff8"/>
    <w:uiPriority w:val="34"/>
    <w:qFormat/>
    <w:rsid w:val="00EA7C49"/>
    <w:pPr>
      <w:ind w:left="720"/>
      <w:contextualSpacing/>
    </w:pPr>
  </w:style>
  <w:style w:type="character" w:customStyle="1" w:styleId="aff8">
    <w:name w:val="Абзац списка Знак"/>
    <w:aliases w:val="Таблица Знак"/>
    <w:basedOn w:val="a2"/>
    <w:link w:val="aff7"/>
    <w:uiPriority w:val="34"/>
    <w:locked/>
    <w:rsid w:val="00EA7C49"/>
    <w:rPr>
      <w:rFonts w:ascii="Times New Roman" w:eastAsia="Times New Roman" w:hAnsi="Times New Roman"/>
      <w:sz w:val="24"/>
      <w:szCs w:val="24"/>
    </w:rPr>
  </w:style>
  <w:style w:type="character" w:customStyle="1" w:styleId="tlid-translation">
    <w:name w:val="tlid-translation"/>
    <w:basedOn w:val="a2"/>
    <w:rsid w:val="003F08F6"/>
  </w:style>
  <w:style w:type="character" w:customStyle="1" w:styleId="ng-binding">
    <w:name w:val="ng-binding"/>
    <w:basedOn w:val="a2"/>
    <w:rsid w:val="00F07642"/>
  </w:style>
  <w:style w:type="character" w:customStyle="1" w:styleId="biblio-record-text">
    <w:name w:val="biblio-record-text"/>
    <w:basedOn w:val="a2"/>
    <w:rsid w:val="009C3C75"/>
  </w:style>
  <w:style w:type="character" w:customStyle="1" w:styleId="st">
    <w:name w:val="st"/>
    <w:basedOn w:val="a2"/>
    <w:rsid w:val="004A7000"/>
  </w:style>
  <w:style w:type="character" w:customStyle="1" w:styleId="authors">
    <w:name w:val="authors"/>
    <w:basedOn w:val="a2"/>
    <w:rsid w:val="00524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yperlink" Target="http://www.cs.umd.edu/~samir/498/10Algorithms-08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58703" TargetMode="External"/><Relationship Id="rId34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https://mafiadoc.com/a-review-of-instance-selection-methods-soft-computing-and-_5b054f698ead0ed4758b4586.html" TargetMode="External"/><Relationship Id="rId33" Type="http://schemas.openxmlformats.org/officeDocument/2006/relationships/hyperlink" Target="https://www.lib.tpu.ru/html/irs-and-pdb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github.com/tidymodels/modeldb" TargetMode="External"/><Relationship Id="rId29" Type="http://schemas.openxmlformats.org/officeDocument/2006/relationships/hyperlink" Target="https://r-analytics.blogspot.com/2020/03/spark-dplyr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github.com/ranalytics/data-mining" TargetMode="External"/><Relationship Id="rId32" Type="http://schemas.openxmlformats.org/officeDocument/2006/relationships/hyperlink" Target="https://vk.com/away.php?to=https%3A%2F%2Fbigdatadays.ru%2Fru%2F&amp;cc_key=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s://e.lanbook.com/book/93580" TargetMode="External"/><Relationship Id="rId28" Type="http://schemas.openxmlformats.org/officeDocument/2006/relationships/hyperlink" Target="https://vk.com/away.php?to=https%3A%2F%2Fwww.coursera.org%2Fspecializations%2Fbig-data&amp;cc_key=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yperlink" Target="https://r-analytics.blogspot.com/2020/02/spark-intro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s://e.lanbook.com/book/68459" TargetMode="External"/><Relationship Id="rId27" Type="http://schemas.openxmlformats.org/officeDocument/2006/relationships/hyperlink" Target="http://portal.tpu.ru/SHARED/s/SME/work" TargetMode="External"/><Relationship Id="rId30" Type="http://schemas.openxmlformats.org/officeDocument/2006/relationships/hyperlink" Target="https://r-analytics.blogspot.com/2020/02/spark-r-connect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5220F-E8B1-48F1-86FE-BE57BC0A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A. Aleksandrova</dc:creator>
  <cp:keywords/>
  <dc:description/>
  <cp:lastModifiedBy>ТПУ</cp:lastModifiedBy>
  <cp:revision>13</cp:revision>
  <cp:lastPrinted>2017-04-14T06:50:00Z</cp:lastPrinted>
  <dcterms:created xsi:type="dcterms:W3CDTF">2022-09-05T06:44:00Z</dcterms:created>
  <dcterms:modified xsi:type="dcterms:W3CDTF">2022-12-14T15:36:00Z</dcterms:modified>
</cp:coreProperties>
</file>