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920"/>
        <w:gridCol w:w="564"/>
        <w:gridCol w:w="1106"/>
        <w:gridCol w:w="268"/>
        <w:gridCol w:w="873"/>
        <w:gridCol w:w="2238"/>
      </w:tblGrid>
      <w:tr w:rsidR="003D5958" w14:paraId="0DFE9E1F" w14:textId="77777777">
        <w:trPr>
          <w:trHeight w:val="3969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75AB8" w14:textId="77777777" w:rsidR="003D5958" w:rsidRDefault="004C49E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АННОТАЦИЯ </w:t>
            </w:r>
          </w:p>
          <w:p w14:paraId="453B9162" w14:textId="795944F5" w:rsidR="003D5958" w:rsidRDefault="004C49E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РАБОЧЕЙ ПРОГРАММЫ ДИСЦИПЛИНЫ</w:t>
            </w:r>
          </w:p>
          <w:p w14:paraId="19453A57" w14:textId="58C4F374" w:rsidR="003D5958" w:rsidRDefault="004C49E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ПРИЕМ 2021 г.</w:t>
            </w:r>
          </w:p>
          <w:p w14:paraId="0FDBD800" w14:textId="301C97D3" w:rsidR="003D5958" w:rsidRDefault="004C49EC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i/>
              </w:rPr>
            </w:pPr>
            <w:r>
              <w:rPr>
                <w:rFonts w:eastAsia="MS Mincho"/>
                <w:b/>
              </w:rPr>
              <w:t xml:space="preserve">ФОРМА ОБУЧЕНИЯ </w:t>
            </w:r>
            <w:r>
              <w:rPr>
                <w:rFonts w:eastAsia="MS Mincho"/>
                <w:b/>
                <w:u w:val="single"/>
              </w:rPr>
              <w:t>ОЧНАЯ</w:t>
            </w:r>
          </w:p>
          <w:p w14:paraId="66A2C8CF" w14:textId="77777777" w:rsidR="003D5958" w:rsidRDefault="003D5958">
            <w:pPr>
              <w:suppressAutoHyphens/>
              <w:jc w:val="center"/>
              <w:rPr>
                <w:b/>
              </w:rPr>
            </w:pPr>
          </w:p>
        </w:tc>
      </w:tr>
      <w:tr w:rsidR="003D5958" w14:paraId="638D65F1" w14:textId="77777777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1C8" w14:textId="43FE71EC" w:rsidR="003D5958" w:rsidRDefault="004C49E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Введение в инженерную деятельность</w:t>
            </w:r>
          </w:p>
        </w:tc>
      </w:tr>
      <w:tr w:rsidR="003D5958" w14:paraId="7C04943B" w14:textId="77777777"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CC8E9" w14:textId="77777777" w:rsidR="003D5958" w:rsidRDefault="003D5958">
            <w:pPr>
              <w:suppressAutoHyphens/>
              <w:rPr>
                <w:b/>
              </w:rPr>
            </w:pPr>
          </w:p>
        </w:tc>
        <w:tc>
          <w:tcPr>
            <w:tcW w:w="5969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0474E0" w14:textId="77777777" w:rsidR="003D5958" w:rsidRDefault="003D5958">
            <w:pPr>
              <w:suppressAutoHyphens/>
              <w:jc w:val="center"/>
              <w:rPr>
                <w:b/>
              </w:rPr>
            </w:pPr>
          </w:p>
        </w:tc>
      </w:tr>
      <w:tr w:rsidR="003D5958" w14:paraId="4D77DD21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6B799FD" w14:textId="5C30BD21" w:rsidR="003D5958" w:rsidRDefault="004C49EC">
            <w:pPr>
              <w:suppressAutoHyphens/>
              <w:jc w:val="right"/>
              <w:rPr>
                <w:b/>
              </w:rPr>
            </w:pPr>
            <w:r>
              <w:t>Направление подготовки</w:t>
            </w:r>
          </w:p>
        </w:tc>
        <w:tc>
          <w:tcPr>
            <w:tcW w:w="5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9B50CE" w14:textId="3BF7D8A3" w:rsidR="003D5958" w:rsidRDefault="004C49EC">
            <w:pPr>
              <w:suppressAutoHyphens/>
              <w:rPr>
                <w:b/>
              </w:rPr>
            </w:pPr>
            <w:r>
              <w:rPr>
                <w:bCs/>
              </w:rPr>
              <w:t>05.03.06 Экология и природопользование</w:t>
            </w:r>
          </w:p>
        </w:tc>
      </w:tr>
      <w:tr w:rsidR="003D5958" w14:paraId="7543D655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A6B2338" w14:textId="7805B74A" w:rsidR="003D5958" w:rsidRDefault="004C49EC">
            <w:pPr>
              <w:suppressAutoHyphens/>
              <w:jc w:val="right"/>
              <w:rPr>
                <w:b/>
              </w:rPr>
            </w:pPr>
            <w:r>
              <w:rPr>
                <w:bCs/>
              </w:rPr>
              <w:t>Основная профессиональная образовательная программа</w:t>
            </w:r>
          </w:p>
        </w:tc>
        <w:tc>
          <w:tcPr>
            <w:tcW w:w="5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32C1DB" w14:textId="73876112" w:rsidR="003D5958" w:rsidRDefault="004C49EC">
            <w:pPr>
              <w:suppressAutoHyphens/>
              <w:rPr>
                <w:b/>
              </w:rPr>
            </w:pPr>
            <w:r>
              <w:rPr>
                <w:bCs/>
              </w:rPr>
              <w:t>Геоэкология</w:t>
            </w:r>
          </w:p>
        </w:tc>
      </w:tr>
      <w:tr w:rsidR="003D5958" w14:paraId="0458F6CF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2E86E9B" w14:textId="77777777" w:rsidR="003D5958" w:rsidRDefault="004C49EC">
            <w:pPr>
              <w:suppressAutoHyphens/>
              <w:jc w:val="right"/>
            </w:pPr>
            <w:r>
              <w:t>Уровень образования</w:t>
            </w:r>
          </w:p>
        </w:tc>
        <w:tc>
          <w:tcPr>
            <w:tcW w:w="5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E8001B" w14:textId="02F6817E" w:rsidR="003D5958" w:rsidRDefault="004C49EC">
            <w:pPr>
              <w:suppressAutoHyphens/>
            </w:pPr>
            <w:r>
              <w:rPr>
                <w:bCs/>
              </w:rPr>
              <w:t>высшее образование – бакалавриат</w:t>
            </w:r>
          </w:p>
        </w:tc>
      </w:tr>
      <w:tr w:rsidR="003D5958" w14:paraId="62692646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401255C" w14:textId="77777777" w:rsidR="003D5958" w:rsidRDefault="003D5958">
            <w:pPr>
              <w:suppressAutoHyphens/>
              <w:jc w:val="right"/>
              <w:rPr>
                <w:b/>
              </w:rPr>
            </w:pPr>
          </w:p>
        </w:tc>
        <w:tc>
          <w:tcPr>
            <w:tcW w:w="59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03232D" w14:textId="77777777" w:rsidR="003D5958" w:rsidRDefault="003D5958">
            <w:pPr>
              <w:suppressAutoHyphens/>
              <w:jc w:val="center"/>
              <w:rPr>
                <w:b/>
              </w:rPr>
            </w:pPr>
          </w:p>
        </w:tc>
      </w:tr>
      <w:tr w:rsidR="003D5958" w14:paraId="55CD3B6A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E3CB8" w14:textId="77777777" w:rsidR="003D5958" w:rsidRDefault="004C49EC">
            <w:pPr>
              <w:suppressAutoHyphens/>
              <w:jc w:val="right"/>
            </w:pPr>
            <w:r>
              <w:t>Курс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9C5143" w14:textId="4CD7AAF4" w:rsidR="003D5958" w:rsidRDefault="004C49EC">
            <w:pPr>
              <w:suppressAutoHyphens/>
            </w:pPr>
            <w:r>
              <w:t>1</w:t>
            </w:r>
          </w:p>
        </w:tc>
        <w:tc>
          <w:tcPr>
            <w:tcW w:w="1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3E638E8" w14:textId="77777777" w:rsidR="003D5958" w:rsidRDefault="004C49EC">
            <w:pPr>
              <w:suppressAutoHyphens/>
              <w:jc w:val="center"/>
              <w:rPr>
                <w:b/>
              </w:rPr>
            </w:pPr>
            <w:r>
              <w:t>семестр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CD49" w14:textId="6613704C" w:rsidR="003D5958" w:rsidRDefault="004C49EC">
            <w:pPr>
              <w:suppressAutoHyphens/>
            </w:pPr>
            <w:r>
              <w:t>1</w:t>
            </w:r>
          </w:p>
        </w:tc>
      </w:tr>
      <w:tr w:rsidR="003D5958" w14:paraId="570A36E7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D3FCE" w14:textId="77777777" w:rsidR="003D5958" w:rsidRDefault="004C49EC">
            <w:pPr>
              <w:suppressAutoHyphens/>
              <w:jc w:val="right"/>
              <w:rPr>
                <w:b/>
              </w:rPr>
            </w:pPr>
            <w:r>
              <w:t>Трудоемкость в кредитах (зачетных единицах)</w:t>
            </w:r>
          </w:p>
        </w:tc>
        <w:tc>
          <w:tcPr>
            <w:tcW w:w="5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83B3" w14:textId="6C08F34C" w:rsidR="003D5958" w:rsidRDefault="004C49EC">
            <w:pPr>
              <w:suppressAutoHyphens/>
              <w:jc w:val="center"/>
            </w:pPr>
            <w:r>
              <w:t>1,0</w:t>
            </w:r>
          </w:p>
        </w:tc>
      </w:tr>
      <w:tr w:rsidR="003D5958" w14:paraId="2BCDCBDC" w14:textId="77777777"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23B2" w14:textId="77777777" w:rsidR="003D5958" w:rsidRDefault="004C49EC">
            <w:pPr>
              <w:suppressAutoHyphens/>
              <w:jc w:val="right"/>
              <w:rPr>
                <w:b/>
              </w:rPr>
            </w:pPr>
            <w:r>
              <w:t>Виды учебной деятельности</w:t>
            </w:r>
          </w:p>
        </w:tc>
        <w:tc>
          <w:tcPr>
            <w:tcW w:w="5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D18" w14:textId="2DA2CD48" w:rsidR="003D5958" w:rsidRDefault="004C49EC">
            <w:pPr>
              <w:suppressAutoHyphens/>
              <w:jc w:val="center"/>
              <w:rPr>
                <w:b/>
              </w:rPr>
            </w:pPr>
            <w:r>
              <w:t>Временной ресурс</w:t>
            </w:r>
          </w:p>
        </w:tc>
      </w:tr>
      <w:tr w:rsidR="003D5958" w14:paraId="6C2164EB" w14:textId="77777777"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E1B" w14:textId="77777777" w:rsidR="003D5958" w:rsidRDefault="004C49EC">
            <w:pPr>
              <w:suppressAutoHyphens/>
              <w:jc w:val="center"/>
              <w:rPr>
                <w:b/>
              </w:rPr>
            </w:pPr>
            <w:r>
              <w:t>Контактная (аудиторная)</w:t>
            </w:r>
            <w:r>
              <w:t xml:space="preserve"> работа, ч</w:t>
            </w: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7C9AB8" w14:textId="77777777" w:rsidR="003D5958" w:rsidRDefault="004C49EC">
            <w:pPr>
              <w:suppressAutoHyphens/>
              <w:jc w:val="center"/>
              <w:rPr>
                <w:b/>
              </w:rPr>
            </w:pPr>
            <w:r>
              <w:t>Лекции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2E35" w14:textId="08005F21" w:rsidR="003D5958" w:rsidRDefault="004C49EC">
            <w:pPr>
              <w:suppressAutoHyphens/>
              <w:jc w:val="center"/>
              <w:rPr>
                <w:b/>
              </w:rPr>
            </w:pPr>
            <w:r>
              <w:t>8,0</w:t>
            </w:r>
          </w:p>
        </w:tc>
      </w:tr>
      <w:tr w:rsidR="003D5958" w14:paraId="4A32738E" w14:textId="77777777"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97804" w14:textId="77777777" w:rsidR="003D5958" w:rsidRDefault="003D5958">
            <w:pPr>
              <w:suppressAutoHyphens/>
              <w:jc w:val="right"/>
              <w:rPr>
                <w:b/>
              </w:rPr>
            </w:pP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EE2837" w14:textId="77777777" w:rsidR="003D5958" w:rsidRDefault="004C49EC">
            <w:pPr>
              <w:suppressAutoHyphens/>
              <w:jc w:val="center"/>
              <w:rPr>
                <w:b/>
              </w:rPr>
            </w:pPr>
            <w:r>
              <w:t>Практические занятия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9BFF" w14:textId="57596A89" w:rsidR="003D5958" w:rsidRDefault="004C49EC">
            <w:pPr>
              <w:suppressAutoHyphens/>
              <w:jc w:val="center"/>
              <w:rPr>
                <w:b/>
              </w:rPr>
            </w:pPr>
            <w:r>
              <w:t>8,0</w:t>
            </w:r>
          </w:p>
        </w:tc>
      </w:tr>
      <w:tr w:rsidR="003D5958" w14:paraId="29474F87" w14:textId="77777777"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FBE1" w14:textId="77777777" w:rsidR="003D5958" w:rsidRDefault="003D5958">
            <w:pPr>
              <w:suppressAutoHyphens/>
              <w:jc w:val="right"/>
            </w:pP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B00E" w14:textId="77777777" w:rsidR="003D5958" w:rsidRDefault="004C49EC">
            <w:pPr>
              <w:suppressAutoHyphens/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BDFC" w14:textId="7BF8A942" w:rsidR="003D5958" w:rsidRDefault="004C49EC">
            <w:pPr>
              <w:suppressAutoHyphens/>
              <w:jc w:val="center"/>
              <w:rPr>
                <w:b/>
              </w:rPr>
            </w:pPr>
            <w:r>
              <w:t>16,0</w:t>
            </w:r>
          </w:p>
        </w:tc>
      </w:tr>
      <w:tr w:rsidR="003D5958" w14:paraId="0D862C46" w14:textId="77777777"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C5DC" w14:textId="77777777" w:rsidR="003D5958" w:rsidRDefault="004C49EC">
            <w:pPr>
              <w:suppressAutoHyphens/>
              <w:jc w:val="right"/>
              <w:rPr>
                <w:b/>
              </w:rPr>
            </w:pPr>
            <w:r>
              <w:t>Самостоятельная работа, ч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5E44" w14:textId="5FA3A4EA" w:rsidR="003D5958" w:rsidRDefault="004C49EC">
            <w:pPr>
              <w:suppressAutoHyphens/>
              <w:jc w:val="center"/>
            </w:pPr>
            <w:r>
              <w:t>20,0</w:t>
            </w:r>
          </w:p>
        </w:tc>
      </w:tr>
      <w:tr w:rsidR="003D5958" w14:paraId="3A4BEAC2" w14:textId="77777777">
        <w:tc>
          <w:tcPr>
            <w:tcW w:w="6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3D89" w14:textId="3A517AFC" w:rsidR="003D5958" w:rsidRDefault="004C49EC">
            <w:pPr>
              <w:suppressAutoHyphens/>
              <w:jc w:val="right"/>
              <w:rPr>
                <w:b/>
              </w:rPr>
            </w:pPr>
            <w:r>
              <w:t>ИТОГО, ч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B53E" w14:textId="62FC3701" w:rsidR="003D5958" w:rsidRDefault="004C49EC">
            <w:pPr>
              <w:suppressAutoHyphens/>
              <w:jc w:val="center"/>
              <w:rPr>
                <w:b/>
              </w:rPr>
            </w:pPr>
            <w:r>
              <w:t>36,0</w:t>
            </w:r>
          </w:p>
        </w:tc>
      </w:tr>
      <w:tr w:rsidR="003D5958" w14:paraId="19F6ED05" w14:textId="77777777"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9E926" w14:textId="77777777" w:rsidR="003D5958" w:rsidRDefault="003D5958">
            <w:pPr>
              <w:suppressAutoHyphens/>
              <w:rPr>
                <w:b/>
              </w:rPr>
            </w:pPr>
          </w:p>
        </w:tc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21406" w14:textId="77777777" w:rsidR="003D5958" w:rsidRDefault="003D5958">
            <w:pPr>
              <w:suppressAutoHyphens/>
              <w:jc w:val="center"/>
              <w:rPr>
                <w:b/>
              </w:rPr>
            </w:pPr>
          </w:p>
        </w:tc>
      </w:tr>
      <w:tr w:rsidR="003D5958" w14:paraId="6ABF0972" w14:textId="77777777"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F8D31" w14:textId="77777777" w:rsidR="003D5958" w:rsidRDefault="003D5958">
            <w:pPr>
              <w:suppressAutoHyphens/>
              <w:rPr>
                <w:b/>
              </w:rPr>
            </w:pPr>
          </w:p>
        </w:tc>
        <w:tc>
          <w:tcPr>
            <w:tcW w:w="5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8695D" w14:textId="77777777" w:rsidR="003D5958" w:rsidRDefault="003D5958">
            <w:pPr>
              <w:suppressAutoHyphens/>
              <w:jc w:val="center"/>
              <w:rPr>
                <w:b/>
              </w:rPr>
            </w:pPr>
          </w:p>
        </w:tc>
      </w:tr>
      <w:tr w:rsidR="003D5958" w14:paraId="7DC1A6DF" w14:textId="77777777"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A5393" w14:textId="77777777" w:rsidR="003D5958" w:rsidRDefault="004C49EC">
            <w:pPr>
              <w:suppressAutoHyphens/>
              <w:jc w:val="right"/>
            </w:pPr>
            <w:r>
              <w:t>Вид промежуточной аттестации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FD39" w14:textId="58B648D6" w:rsidR="003D5958" w:rsidRDefault="004C49EC">
            <w:pPr>
              <w:suppressAutoHyphens/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7735" w14:textId="77777777" w:rsidR="003D5958" w:rsidRDefault="004C49EC">
            <w:pPr>
              <w:suppressAutoHyphens/>
              <w:jc w:val="right"/>
              <w:rPr>
                <w:b/>
              </w:rPr>
            </w:pPr>
            <w:r>
              <w:t>Обеспечивающее подразделение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FDB4" w14:textId="0EC30D85" w:rsidR="003D5958" w:rsidRDefault="004C49EC">
            <w:pPr>
              <w:suppressAutoHyphens/>
              <w:jc w:val="center"/>
              <w:rPr>
                <w:b/>
              </w:rPr>
            </w:pPr>
            <w:r>
              <w:t>ОГ</w:t>
            </w:r>
          </w:p>
        </w:tc>
      </w:tr>
    </w:tbl>
    <w:p w14:paraId="545444E6" w14:textId="77777777" w:rsidR="003D5958" w:rsidRDefault="003D5958">
      <w:pPr>
        <w:pStyle w:val="1"/>
        <w:numPr>
          <w:ilvl w:val="0"/>
          <w:numId w:val="0"/>
        </w:numPr>
        <w:suppressAutoHyphens/>
        <w:jc w:val="left"/>
        <w:sectPr w:rsidR="003D59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FD10C26" w14:textId="77777777" w:rsidR="003D5958" w:rsidRDefault="004C49EC">
      <w:pPr>
        <w:pStyle w:val="1"/>
        <w:suppressAutoHyphens/>
      </w:pPr>
      <w:r>
        <w:lastRenderedPageBreak/>
        <w:t xml:space="preserve">Цели </w:t>
      </w:r>
      <w:r>
        <w:t>освоения дисциплины</w:t>
      </w:r>
    </w:p>
    <w:p w14:paraId="21CBDF07" w14:textId="77777777" w:rsidR="003D5958" w:rsidRDefault="004C49EC">
      <w:pPr>
        <w:pStyle w:val="affd"/>
        <w:suppressAutoHyphens/>
      </w:pPr>
      <w:r>
        <w:t>Целями освоения дисциплины является формирование у обучающихся определенного ОПОП (п. 5 Общей характеристики ОПОП) состава компетенций для подготовки к профессиональной деятельности.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397"/>
        <w:gridCol w:w="1520"/>
        <w:gridCol w:w="2208"/>
        <w:gridCol w:w="1245"/>
        <w:gridCol w:w="1933"/>
      </w:tblGrid>
      <w:tr w:rsidR="003D5958" w14:paraId="36776677" w14:textId="77777777">
        <w:trPr>
          <w:trHeight w:val="373"/>
          <w:tblHeader/>
        </w:trPr>
        <w:tc>
          <w:tcPr>
            <w:tcW w:w="1336" w:type="dxa"/>
            <w:vMerge w:val="restart"/>
            <w:shd w:val="clear" w:color="auto" w:fill="EDEDED"/>
            <w:vAlign w:val="center"/>
          </w:tcPr>
          <w:p w14:paraId="2537E57D" w14:textId="77777777" w:rsidR="003D5958" w:rsidRDefault="004C49EC">
            <w:pPr>
              <w:pStyle w:val="afff0"/>
            </w:pPr>
            <w:r>
              <w:t>Код компетенции</w:t>
            </w:r>
          </w:p>
        </w:tc>
        <w:tc>
          <w:tcPr>
            <w:tcW w:w="1397" w:type="dxa"/>
            <w:vMerge w:val="restart"/>
            <w:shd w:val="clear" w:color="auto" w:fill="EDEDED"/>
            <w:vAlign w:val="center"/>
          </w:tcPr>
          <w:p w14:paraId="6C6BACFF" w14:textId="77777777" w:rsidR="003D5958" w:rsidRDefault="004C49EC">
            <w:pPr>
              <w:pStyle w:val="afff0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728" w:type="dxa"/>
            <w:gridSpan w:val="2"/>
            <w:shd w:val="clear" w:color="auto" w:fill="EDEDED"/>
            <w:vAlign w:val="center"/>
          </w:tcPr>
          <w:p w14:paraId="79D8A280" w14:textId="77777777" w:rsidR="003D5958" w:rsidRDefault="004C49EC">
            <w:pPr>
              <w:pStyle w:val="afff0"/>
            </w:pPr>
            <w:r>
              <w:t>Индикаторы д</w:t>
            </w:r>
            <w:r>
              <w:t>остижения компетенций</w:t>
            </w:r>
          </w:p>
        </w:tc>
        <w:tc>
          <w:tcPr>
            <w:tcW w:w="3178" w:type="dxa"/>
            <w:gridSpan w:val="2"/>
            <w:shd w:val="clear" w:color="auto" w:fill="EDEDED"/>
          </w:tcPr>
          <w:p w14:paraId="06DF100D" w14:textId="77777777" w:rsidR="003D5958" w:rsidRDefault="004C49EC">
            <w:pPr>
              <w:pStyle w:val="afff0"/>
            </w:pPr>
            <w:r>
              <w:t>Составляющие результатов освоения (дескрипторы компетенции)</w:t>
            </w:r>
          </w:p>
        </w:tc>
      </w:tr>
      <w:tr w:rsidR="003D5958" w14:paraId="60DAC2BC" w14:textId="77777777">
        <w:trPr>
          <w:trHeight w:val="417"/>
          <w:tblHeader/>
        </w:trPr>
        <w:tc>
          <w:tcPr>
            <w:tcW w:w="1336" w:type="dxa"/>
            <w:vMerge/>
            <w:shd w:val="clear" w:color="auto" w:fill="EDEDED"/>
            <w:vAlign w:val="center"/>
          </w:tcPr>
          <w:p w14:paraId="1DA2AF5C" w14:textId="77777777" w:rsidR="003D5958" w:rsidRDefault="003D5958">
            <w:pPr>
              <w:pStyle w:val="afff0"/>
            </w:pPr>
          </w:p>
        </w:tc>
        <w:tc>
          <w:tcPr>
            <w:tcW w:w="1397" w:type="dxa"/>
            <w:vMerge/>
            <w:shd w:val="clear" w:color="auto" w:fill="EDEDED"/>
            <w:vAlign w:val="center"/>
          </w:tcPr>
          <w:p w14:paraId="052E24E2" w14:textId="77777777" w:rsidR="003D5958" w:rsidRDefault="003D5958">
            <w:pPr>
              <w:pStyle w:val="afff0"/>
            </w:pPr>
          </w:p>
        </w:tc>
        <w:tc>
          <w:tcPr>
            <w:tcW w:w="1520" w:type="dxa"/>
            <w:shd w:val="clear" w:color="auto" w:fill="EDEDED"/>
            <w:vAlign w:val="center"/>
          </w:tcPr>
          <w:p w14:paraId="56499804" w14:textId="77777777" w:rsidR="003D5958" w:rsidRDefault="004C49EC">
            <w:pPr>
              <w:pStyle w:val="afff0"/>
            </w:pPr>
            <w:r>
              <w:t>Код</w:t>
            </w:r>
          </w:p>
        </w:tc>
        <w:tc>
          <w:tcPr>
            <w:tcW w:w="2208" w:type="dxa"/>
            <w:shd w:val="clear" w:color="auto" w:fill="EDEDED"/>
            <w:vAlign w:val="center"/>
          </w:tcPr>
          <w:p w14:paraId="6059A7D8" w14:textId="77777777" w:rsidR="003D5958" w:rsidRDefault="004C49EC">
            <w:pPr>
              <w:pStyle w:val="afff0"/>
            </w:pPr>
            <w:r>
              <w:t xml:space="preserve">Наименование </w:t>
            </w:r>
          </w:p>
        </w:tc>
        <w:tc>
          <w:tcPr>
            <w:tcW w:w="1245" w:type="dxa"/>
            <w:shd w:val="clear" w:color="auto" w:fill="EDEDED"/>
            <w:vAlign w:val="center"/>
          </w:tcPr>
          <w:p w14:paraId="6A88F3DD" w14:textId="77777777" w:rsidR="003D5958" w:rsidRDefault="004C49EC">
            <w:pPr>
              <w:pStyle w:val="afff0"/>
            </w:pPr>
            <w:r>
              <w:t xml:space="preserve">Код </w:t>
            </w:r>
          </w:p>
        </w:tc>
        <w:tc>
          <w:tcPr>
            <w:tcW w:w="1933" w:type="dxa"/>
            <w:shd w:val="clear" w:color="auto" w:fill="EDEDED"/>
            <w:vAlign w:val="center"/>
          </w:tcPr>
          <w:p w14:paraId="230062CB" w14:textId="77777777" w:rsidR="003D5958" w:rsidRDefault="004C49EC">
            <w:pPr>
              <w:pStyle w:val="afff0"/>
            </w:pPr>
            <w:r>
              <w:t xml:space="preserve">Наименование </w:t>
            </w:r>
          </w:p>
        </w:tc>
      </w:tr>
      <w:tr w:rsidR="003D5958" w14:paraId="06EE896F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32E99B39" w14:textId="6976A406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09C211EE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</w:t>
            </w:r>
          </w:p>
        </w:tc>
        <w:tc>
          <w:tcPr>
            <w:tcW w:w="1397" w:type="dxa"/>
            <w:vMerge w:val="restart"/>
            <w:vAlign w:val="center"/>
          </w:tcPr>
          <w:p w14:paraId="46F4B08C" w14:textId="077F67E1" w:rsidR="003D5958" w:rsidRDefault="004C49EC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</w:t>
            </w:r>
            <w:r>
              <w:rPr>
                <w:sz w:val="20"/>
                <w:szCs w:val="16"/>
              </w:rPr>
              <w:t>уаций и военных конфликтов</w:t>
            </w:r>
          </w:p>
        </w:tc>
        <w:tc>
          <w:tcPr>
            <w:tcW w:w="1520" w:type="dxa"/>
            <w:vMerge w:val="restart"/>
            <w:vAlign w:val="center"/>
          </w:tcPr>
          <w:p w14:paraId="3425D8B5" w14:textId="3DC0D338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И.УК(У)-</w:t>
            </w:r>
          </w:p>
          <w:p w14:paraId="753689BC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8.3</w:t>
            </w:r>
          </w:p>
        </w:tc>
        <w:tc>
          <w:tcPr>
            <w:tcW w:w="2208" w:type="dxa"/>
            <w:vMerge w:val="restart"/>
            <w:vAlign w:val="center"/>
          </w:tcPr>
          <w:p w14:paraId="2AF7562C" w14:textId="2973D2D4" w:rsidR="003D5958" w:rsidRDefault="004C49EC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Обеспечивает устойчивое развитие общества посредством прогнозирования своей деятельности на окружающую среду в условиях цифровизации</w:t>
            </w:r>
          </w:p>
        </w:tc>
        <w:tc>
          <w:tcPr>
            <w:tcW w:w="1245" w:type="dxa"/>
            <w:vAlign w:val="center"/>
          </w:tcPr>
          <w:p w14:paraId="6DB19539" w14:textId="5B6BCD6E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484EECEE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8.3В1</w:t>
            </w:r>
          </w:p>
        </w:tc>
        <w:tc>
          <w:tcPr>
            <w:tcW w:w="1933" w:type="dxa"/>
            <w:vAlign w:val="center"/>
          </w:tcPr>
          <w:p w14:paraId="50B6913C" w14:textId="51B4DA90" w:rsidR="003D5958" w:rsidRDefault="004C49EC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системным подходом к решению проблем защиты ОС</w:t>
            </w:r>
          </w:p>
        </w:tc>
      </w:tr>
      <w:tr w:rsidR="003D5958" w14:paraId="48BC3BEA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16E43537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4BDA2EC9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0C41AA84" w14:textId="77777777" w:rsidR="003D5958" w:rsidRDefault="003D5958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4E374718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39AF45F3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141B5A24" w14:textId="77777777" w:rsidR="003D5958" w:rsidRDefault="003D5958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785DC8E7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40F13E1A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8.3У1</w:t>
            </w:r>
          </w:p>
        </w:tc>
        <w:tc>
          <w:tcPr>
            <w:tcW w:w="1933" w:type="dxa"/>
            <w:vAlign w:val="center"/>
          </w:tcPr>
          <w:p w14:paraId="01E852C7" w14:textId="77777777" w:rsidR="003D5958" w:rsidRDefault="004C49EC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Умеет прогнозировать региональное и глобальное воздействие своей профессиональной деятельности на ОС</w:t>
            </w:r>
          </w:p>
        </w:tc>
      </w:tr>
      <w:tr w:rsidR="003D5958" w14:paraId="274D7D0D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78534C82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2EAB1987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74FF2515" w14:textId="77777777" w:rsidR="003D5958" w:rsidRDefault="003D5958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7B3E9D0C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2C1BD078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42194FDB" w14:textId="77777777" w:rsidR="003D5958" w:rsidRDefault="003D5958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60194A3E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УК(У)-</w:t>
            </w:r>
          </w:p>
          <w:p w14:paraId="45420384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8.3З1</w:t>
            </w:r>
          </w:p>
        </w:tc>
        <w:tc>
          <w:tcPr>
            <w:tcW w:w="1933" w:type="dxa"/>
            <w:vAlign w:val="center"/>
          </w:tcPr>
          <w:p w14:paraId="108DB460" w14:textId="77777777" w:rsidR="003D5958" w:rsidRDefault="004C49EC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Знает правила и нормы охраны окружающей среды</w:t>
            </w:r>
          </w:p>
        </w:tc>
      </w:tr>
      <w:tr w:rsidR="003D5958" w14:paraId="05366BFA" w14:textId="77777777">
        <w:trPr>
          <w:trHeight w:val="45"/>
        </w:trPr>
        <w:tc>
          <w:tcPr>
            <w:tcW w:w="1336" w:type="dxa"/>
            <w:vMerge w:val="restart"/>
            <w:vAlign w:val="center"/>
          </w:tcPr>
          <w:p w14:paraId="62C31BB6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720AF399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1397" w:type="dxa"/>
            <w:vMerge w:val="restart"/>
            <w:vAlign w:val="center"/>
          </w:tcPr>
          <w:p w14:paraId="293036A9" w14:textId="77777777" w:rsidR="003D5958" w:rsidRDefault="004C49EC">
            <w:pPr>
              <w:ind w:firstLine="1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осуществлять профессиональную деятельность в соответствии с нормативными правовыми актами в сфере экологии, природопользования и охраны природы, нормами профессиональной этики</w:t>
            </w:r>
          </w:p>
        </w:tc>
        <w:tc>
          <w:tcPr>
            <w:tcW w:w="1520" w:type="dxa"/>
            <w:vMerge w:val="restart"/>
            <w:vAlign w:val="center"/>
          </w:tcPr>
          <w:p w14:paraId="39ADB175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</w:t>
            </w:r>
          </w:p>
          <w:p w14:paraId="577DBAF5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4.2</w:t>
            </w:r>
          </w:p>
        </w:tc>
        <w:tc>
          <w:tcPr>
            <w:tcW w:w="2208" w:type="dxa"/>
            <w:vMerge w:val="restart"/>
            <w:vAlign w:val="center"/>
          </w:tcPr>
          <w:p w14:paraId="0D7A2099" w14:textId="77777777" w:rsidR="003D5958" w:rsidRDefault="004C49EC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Способен осуществлять профессиональную деятельность в соответствии с нормами профессиональной этики</w:t>
            </w:r>
          </w:p>
        </w:tc>
        <w:tc>
          <w:tcPr>
            <w:tcW w:w="1245" w:type="dxa"/>
            <w:vAlign w:val="center"/>
          </w:tcPr>
          <w:p w14:paraId="21414E06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615AF7BF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4.2В1</w:t>
            </w:r>
          </w:p>
        </w:tc>
        <w:tc>
          <w:tcPr>
            <w:tcW w:w="1933" w:type="dxa"/>
            <w:vAlign w:val="center"/>
          </w:tcPr>
          <w:p w14:paraId="79DF43BC" w14:textId="77777777" w:rsidR="003D5958" w:rsidRDefault="004C49EC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Владеет профессионально профилированными знаниями в области трудовых функций экологов</w:t>
            </w:r>
          </w:p>
        </w:tc>
      </w:tr>
      <w:tr w:rsidR="003D5958" w14:paraId="61B25AE2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13D8FFDC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06DC4A95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4C25D752" w14:textId="77777777" w:rsidR="003D5958" w:rsidRDefault="003D5958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62C25089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53987940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1B707228" w14:textId="77777777" w:rsidR="003D5958" w:rsidRDefault="003D5958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43D81D35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54E54854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4.2У1</w:t>
            </w:r>
          </w:p>
        </w:tc>
        <w:tc>
          <w:tcPr>
            <w:tcW w:w="1933" w:type="dxa"/>
            <w:vAlign w:val="center"/>
          </w:tcPr>
          <w:p w14:paraId="7B14A2B1" w14:textId="77777777" w:rsidR="003D5958" w:rsidRDefault="004C49EC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Ориентируется в особенностях работы экологов на предприятиях горнодобывающей, нефтегазодобывающей и угольной промышленности, а также на промышленных предприятиях разного профиля</w:t>
            </w:r>
          </w:p>
        </w:tc>
      </w:tr>
      <w:tr w:rsidR="003D5958" w14:paraId="349BB9AF" w14:textId="77777777">
        <w:trPr>
          <w:trHeight w:val="45"/>
        </w:trPr>
        <w:tc>
          <w:tcPr>
            <w:tcW w:w="1336" w:type="dxa"/>
            <w:vMerge/>
            <w:vAlign w:val="center"/>
          </w:tcPr>
          <w:p w14:paraId="1255703D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72BF895B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97" w:type="dxa"/>
            <w:vMerge/>
            <w:vAlign w:val="center"/>
          </w:tcPr>
          <w:p w14:paraId="390566EA" w14:textId="77777777" w:rsidR="003D5958" w:rsidRDefault="003D5958">
            <w:pPr>
              <w:ind w:firstLine="11"/>
              <w:rPr>
                <w:sz w:val="20"/>
                <w:szCs w:val="16"/>
              </w:rPr>
            </w:pPr>
          </w:p>
        </w:tc>
        <w:tc>
          <w:tcPr>
            <w:tcW w:w="1520" w:type="dxa"/>
            <w:vMerge/>
            <w:vAlign w:val="center"/>
          </w:tcPr>
          <w:p w14:paraId="1F49E66B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  <w:p w14:paraId="71194E51" w14:textId="77777777" w:rsidR="003D5958" w:rsidRDefault="003D5958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208" w:type="dxa"/>
            <w:vMerge/>
            <w:vAlign w:val="center"/>
          </w:tcPr>
          <w:p w14:paraId="72DE6326" w14:textId="77777777" w:rsidR="003D5958" w:rsidRDefault="003D5958">
            <w:pPr>
              <w:suppressAutoHyphens/>
              <w:ind w:firstLine="13"/>
              <w:rPr>
                <w:sz w:val="20"/>
                <w:szCs w:val="16"/>
              </w:rPr>
            </w:pPr>
          </w:p>
        </w:tc>
        <w:tc>
          <w:tcPr>
            <w:tcW w:w="1245" w:type="dxa"/>
            <w:vAlign w:val="center"/>
          </w:tcPr>
          <w:p w14:paraId="588E8E08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ОПК(У)-</w:t>
            </w:r>
          </w:p>
          <w:p w14:paraId="6FEBB207" w14:textId="77777777" w:rsidR="003D5958" w:rsidRDefault="004C49EC">
            <w:pPr>
              <w:suppressAutoHyphens/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4.2З1</w:t>
            </w:r>
          </w:p>
        </w:tc>
        <w:tc>
          <w:tcPr>
            <w:tcW w:w="1933" w:type="dxa"/>
            <w:vAlign w:val="center"/>
          </w:tcPr>
          <w:p w14:paraId="4019B0AD" w14:textId="77777777" w:rsidR="003D5958" w:rsidRDefault="004C49EC">
            <w:pPr>
              <w:suppressAutoHyphens/>
              <w:ind w:firstLine="1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Знает общую характеристику и историю направления 05.03.06 Экология и природопользование, теоретические </w:t>
            </w:r>
            <w:r>
              <w:rPr>
                <w:sz w:val="20"/>
                <w:szCs w:val="16"/>
              </w:rPr>
              <w:lastRenderedPageBreak/>
              <w:t>основы в области профессиональной деятельности профиля «Геоэкология»</w:t>
            </w:r>
          </w:p>
        </w:tc>
      </w:tr>
    </w:tbl>
    <w:p w14:paraId="1BAD875B" w14:textId="77777777" w:rsidR="003D5958" w:rsidRDefault="004C49EC">
      <w:pPr>
        <w:pStyle w:val="1"/>
        <w:suppressAutoHyphens/>
      </w:pPr>
      <w:r>
        <w:lastRenderedPageBreak/>
        <w:t>Планируемые результаты обучения по дисциплине</w:t>
      </w:r>
    </w:p>
    <w:p w14:paraId="6B2E7EC1" w14:textId="77777777" w:rsidR="003D5958" w:rsidRDefault="004C49EC">
      <w:pPr>
        <w:pStyle w:val="afff4"/>
        <w:suppressAutoHyphens/>
      </w:pPr>
      <w:r>
        <w:t>После успешного освоения дисциплины б</w:t>
      </w:r>
      <w:r>
        <w:t>удут сформированы результаты обучения: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269"/>
        <w:gridCol w:w="1559"/>
      </w:tblGrid>
      <w:tr w:rsidR="003D5958" w14:paraId="00755A6F" w14:textId="77777777">
        <w:tc>
          <w:tcPr>
            <w:tcW w:w="8080" w:type="dxa"/>
            <w:gridSpan w:val="2"/>
            <w:shd w:val="clear" w:color="auto" w:fill="EDEDED"/>
            <w:vAlign w:val="center"/>
          </w:tcPr>
          <w:p w14:paraId="71C1A400" w14:textId="77777777" w:rsidR="003D5958" w:rsidRDefault="004C49EC">
            <w:pPr>
              <w:pStyle w:val="afff0"/>
            </w:pPr>
            <w:r>
              <w:t>Планируемые результаты обучения по дисциплине</w:t>
            </w:r>
          </w:p>
        </w:tc>
        <w:tc>
          <w:tcPr>
            <w:tcW w:w="1559" w:type="dxa"/>
            <w:vMerge w:val="restart"/>
            <w:shd w:val="clear" w:color="auto" w:fill="EDEDED"/>
            <w:vAlign w:val="center"/>
          </w:tcPr>
          <w:p w14:paraId="2CBD97CD" w14:textId="77777777" w:rsidR="003D5958" w:rsidRDefault="004C49EC">
            <w:pPr>
              <w:pStyle w:val="afff0"/>
            </w:pPr>
            <w:r>
              <w:t>Индикатор достижения компетенции</w:t>
            </w:r>
          </w:p>
        </w:tc>
      </w:tr>
      <w:tr w:rsidR="003D5958" w14:paraId="0C92F836" w14:textId="77777777">
        <w:tc>
          <w:tcPr>
            <w:tcW w:w="811" w:type="dxa"/>
            <w:shd w:val="clear" w:color="auto" w:fill="EDEDED"/>
            <w:vAlign w:val="center"/>
          </w:tcPr>
          <w:p w14:paraId="311B0853" w14:textId="77777777" w:rsidR="003D5958" w:rsidRDefault="004C49EC">
            <w:pPr>
              <w:pStyle w:val="afff0"/>
            </w:pPr>
            <w:r>
              <w:t>Код</w:t>
            </w:r>
          </w:p>
        </w:tc>
        <w:tc>
          <w:tcPr>
            <w:tcW w:w="7269" w:type="dxa"/>
            <w:shd w:val="clear" w:color="auto" w:fill="EDEDED"/>
            <w:vAlign w:val="center"/>
          </w:tcPr>
          <w:p w14:paraId="751B343D" w14:textId="77777777" w:rsidR="003D5958" w:rsidRDefault="004C49EC">
            <w:pPr>
              <w:pStyle w:val="afff0"/>
            </w:pPr>
            <w:r>
              <w:t>Наименование</w:t>
            </w:r>
          </w:p>
        </w:tc>
        <w:tc>
          <w:tcPr>
            <w:tcW w:w="1559" w:type="dxa"/>
            <w:vMerge/>
            <w:shd w:val="clear" w:color="auto" w:fill="EDEDED"/>
            <w:vAlign w:val="center"/>
          </w:tcPr>
          <w:p w14:paraId="2FAFF691" w14:textId="77777777" w:rsidR="003D5958" w:rsidRDefault="003D5958">
            <w:pPr>
              <w:pStyle w:val="afff0"/>
              <w:rPr>
                <w:sz w:val="14"/>
              </w:rPr>
            </w:pPr>
          </w:p>
        </w:tc>
      </w:tr>
      <w:tr w:rsidR="003D5958" w14:paraId="1DB37427" w14:textId="77777777">
        <w:tc>
          <w:tcPr>
            <w:tcW w:w="811" w:type="dxa"/>
            <w:shd w:val="clear" w:color="auto" w:fill="auto"/>
            <w:vAlign w:val="center"/>
          </w:tcPr>
          <w:p w14:paraId="1CE9B3FF" w14:textId="1600A133" w:rsidR="003D5958" w:rsidRDefault="004C49EC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7269" w:type="dxa"/>
            <w:vAlign w:val="center"/>
          </w:tcPr>
          <w:p w14:paraId="4CAAFD1A" w14:textId="3134DE85" w:rsidR="003D5958" w:rsidRDefault="004C49EC">
            <w:pPr>
              <w:tabs>
                <w:tab w:val="left" w:pos="1548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Знать особенности общей характеристики направления 05.03.06 «Экология и природопользование» учебного плана, рабочих программ, календарного плана, основных понятий и определений в области профессиональной деятельности профиля «Геоэкология»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CA284" w14:textId="5449689C" w:rsidR="003D5958" w:rsidRDefault="004C49EC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И.ОПК(У)-4.2.</w:t>
            </w:r>
          </w:p>
        </w:tc>
      </w:tr>
      <w:tr w:rsidR="003D5958" w14:paraId="7116EB24" w14:textId="77777777">
        <w:tc>
          <w:tcPr>
            <w:tcW w:w="811" w:type="dxa"/>
            <w:shd w:val="clear" w:color="auto" w:fill="auto"/>
            <w:vAlign w:val="center"/>
          </w:tcPr>
          <w:p w14:paraId="552F4A6F" w14:textId="77777777" w:rsidR="003D5958" w:rsidRDefault="004C49EC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</w:t>
            </w:r>
            <w:r>
              <w:rPr>
                <w:sz w:val="20"/>
              </w:rPr>
              <w:t>-2</w:t>
            </w:r>
          </w:p>
        </w:tc>
        <w:tc>
          <w:tcPr>
            <w:tcW w:w="7269" w:type="dxa"/>
            <w:vAlign w:val="center"/>
          </w:tcPr>
          <w:p w14:paraId="124778B1" w14:textId="77777777" w:rsidR="003D5958" w:rsidRDefault="004C49EC">
            <w:pPr>
              <w:tabs>
                <w:tab w:val="left" w:pos="1548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Использовать полученные знания для выстраивания индивидуальной образовательной траектории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4EDEE" w14:textId="38EFE129" w:rsidR="00374638" w:rsidRDefault="00374638" w:rsidP="00374638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И.УК(У)-8.3</w:t>
            </w:r>
          </w:p>
          <w:p w14:paraId="5AEDD526" w14:textId="18580013" w:rsidR="003D5958" w:rsidRDefault="00374638" w:rsidP="00374638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И.ОПК(У)-4.2</w:t>
            </w:r>
            <w:r w:rsidR="004C49EC">
              <w:rPr>
                <w:sz w:val="20"/>
                <w:szCs w:val="16"/>
              </w:rPr>
              <w:t xml:space="preserve"> </w:t>
            </w:r>
          </w:p>
        </w:tc>
      </w:tr>
      <w:tr w:rsidR="003D5958" w14:paraId="645DE4CE" w14:textId="77777777">
        <w:tc>
          <w:tcPr>
            <w:tcW w:w="811" w:type="dxa"/>
            <w:shd w:val="clear" w:color="auto" w:fill="auto"/>
            <w:vAlign w:val="center"/>
          </w:tcPr>
          <w:p w14:paraId="1747CA34" w14:textId="77777777" w:rsidR="003D5958" w:rsidRDefault="004C49EC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РД-3</w:t>
            </w:r>
          </w:p>
        </w:tc>
        <w:tc>
          <w:tcPr>
            <w:tcW w:w="7269" w:type="dxa"/>
            <w:vAlign w:val="center"/>
          </w:tcPr>
          <w:p w14:paraId="3824E5C3" w14:textId="77777777" w:rsidR="003D5958" w:rsidRDefault="004C49EC">
            <w:pPr>
              <w:tabs>
                <w:tab w:val="left" w:pos="1548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Владеть теоретическими навыками на основе знаний особенностей программы «Экология и природопользование» и видов трудовой деятельно</w:t>
            </w:r>
            <w:r>
              <w:rPr>
                <w:sz w:val="20"/>
              </w:rPr>
              <w:t>сти экологов, их должностных обязанностей на предприятии, в проектном учреждении и надзорных органах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51C258" w14:textId="3548B464" w:rsidR="00374638" w:rsidRDefault="00374638" w:rsidP="00374638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И.УК(У)-8.3</w:t>
            </w:r>
          </w:p>
          <w:p w14:paraId="7A8F3E81" w14:textId="3F8384A7" w:rsidR="003D5958" w:rsidRDefault="00374638" w:rsidP="00374638">
            <w:pPr>
              <w:suppressAutoHyphens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И.ОПК(У)-4.2</w:t>
            </w:r>
            <w:bookmarkStart w:id="0" w:name="_GoBack"/>
            <w:bookmarkEnd w:id="0"/>
          </w:p>
        </w:tc>
      </w:tr>
    </w:tbl>
    <w:p w14:paraId="69FC1F15" w14:textId="77777777" w:rsidR="003D5958" w:rsidRDefault="004C49EC">
      <w:pPr>
        <w:pStyle w:val="1"/>
        <w:suppressAutoHyphens/>
      </w:pPr>
      <w:r>
        <w:t>Структура и содержание дисциплины</w:t>
      </w:r>
    </w:p>
    <w:p w14:paraId="08414FA9" w14:textId="77777777" w:rsidR="003D5958" w:rsidRDefault="004C49EC">
      <w:pPr>
        <w:pStyle w:val="afff2"/>
        <w:keepNext/>
        <w:suppressAutoHyphens/>
      </w:pPr>
      <w:r>
        <w:t>Основные виды учебной деятельности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1423"/>
        <w:gridCol w:w="3133"/>
        <w:gridCol w:w="1237"/>
      </w:tblGrid>
      <w:tr w:rsidR="003D5958" w14:paraId="5A749DA1" w14:textId="77777777">
        <w:tc>
          <w:tcPr>
            <w:tcW w:w="3846" w:type="dxa"/>
            <w:shd w:val="clear" w:color="auto" w:fill="EDEDED"/>
            <w:vAlign w:val="center"/>
          </w:tcPr>
          <w:p w14:paraId="4C99B081" w14:textId="77777777" w:rsidR="003D5958" w:rsidRDefault="004C49EC">
            <w:pPr>
              <w:pStyle w:val="afff0"/>
              <w:keepNext/>
            </w:pPr>
            <w:r>
              <w:t>Разделы дисциплины</w:t>
            </w:r>
          </w:p>
        </w:tc>
        <w:tc>
          <w:tcPr>
            <w:tcW w:w="1423" w:type="dxa"/>
            <w:shd w:val="clear" w:color="auto" w:fill="EDEDED"/>
            <w:vAlign w:val="center"/>
          </w:tcPr>
          <w:p w14:paraId="3F1521DA" w14:textId="77777777" w:rsidR="003D5958" w:rsidRDefault="004C49EC">
            <w:pPr>
              <w:pStyle w:val="afff0"/>
              <w:keepNext/>
            </w:pPr>
            <w:r>
              <w:t xml:space="preserve">Формируемый результат обучения по </w:t>
            </w:r>
            <w:r>
              <w:t>дисциплине</w:t>
            </w:r>
          </w:p>
        </w:tc>
        <w:tc>
          <w:tcPr>
            <w:tcW w:w="3133" w:type="dxa"/>
            <w:shd w:val="clear" w:color="auto" w:fill="EDEDED"/>
            <w:vAlign w:val="center"/>
          </w:tcPr>
          <w:p w14:paraId="28C06BA2" w14:textId="77777777" w:rsidR="003D5958" w:rsidRDefault="004C49EC">
            <w:pPr>
              <w:pStyle w:val="afff0"/>
              <w:keepNext/>
            </w:pPr>
            <w:r>
              <w:t>Виды учебной деятельности</w:t>
            </w:r>
          </w:p>
        </w:tc>
        <w:tc>
          <w:tcPr>
            <w:tcW w:w="1237" w:type="dxa"/>
            <w:shd w:val="clear" w:color="auto" w:fill="EDEDED"/>
            <w:vAlign w:val="center"/>
          </w:tcPr>
          <w:p w14:paraId="78EDEB9B" w14:textId="77777777" w:rsidR="003D5958" w:rsidRDefault="004C49EC">
            <w:pPr>
              <w:pStyle w:val="afff0"/>
              <w:keepNext/>
            </w:pPr>
            <w:r>
              <w:t>Объем времени, ч.</w:t>
            </w:r>
          </w:p>
        </w:tc>
      </w:tr>
      <w:tr w:rsidR="003D5958" w14:paraId="41D62CEB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6BDCF8F5" w14:textId="7C989904" w:rsidR="003D5958" w:rsidRDefault="004C49EC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Раздел 1. Мотивация</w:t>
            </w:r>
          </w:p>
        </w:tc>
        <w:tc>
          <w:tcPr>
            <w:tcW w:w="1423" w:type="dxa"/>
            <w:vMerge w:val="restart"/>
            <w:vAlign w:val="center"/>
          </w:tcPr>
          <w:p w14:paraId="1747BEBA" w14:textId="0533291D" w:rsidR="003D5958" w:rsidRDefault="004C49EC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РД-1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66C9274" w14:textId="16BCFE5A" w:rsidR="003D5958" w:rsidRDefault="004C49EC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E3B3E69" w14:textId="6B767ABD" w:rsidR="003D5958" w:rsidRDefault="004C49EC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D5958" w14:paraId="37F64D19" w14:textId="77777777">
        <w:tc>
          <w:tcPr>
            <w:tcW w:w="3846" w:type="dxa"/>
            <w:vMerge/>
            <w:shd w:val="clear" w:color="auto" w:fill="auto"/>
            <w:vAlign w:val="center"/>
          </w:tcPr>
          <w:p w14:paraId="011F9C1D" w14:textId="77777777" w:rsidR="003D5958" w:rsidRDefault="003D595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34B4BFE1" w14:textId="77777777" w:rsidR="003D5958" w:rsidRDefault="003D595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1531EF30" w14:textId="77777777" w:rsidR="003D5958" w:rsidRDefault="004C49EC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7B1B840" w14:textId="77777777" w:rsidR="003D5958" w:rsidRDefault="004C49EC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D5958" w14:paraId="21A2545F" w14:textId="77777777">
        <w:tc>
          <w:tcPr>
            <w:tcW w:w="3846" w:type="dxa"/>
            <w:vMerge/>
            <w:shd w:val="clear" w:color="auto" w:fill="auto"/>
            <w:vAlign w:val="center"/>
          </w:tcPr>
          <w:p w14:paraId="7EF89224" w14:textId="77777777" w:rsidR="003D5958" w:rsidRDefault="003D595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210B7C05" w14:textId="77777777" w:rsidR="003D5958" w:rsidRDefault="003D595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50A198EB" w14:textId="77777777" w:rsidR="003D5958" w:rsidRDefault="004C49EC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27445B0" w14:textId="77777777" w:rsidR="003D5958" w:rsidRDefault="004C49EC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D5958" w14:paraId="2B2F3127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6B8B7569" w14:textId="77777777" w:rsidR="003D5958" w:rsidRDefault="004C49EC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Раздел 2. Жизненная навигация</w:t>
            </w:r>
          </w:p>
        </w:tc>
        <w:tc>
          <w:tcPr>
            <w:tcW w:w="1423" w:type="dxa"/>
            <w:vMerge w:val="restart"/>
            <w:vAlign w:val="center"/>
          </w:tcPr>
          <w:p w14:paraId="60242020" w14:textId="77777777" w:rsidR="003D5958" w:rsidRDefault="004C49EC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РД-2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4F14384" w14:textId="77777777" w:rsidR="003D5958" w:rsidRDefault="004C49EC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6B7FB45" w14:textId="77777777" w:rsidR="003D5958" w:rsidRDefault="004C49EC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D5958" w14:paraId="4113202C" w14:textId="77777777">
        <w:tc>
          <w:tcPr>
            <w:tcW w:w="3846" w:type="dxa"/>
            <w:vMerge/>
            <w:shd w:val="clear" w:color="auto" w:fill="auto"/>
            <w:vAlign w:val="center"/>
          </w:tcPr>
          <w:p w14:paraId="4C7D69A7" w14:textId="77777777" w:rsidR="003D5958" w:rsidRDefault="003D595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024B0643" w14:textId="77777777" w:rsidR="003D5958" w:rsidRDefault="003D595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133BDC9C" w14:textId="77777777" w:rsidR="003D5958" w:rsidRDefault="004C49EC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7A8AFCDA" w14:textId="77777777" w:rsidR="003D5958" w:rsidRDefault="004C49EC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D5958" w14:paraId="20F4F8F5" w14:textId="77777777">
        <w:tc>
          <w:tcPr>
            <w:tcW w:w="3846" w:type="dxa"/>
            <w:vMerge/>
            <w:shd w:val="clear" w:color="auto" w:fill="auto"/>
            <w:vAlign w:val="center"/>
          </w:tcPr>
          <w:p w14:paraId="15C5FDE5" w14:textId="77777777" w:rsidR="003D5958" w:rsidRDefault="003D595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67A9FFB9" w14:textId="77777777" w:rsidR="003D5958" w:rsidRDefault="003D595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7FC44B9F" w14:textId="77777777" w:rsidR="003D5958" w:rsidRDefault="004C49EC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89616CA" w14:textId="77777777" w:rsidR="003D5958" w:rsidRDefault="004C49EC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D5958" w14:paraId="446BC9F3" w14:textId="77777777">
        <w:tc>
          <w:tcPr>
            <w:tcW w:w="3846" w:type="dxa"/>
            <w:vMerge w:val="restart"/>
            <w:shd w:val="clear" w:color="auto" w:fill="auto"/>
            <w:vAlign w:val="center"/>
          </w:tcPr>
          <w:p w14:paraId="70FFA3F8" w14:textId="77777777" w:rsidR="003D5958" w:rsidRDefault="004C49EC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Раздел 3. Профессиональная ориентация</w:t>
            </w:r>
          </w:p>
        </w:tc>
        <w:tc>
          <w:tcPr>
            <w:tcW w:w="1423" w:type="dxa"/>
            <w:vMerge w:val="restart"/>
            <w:vAlign w:val="center"/>
          </w:tcPr>
          <w:p w14:paraId="1A42608D" w14:textId="77777777" w:rsidR="003D5958" w:rsidRDefault="004C49EC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РД-3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F7EB3A5" w14:textId="77777777" w:rsidR="003D5958" w:rsidRDefault="004C49EC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ABECA83" w14:textId="77777777" w:rsidR="003D5958" w:rsidRDefault="004C49EC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D5958" w14:paraId="4103320F" w14:textId="77777777">
        <w:tc>
          <w:tcPr>
            <w:tcW w:w="3846" w:type="dxa"/>
            <w:vMerge/>
            <w:shd w:val="clear" w:color="auto" w:fill="auto"/>
            <w:vAlign w:val="center"/>
          </w:tcPr>
          <w:p w14:paraId="762F3841" w14:textId="77777777" w:rsidR="003D5958" w:rsidRDefault="003D595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0C8E12AC" w14:textId="77777777" w:rsidR="003D5958" w:rsidRDefault="003D595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416F0A1B" w14:textId="77777777" w:rsidR="003D5958" w:rsidRDefault="004C49EC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BE37B6F" w14:textId="77777777" w:rsidR="003D5958" w:rsidRDefault="004C49EC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D5958" w14:paraId="6649CE47" w14:textId="77777777">
        <w:tc>
          <w:tcPr>
            <w:tcW w:w="3846" w:type="dxa"/>
            <w:vMerge/>
            <w:shd w:val="clear" w:color="auto" w:fill="auto"/>
            <w:vAlign w:val="center"/>
          </w:tcPr>
          <w:p w14:paraId="32A43008" w14:textId="77777777" w:rsidR="003D5958" w:rsidRDefault="003D5958">
            <w:pPr>
              <w:suppressAutoHyphens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5FD380CA" w14:textId="77777777" w:rsidR="003D5958" w:rsidRDefault="003D5958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14:paraId="5000B613" w14:textId="77777777" w:rsidR="003D5958" w:rsidRDefault="004C49EC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655D7EF" w14:textId="77777777" w:rsidR="003D5958" w:rsidRDefault="004C49EC">
            <w:pPr>
              <w:suppressAutoHyphens/>
              <w:jc w:val="both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14:paraId="726127CC" w14:textId="7C9E0063" w:rsidR="003D5958" w:rsidRDefault="004C49EC">
      <w:pPr>
        <w:pStyle w:val="1"/>
        <w:suppressAutoHyphens/>
      </w:pPr>
      <w:r>
        <w:t>Учебно-методическое и информационное обеспечение дисциплины</w:t>
      </w:r>
    </w:p>
    <w:p w14:paraId="3257E9F8" w14:textId="3DADE503" w:rsidR="003D5958" w:rsidRDefault="004C49EC">
      <w:pPr>
        <w:pStyle w:val="2"/>
        <w:suppressAutoHyphens/>
      </w:pPr>
      <w:r>
        <w:t>Учебно-методическое обеспечение</w:t>
      </w:r>
    </w:p>
    <w:p w14:paraId="72A3643C" w14:textId="77777777" w:rsidR="003D5958" w:rsidRDefault="004C49EC">
      <w:pPr>
        <w:pStyle w:val="affd"/>
        <w:suppressAutoHyphens/>
        <w:rPr>
          <w:rFonts w:eastAsia="Cambria"/>
          <w:b/>
        </w:rPr>
      </w:pPr>
      <w:r>
        <w:rPr>
          <w:rFonts w:eastAsia="Cambria"/>
          <w:b/>
        </w:rPr>
        <w:t>Основная литература</w:t>
      </w:r>
    </w:p>
    <w:p w14:paraId="75DE501B" w14:textId="77777777" w:rsidR="003D5958" w:rsidRDefault="004C49EC">
      <w:pPr>
        <w:pStyle w:val="a2"/>
        <w:numPr>
          <w:ilvl w:val="0"/>
          <w:numId w:val="47"/>
        </w:numPr>
        <w:ind w:left="0" w:firstLine="709"/>
        <w:jc w:val="both"/>
      </w:pPr>
      <w:r>
        <w:t>Социальные основы инженерного проектирования / ДО 2022 : электронный курс / Т. В. Конюхова, О. Ю Матвеева, Н. В. Скаковская, Н. А. Гончарова; Национальный исследовательский Томский политехнический университет, Школа базовой инженерной подготовки, Отделение</w:t>
      </w:r>
      <w:r>
        <w:t xml:space="preserve"> социально-гуманитарных наук. — Электрон. дан.. — Томск: TPU Moodle, 2022. — Заглавие с экрана. —  Доступ по логину и паролю... – URL: https://design.lms.tpu.ru/course/view.php?id=4211</w:t>
      </w:r>
    </w:p>
    <w:p w14:paraId="387B6D8F" w14:textId="77777777" w:rsidR="003D5958" w:rsidRDefault="004C49EC">
      <w:pPr>
        <w:pStyle w:val="a2"/>
        <w:numPr>
          <w:ilvl w:val="0"/>
          <w:numId w:val="47"/>
        </w:numPr>
        <w:ind w:left="0" w:firstLine="709"/>
        <w:jc w:val="both"/>
      </w:pPr>
      <w:r>
        <w:t>Широков, Ю. А. Экологическая безопасность на предприятии [Электронный р</w:t>
      </w:r>
      <w:r>
        <w:t>есурс] / Широков Ю. А. // 3-е изд., стер. — Санкт-Петербург : Лань, 2022. — 360 с. — Книга из коллекции Лань - Инженерно-технические науки. — ISBN 978-5-8114-9051-6.. – URL: https://e.lanbook.com/book/183796</w:t>
      </w:r>
    </w:p>
    <w:p w14:paraId="7226D2C6" w14:textId="77777777" w:rsidR="003D5958" w:rsidRDefault="004C49EC">
      <w:pPr>
        <w:pStyle w:val="a2"/>
        <w:numPr>
          <w:ilvl w:val="0"/>
          <w:numId w:val="47"/>
        </w:numPr>
        <w:ind w:left="0" w:firstLine="709"/>
        <w:jc w:val="both"/>
      </w:pPr>
      <w:r>
        <w:t>Экология и безопасность в техносфере: современны</w:t>
      </w:r>
      <w:r>
        <w:t>е проблемы и пути решения : сборник трудов Всероссийской научно-практической конференции молодых ученых, аспирантов и студентов, г. Юрга, 13-14 ноября 2020 г. / Национальный исследовательский Томский политехнический университет (ТПУ), Юргинский технологиче</w:t>
      </w:r>
      <w:r>
        <w:t xml:space="preserve">ский институт (ЮТИ) ; под ред. С. </w:t>
      </w:r>
      <w:r>
        <w:lastRenderedPageBreak/>
        <w:t>А. Солодского. — 1 компьютерный файл (pdf; 9,9 MB). — Томск: Изд-во ТПУ, 2020. — Заглавие с экрана... – URL: http://earchive.tpu.ru/handle/11683/57880</w:t>
      </w:r>
    </w:p>
    <w:p w14:paraId="5670EF3D" w14:textId="77777777" w:rsidR="003D5958" w:rsidRDefault="004C49EC">
      <w:pPr>
        <w:pStyle w:val="a2"/>
        <w:numPr>
          <w:ilvl w:val="0"/>
          <w:numId w:val="47"/>
        </w:numPr>
        <w:ind w:left="0" w:firstLine="709"/>
        <w:jc w:val="both"/>
      </w:pPr>
      <w:r>
        <w:t>Дрещинский, Владимир Александрович. Основы научных исследований : учебн</w:t>
      </w:r>
      <w:r>
        <w:t>ик для спо / В. А. Дрещинский. // 2-е изд., пер. и доп. — Электрон. дан. — Москва : Юрайт, 2021. — 274 с. — (Профессиональное образование).. – URL: https://urait.ru/bcode/475634</w:t>
      </w:r>
    </w:p>
    <w:p w14:paraId="4596D3FF" w14:textId="77777777" w:rsidR="003D5958" w:rsidRDefault="004C49EC">
      <w:pPr>
        <w:pStyle w:val="a2"/>
        <w:numPr>
          <w:ilvl w:val="0"/>
          <w:numId w:val="47"/>
        </w:numPr>
        <w:ind w:left="0" w:firstLine="709"/>
        <w:jc w:val="both"/>
      </w:pPr>
      <w:r>
        <w:t>Хамидулин, В. С. Основы проектной деятельности: расширенный курс : учебник для</w:t>
      </w:r>
      <w:r>
        <w:t xml:space="preserve"> вузов [Электронный ресурс] / Хамидулин В. С. — Санкт-Петербург : Лань, 2023. — 240 с. — Книга из коллекции Лань - Экономика и менеджмент. — ISBN 978-5-507-45553-9.. – URL: https://e.lanbook.com/book/311909</w:t>
      </w:r>
    </w:p>
    <w:p w14:paraId="46C0F445" w14:textId="77777777" w:rsidR="003D5958" w:rsidRDefault="004C49EC">
      <w:pPr>
        <w:pStyle w:val="affd"/>
        <w:suppressAutoHyphens/>
        <w:rPr>
          <w:rFonts w:eastAsia="Cambria"/>
          <w:b/>
        </w:rPr>
      </w:pPr>
      <w:r>
        <w:rPr>
          <w:rFonts w:eastAsia="Cambria"/>
          <w:b/>
        </w:rPr>
        <w:t>Дополнительная литература</w:t>
      </w:r>
    </w:p>
    <w:p w14:paraId="707C842B" w14:textId="77777777" w:rsidR="003D5958" w:rsidRDefault="004C49EC">
      <w:pPr>
        <w:pStyle w:val="a2"/>
        <w:numPr>
          <w:ilvl w:val="0"/>
          <w:numId w:val="47"/>
        </w:numPr>
        <w:ind w:left="0" w:firstLine="709"/>
        <w:jc w:val="both"/>
      </w:pPr>
      <w:r>
        <w:t>Исакова, Анна Ивановна.</w:t>
      </w:r>
      <w:r>
        <w:t xml:space="preserve"> Модели повышения мотивации студентов в образовательном процессе ВУЗА [Электронный ресурс] / А. И. Исакова, С. М. Левин // Инженерное образование электронный научный журнал:  / Ассоциация инженерного образования России (АИОР) . —  2020 . — № 28 . —  [C. 20</w:t>
      </w:r>
      <w:r>
        <w:t>-30] . — Заглавие с титульного листа. —  [Библиогр.: с. 27-28 (20 назв.)].. — ISSN 1810-2883 .. – URL: http://aeer.ru/files/io/m28/art_3.pdf</w:t>
      </w:r>
    </w:p>
    <w:p w14:paraId="464FB980" w14:textId="77777777" w:rsidR="003D5958" w:rsidRDefault="004C49EC">
      <w:pPr>
        <w:pStyle w:val="a2"/>
        <w:numPr>
          <w:ilvl w:val="0"/>
          <w:numId w:val="47"/>
        </w:numPr>
        <w:ind w:left="0" w:firstLine="709"/>
        <w:jc w:val="both"/>
      </w:pPr>
      <w:r>
        <w:t>Подавалов, Юрий Александрович. Экология нефтегазового производства : монография / Ю. А. Подавалов. — Москва: Инфра-</w:t>
      </w:r>
      <w:r>
        <w:t>Инженерия, 2010. — 416 с.: ил.. — Библиогр.: с. 400-404. —  Принятые сокращения: с. 3-4.. — ISBN 978-5-9729-0028-2.. –</w:t>
      </w:r>
    </w:p>
    <w:p w14:paraId="7B8C317F" w14:textId="77777777" w:rsidR="003D5958" w:rsidRDefault="004C49EC">
      <w:pPr>
        <w:pStyle w:val="a2"/>
        <w:numPr>
          <w:ilvl w:val="0"/>
          <w:numId w:val="47"/>
        </w:numPr>
        <w:ind w:left="0" w:firstLine="709"/>
        <w:jc w:val="both"/>
      </w:pPr>
      <w:r>
        <w:t>Смирнов, В. М. Системы отображения информации. Инженерная психология : учебник [Электронный ресурс] / Смирнов В. М. — Санкт-Петербург : Л</w:t>
      </w:r>
      <w:r>
        <w:t>ань, 2020. — 172 с. — Книга из коллекции Лань - Информатика. — ISBN 978-5-8114-4288-1.. – URL: https://e.lanbook.com/book/131048</w:t>
      </w:r>
    </w:p>
    <w:p w14:paraId="4C53D8B6" w14:textId="77777777" w:rsidR="003D5958" w:rsidRDefault="004C49EC">
      <w:pPr>
        <w:pStyle w:val="a2"/>
        <w:numPr>
          <w:ilvl w:val="0"/>
          <w:numId w:val="47"/>
        </w:numPr>
        <w:ind w:left="0" w:firstLine="709"/>
        <w:jc w:val="both"/>
      </w:pPr>
      <w:r>
        <w:t>Малинина, Ирина Александровна. Плюсы и минусы применения метода взаимного оценивания в подготовке инженеров [Электронный ресурс</w:t>
      </w:r>
      <w:r>
        <w:t>] / И. А. Малинина, Т. П. Попова // Инженерное образование электронный научный журнал:  / Ассоциация инженерного образования России (АИОР) . —  2020 . — № 27 . —  [С. 37-46] . — Заглавие с титульного листа. —  [Библиогр.: с. 43-44 (19 назв.)].. — ISSN 1810</w:t>
      </w:r>
      <w:r>
        <w:t>-2883 .. – URL: http://aeer.ru/files/io/m27/art_3.pdf</w:t>
      </w:r>
    </w:p>
    <w:p w14:paraId="47AD9675" w14:textId="77777777" w:rsidR="003D5958" w:rsidRDefault="004C49EC">
      <w:pPr>
        <w:pStyle w:val="a2"/>
        <w:numPr>
          <w:ilvl w:val="0"/>
          <w:numId w:val="47"/>
        </w:numPr>
        <w:ind w:left="0" w:firstLine="709"/>
        <w:jc w:val="both"/>
      </w:pPr>
      <w:r>
        <w:t>Шустов, Михаил Анатольевич. Методические основы инженерно-технического творчества : монография / М. А. Шустов. — Москва: Инфра-М, 2015. — 127 с.: ил.. — Научная мысль. —Техника. — Библиогр.: с. 122-126.</w:t>
      </w:r>
      <w:r>
        <w:t>. — ISBN 978-5-16-009927-9.. –</w:t>
      </w:r>
    </w:p>
    <w:p w14:paraId="6971E643" w14:textId="77777777" w:rsidR="003D5958" w:rsidRDefault="004C49EC">
      <w:pPr>
        <w:pStyle w:val="a2"/>
        <w:numPr>
          <w:ilvl w:val="0"/>
          <w:numId w:val="47"/>
        </w:numPr>
        <w:ind w:left="0" w:firstLine="709"/>
        <w:jc w:val="both"/>
      </w:pPr>
      <w:r>
        <w:t>Шейнбаум, Виктор Соломонович. Проектирование инженерной деятельности как способ развития системного мышления [Электронный ресурс] / В. С. Шейнбаум, П. В. Пятибратов // Инженерное образование электронный научный журнал:  / Асс</w:t>
      </w:r>
      <w:r>
        <w:t>оциация инженерного образования России (АИОР) . —  2020 . — № 28 . —  [C. 85-93] . — Заглавие с титульного листа. —  [Библиогр.: с. 91 (11 назв.)].. — ISSN 1810-2883 .. – URL: http://aeer.ru/files/io/m28/art_9.pdf</w:t>
      </w:r>
    </w:p>
    <w:p w14:paraId="519B776C" w14:textId="77777777" w:rsidR="003D5958" w:rsidRDefault="004C49EC">
      <w:pPr>
        <w:pStyle w:val="a2"/>
        <w:numPr>
          <w:ilvl w:val="0"/>
          <w:numId w:val="47"/>
        </w:numPr>
        <w:ind w:left="0" w:firstLine="709"/>
        <w:jc w:val="both"/>
      </w:pPr>
      <w:r>
        <w:t>Язиков, Егор Григорьевич. Опыт проектирова</w:t>
      </w:r>
      <w:r>
        <w:t>ния и реализации курса "Введение в инженерную деятельность" направления "Экология и природопользование" [Электронный ресурс] / Е. Г. Язиков, С. В. Азарова // Уровневая подготовка специалистов: государственные и международные стандарты инженерного образован</w:t>
      </w:r>
      <w:r>
        <w:t>ия сборник трудов научно-методической конференции,  26-30 марта 2013 г., Томск:  [Электронный ресурс ] / Национальный исследовательский Томский политехнический университет (ТПУ) ; ред. кол. А. И. Чучалин [и др.] . —  Томск : Изд-во ТПУ , 2013 . —  [С. 28-2</w:t>
      </w:r>
      <w:r>
        <w:t>9] . — Заглавие с экрана. —  [Библиогр.: с. 29 (1 назв.)]. —  Adobe Reader... – URL: http://www.lib.tpu.ru/fulltext/c/2013/C09/016.pdf</w:t>
      </w:r>
    </w:p>
    <w:p w14:paraId="0598D903" w14:textId="77777777" w:rsidR="003D5958" w:rsidRDefault="004C49EC">
      <w:pPr>
        <w:pStyle w:val="2"/>
        <w:suppressAutoHyphens/>
      </w:pPr>
      <w:r>
        <w:t>Информационное и программное обеспечение</w:t>
      </w:r>
    </w:p>
    <w:p w14:paraId="475A098C" w14:textId="0BF55045" w:rsidR="003D5958" w:rsidRDefault="004C49EC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</w:pPr>
      <w:r>
        <w:t>Союз “Молодые профессионалы (Ворлдскиллс Россия)”. URL: 1.</w:t>
      </w:r>
      <w:r>
        <w:tab/>
        <w:t>http://worldskills.ru</w:t>
      </w:r>
      <w:r>
        <w:t>/;</w:t>
      </w:r>
    </w:p>
    <w:p w14:paraId="54415754" w14:textId="77777777" w:rsidR="003D5958" w:rsidRPr="00374638" w:rsidRDefault="004C49EC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  <w:rPr>
          <w:lang w:val="en-US"/>
        </w:rPr>
      </w:pPr>
      <w:r>
        <w:t xml:space="preserve">Союз “Молодые профессионалы (Ворлдскиллс Россия)”. </w:t>
      </w:r>
      <w:r w:rsidRPr="00374638">
        <w:rPr>
          <w:lang w:val="en-US"/>
        </w:rPr>
        <w:t>URL: 2.</w:t>
      </w:r>
      <w:r w:rsidRPr="00374638">
        <w:rPr>
          <w:lang w:val="en-US"/>
        </w:rPr>
        <w:tab/>
        <w:t>http://tass.ru/worldskills-russia;</w:t>
      </w:r>
    </w:p>
    <w:p w14:paraId="69C01D56" w14:textId="77777777" w:rsidR="003D5958" w:rsidRDefault="004C49EC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</w:pPr>
      <w:r>
        <w:t>Журнал Объединение Инженеров. URL: 3.</w:t>
      </w:r>
      <w:r>
        <w:tab/>
        <w:t>http://www.obeng.ru/journal-sro.htm/;</w:t>
      </w:r>
    </w:p>
    <w:p w14:paraId="0A3254B2" w14:textId="77777777" w:rsidR="003D5958" w:rsidRPr="00374638" w:rsidRDefault="004C49EC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  <w:rPr>
          <w:lang w:val="en-US"/>
        </w:rPr>
      </w:pPr>
      <w:r>
        <w:t xml:space="preserve">сайт Европейского Агентства Окружающей Среды. </w:t>
      </w:r>
      <w:r w:rsidRPr="00374638">
        <w:rPr>
          <w:lang w:val="en-US"/>
        </w:rPr>
        <w:t>URL: 4.</w:t>
      </w:r>
      <w:r w:rsidRPr="00374638">
        <w:rPr>
          <w:lang w:val="en-US"/>
        </w:rPr>
        <w:tab/>
        <w:t>www.eea.eu.int;</w:t>
      </w:r>
    </w:p>
    <w:p w14:paraId="47E7EC15" w14:textId="77777777" w:rsidR="003D5958" w:rsidRDefault="004C49EC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</w:pPr>
      <w:r>
        <w:t>сайт</w:t>
      </w:r>
      <w:r w:rsidRPr="00374638">
        <w:rPr>
          <w:lang w:val="en-US"/>
        </w:rPr>
        <w:t xml:space="preserve"> United Nations Environment Program. </w:t>
      </w:r>
      <w:r>
        <w:t>URL: 5.</w:t>
      </w:r>
      <w:r>
        <w:tab/>
        <w:t>www.unep.org;</w:t>
      </w:r>
    </w:p>
    <w:p w14:paraId="2758BD0B" w14:textId="77777777" w:rsidR="003D5958" w:rsidRDefault="004C49EC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</w:pPr>
      <w:r>
        <w:lastRenderedPageBreak/>
        <w:t>официальный сайт Всемирного фонда дикой природы. URL: 6.</w:t>
      </w:r>
      <w:r>
        <w:tab/>
        <w:t>www.wwf.ru;</w:t>
      </w:r>
    </w:p>
    <w:p w14:paraId="1259198E" w14:textId="77777777" w:rsidR="003D5958" w:rsidRDefault="004C49EC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</w:pPr>
      <w:r>
        <w:t>национальный портал Природа России. URL: 7.</w:t>
      </w:r>
      <w:r>
        <w:tab/>
        <w:t>www.priroda.ru;</w:t>
      </w:r>
    </w:p>
    <w:p w14:paraId="7F3605CB" w14:textId="77777777" w:rsidR="003D5958" w:rsidRPr="00374638" w:rsidRDefault="004C49EC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  <w:rPr>
          <w:lang w:val="en-US"/>
        </w:rPr>
      </w:pPr>
      <w:r>
        <w:t xml:space="preserve">официальный сайт Министерства природных ресурсов и экологии РФ. </w:t>
      </w:r>
      <w:r w:rsidRPr="00374638">
        <w:rPr>
          <w:lang w:val="en-US"/>
        </w:rPr>
        <w:t>URL: 8.</w:t>
      </w:r>
      <w:r w:rsidRPr="00374638">
        <w:rPr>
          <w:lang w:val="en-US"/>
        </w:rPr>
        <w:tab/>
        <w:t>www.mnr.gov.ru;</w:t>
      </w:r>
    </w:p>
    <w:p w14:paraId="56893933" w14:textId="77777777" w:rsidR="003D5958" w:rsidRDefault="004C49EC">
      <w:pPr>
        <w:pStyle w:val="a0"/>
        <w:numPr>
          <w:ilvl w:val="0"/>
          <w:numId w:val="48"/>
        </w:numPr>
        <w:shd w:val="clear" w:color="auto" w:fill="FFFFFF"/>
        <w:suppressAutoHyphens/>
        <w:ind w:left="0" w:firstLine="709"/>
        <w:jc w:val="both"/>
      </w:pPr>
      <w:r>
        <w:t>сайт Департамента природных ресурсов и охраны окружающей среды Томской области. URL: 9.</w:t>
      </w:r>
      <w:r>
        <w:tab/>
        <w:t>www.green.tsu.ru.</w:t>
      </w:r>
    </w:p>
    <w:p w14:paraId="632E3B8E" w14:textId="77777777" w:rsidR="003D5958" w:rsidRDefault="003D5958">
      <w:pPr>
        <w:pStyle w:val="affd"/>
        <w:suppressAutoHyphens/>
      </w:pPr>
    </w:p>
    <w:p w14:paraId="79DD8DDF" w14:textId="0E63EA57" w:rsidR="003D5958" w:rsidRDefault="004C49EC">
      <w:pPr>
        <w:pStyle w:val="affd"/>
        <w:suppressAutoHyphens/>
        <w:rPr>
          <w:rFonts w:eastAsia="Cambria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14" w:history="1">
        <w:r>
          <w:rPr>
            <w:rStyle w:val="af2"/>
          </w:rPr>
          <w:t>https://www.lib.tpu.ru/html/irs-and-pdb</w:t>
        </w:r>
      </w:hyperlink>
      <w:r>
        <w:t xml:space="preserve"> </w:t>
      </w:r>
    </w:p>
    <w:p w14:paraId="6D1C49BF" w14:textId="77777777" w:rsidR="003D5958" w:rsidRDefault="003D5958">
      <w:pPr>
        <w:pStyle w:val="affd"/>
        <w:suppressAutoHyphens/>
        <w:rPr>
          <w:rFonts w:eastAsia="Cambria"/>
        </w:rPr>
      </w:pPr>
    </w:p>
    <w:p w14:paraId="4398A21E" w14:textId="13894371" w:rsidR="003D5958" w:rsidRDefault="004C49EC">
      <w:pPr>
        <w:pStyle w:val="affd"/>
        <w:suppressAutoHyphens/>
        <w:rPr>
          <w:rFonts w:eastAsia="Cambria"/>
        </w:rPr>
      </w:pPr>
      <w:r>
        <w:rPr>
          <w:rFonts w:eastAsia="Cambria"/>
        </w:rPr>
        <w:t xml:space="preserve">Лицензионное программное обеспечение (в соответствии с </w:t>
      </w:r>
      <w:r>
        <w:rPr>
          <w:rFonts w:eastAsia="Cambria"/>
          <w:b/>
        </w:rPr>
        <w:t>Перечнем лицензионного программного обеспечения ТПУ)</w:t>
      </w:r>
      <w:r>
        <w:rPr>
          <w:rFonts w:eastAsia="Cambria"/>
        </w:rPr>
        <w:t>:</w:t>
      </w:r>
    </w:p>
    <w:p w14:paraId="5C66876F" w14:textId="77777777" w:rsidR="003D5958" w:rsidRDefault="004C49EC">
      <w:pPr>
        <w:pStyle w:val="a4"/>
        <w:numPr>
          <w:ilvl w:val="0"/>
          <w:numId w:val="49"/>
        </w:numPr>
        <w:suppressAutoHyphens/>
        <w:ind w:left="0" w:firstLine="709"/>
        <w:jc w:val="both"/>
      </w:pPr>
      <w:r>
        <w:t>Office 2007 Standard Russian Academic;</w:t>
      </w:r>
    </w:p>
    <w:p w14:paraId="48240001" w14:textId="77777777" w:rsidR="003D5958" w:rsidRDefault="004C49EC">
      <w:pPr>
        <w:pStyle w:val="a4"/>
        <w:numPr>
          <w:ilvl w:val="0"/>
          <w:numId w:val="49"/>
        </w:numPr>
        <w:suppressAutoHyphens/>
        <w:ind w:left="0" w:firstLine="709"/>
        <w:jc w:val="both"/>
      </w:pPr>
      <w:r>
        <w:t>Office 2016 Standard Russian Academic Переходная;</w:t>
      </w:r>
    </w:p>
    <w:p w14:paraId="301C3349" w14:textId="77777777" w:rsidR="003D5958" w:rsidRDefault="004C49EC">
      <w:pPr>
        <w:pStyle w:val="a4"/>
        <w:numPr>
          <w:ilvl w:val="0"/>
          <w:numId w:val="49"/>
        </w:numPr>
        <w:suppressAutoHyphens/>
        <w:ind w:left="0" w:firstLine="709"/>
        <w:jc w:val="both"/>
      </w:pPr>
      <w:r>
        <w:t>Firefox ESR Mozilla Public License 2.0;</w:t>
      </w:r>
    </w:p>
    <w:p w14:paraId="73BFBB10" w14:textId="77777777" w:rsidR="003D5958" w:rsidRDefault="004C49EC">
      <w:pPr>
        <w:pStyle w:val="a4"/>
        <w:numPr>
          <w:ilvl w:val="0"/>
          <w:numId w:val="49"/>
        </w:numPr>
        <w:suppressAutoHyphens/>
        <w:ind w:left="0" w:firstLine="709"/>
        <w:jc w:val="both"/>
      </w:pPr>
      <w:r>
        <w:t>Chrome.</w:t>
      </w:r>
    </w:p>
    <w:sectPr w:rsidR="003D5958">
      <w:foot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AFC3" w14:textId="77777777" w:rsidR="004C49EC" w:rsidRDefault="004C49EC" w:rsidP="009A6764">
      <w:r>
        <w:separator/>
      </w:r>
    </w:p>
  </w:endnote>
  <w:endnote w:type="continuationSeparator" w:id="0">
    <w:p w14:paraId="46DAF603" w14:textId="77777777" w:rsidR="004C49EC" w:rsidRDefault="004C49EC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67659" w14:textId="77777777" w:rsidR="003D5958" w:rsidRDefault="003D595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545190"/>
      <w:docPartObj>
        <w:docPartGallery w:val="Page Numbers (Bottom of Page)"/>
        <w:docPartUnique/>
      </w:docPartObj>
    </w:sdtPr>
    <w:sdtEndPr/>
    <w:sdtContent>
      <w:p w14:paraId="76624F4E" w14:textId="126C7CF5" w:rsidR="00964065" w:rsidRDefault="004C49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CAA70F" w14:textId="739C2EFA" w:rsidR="00BC0A26" w:rsidRDefault="004C49E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994172"/>
      <w:docPartObj>
        <w:docPartGallery w:val="Page Numbers (Bottom of Page)"/>
        <w:docPartUnique/>
      </w:docPartObj>
    </w:sdtPr>
    <w:sdtEndPr/>
    <w:sdtContent>
      <w:p w14:paraId="25F99008" w14:textId="657BC36A" w:rsidR="00964065" w:rsidRDefault="004C49EC">
        <w:pPr>
          <w:pStyle w:val="ac"/>
          <w:jc w:val="center"/>
        </w:pPr>
      </w:p>
    </w:sdtContent>
  </w:sdt>
  <w:p w14:paraId="7984746E" w14:textId="61416CD8" w:rsidR="00E75A8A" w:rsidRDefault="00E75A8A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607144"/>
      <w:docPartObj>
        <w:docPartGallery w:val="Page Numbers (Bottom of Page)"/>
        <w:docPartUnique/>
      </w:docPartObj>
    </w:sdtPr>
    <w:sdtEndPr/>
    <w:sdtContent>
      <w:p w14:paraId="685C6D4E" w14:textId="1F9D32C0" w:rsidR="00381E33" w:rsidRDefault="00381E33" w:rsidP="00540C1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485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7D53E" w14:textId="77777777" w:rsidR="004C49EC" w:rsidRDefault="004C49EC">
      <w:r>
        <w:separator/>
      </w:r>
    </w:p>
  </w:footnote>
  <w:footnote w:type="continuationSeparator" w:id="0">
    <w:p w14:paraId="6E1CDA6B" w14:textId="77777777" w:rsidR="004C49EC" w:rsidRDefault="004C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695B" w14:textId="77777777" w:rsidR="003D5958" w:rsidRDefault="003D595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3105" w14:textId="77777777" w:rsidR="00BC0A26" w:rsidRDefault="004C49E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7FEF" w14:textId="77777777" w:rsidR="00BC0A26" w:rsidRDefault="004C49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30D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D"/>
    <w:multiLevelType w:val="hybridMultilevel"/>
    <w:tmpl w:val="0000000D"/>
    <w:lvl w:ilvl="0" w:tplc="FFFFFFFF">
      <w:start w:val="1"/>
      <w:numFmt w:val="bullet"/>
      <w:lvlText w:val="●"/>
      <w:lvlJc w:val="left"/>
      <w:pPr>
        <w:tabs>
          <w:tab w:val="num" w:pos="1068"/>
        </w:tabs>
        <w:ind w:left="1068" w:hanging="708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97F1E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351E9A"/>
    <w:multiLevelType w:val="hybridMultilevel"/>
    <w:tmpl w:val="A5927C7C"/>
    <w:lvl w:ilvl="0" w:tplc="05AE573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0749E"/>
    <w:multiLevelType w:val="hybridMultilevel"/>
    <w:tmpl w:val="28B2A922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32F3"/>
    <w:multiLevelType w:val="hybridMultilevel"/>
    <w:tmpl w:val="BB7C07DE"/>
    <w:lvl w:ilvl="0" w:tplc="140C4D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9" w15:restartNumberingAfterBreak="0">
    <w:nsid w:val="19E5123B"/>
    <w:multiLevelType w:val="hybridMultilevel"/>
    <w:tmpl w:val="12E0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34EF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8E6D9F"/>
    <w:multiLevelType w:val="hybridMultilevel"/>
    <w:tmpl w:val="3B94FC60"/>
    <w:lvl w:ilvl="0" w:tplc="BA5A9E20">
      <w:numFmt w:val="bullet"/>
      <w:pStyle w:val="a1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5588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3" w15:restartNumberingAfterBreak="0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0200A"/>
    <w:multiLevelType w:val="hybridMultilevel"/>
    <w:tmpl w:val="8AF8E6EC"/>
    <w:lvl w:ilvl="0" w:tplc="6D7205A2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F2E6E"/>
    <w:multiLevelType w:val="hybridMultilevel"/>
    <w:tmpl w:val="C4242B4C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8" w15:restartNumberingAfterBreak="0">
    <w:nsid w:val="2D5B3945"/>
    <w:multiLevelType w:val="hybridMultilevel"/>
    <w:tmpl w:val="2D80E5DE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50F7D"/>
    <w:multiLevelType w:val="multilevel"/>
    <w:tmpl w:val="06A07F90"/>
    <w:lvl w:ilvl="0">
      <w:start w:val="1"/>
      <w:numFmt w:val="decimal"/>
      <w:pStyle w:val="a2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2FF1CC5"/>
    <w:multiLevelType w:val="multilevel"/>
    <w:tmpl w:val="E13681C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21" w15:restartNumberingAfterBreak="0">
    <w:nsid w:val="3418303E"/>
    <w:multiLevelType w:val="hybridMultilevel"/>
    <w:tmpl w:val="3576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00A03"/>
    <w:multiLevelType w:val="hybridMultilevel"/>
    <w:tmpl w:val="9EA6AED6"/>
    <w:lvl w:ilvl="0" w:tplc="A276F09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3" w15:restartNumberingAfterBreak="0">
    <w:nsid w:val="3B6015BD"/>
    <w:multiLevelType w:val="hybridMultilevel"/>
    <w:tmpl w:val="55AE539C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B1A1B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 w15:restartNumberingAfterBreak="0">
    <w:nsid w:val="4CA2383F"/>
    <w:multiLevelType w:val="hybridMultilevel"/>
    <w:tmpl w:val="0A801B8C"/>
    <w:lvl w:ilvl="0" w:tplc="B444158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7" w15:restartNumberingAfterBreak="0">
    <w:nsid w:val="4CF80768"/>
    <w:multiLevelType w:val="multilevel"/>
    <w:tmpl w:val="1E46B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115405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AB4E7E"/>
    <w:multiLevelType w:val="hybridMultilevel"/>
    <w:tmpl w:val="6E1A6972"/>
    <w:lvl w:ilvl="0" w:tplc="B4441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DC4883"/>
    <w:multiLevelType w:val="hybridMultilevel"/>
    <w:tmpl w:val="0DAAADAE"/>
    <w:lvl w:ilvl="0" w:tplc="D2FC89A4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D12E4"/>
    <w:multiLevelType w:val="hybridMultilevel"/>
    <w:tmpl w:val="BF8CE086"/>
    <w:lvl w:ilvl="0" w:tplc="2018C2CC">
      <w:start w:val="1"/>
      <w:numFmt w:val="decimal"/>
      <w:pStyle w:val="a4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D801511"/>
    <w:multiLevelType w:val="hybridMultilevel"/>
    <w:tmpl w:val="73EA6462"/>
    <w:lvl w:ilvl="0" w:tplc="1772D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003C2"/>
    <w:multiLevelType w:val="hybridMultilevel"/>
    <w:tmpl w:val="9990C43E"/>
    <w:lvl w:ilvl="0" w:tplc="6EF059EA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E2A29"/>
    <w:multiLevelType w:val="multilevel"/>
    <w:tmpl w:val="A23207A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27C59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8" w15:restartNumberingAfterBreak="0">
    <w:nsid w:val="72A90A2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0" w15:restartNumberingAfterBreak="0">
    <w:nsid w:val="76C24DD8"/>
    <w:multiLevelType w:val="hybridMultilevel"/>
    <w:tmpl w:val="2C08748E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F47AC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2" w15:restartNumberingAfterBreak="0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0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35"/>
  </w:num>
  <w:num w:numId="8">
    <w:abstractNumId w:val="31"/>
  </w:num>
  <w:num w:numId="9">
    <w:abstractNumId w:val="21"/>
  </w:num>
  <w:num w:numId="10">
    <w:abstractNumId w:val="39"/>
  </w:num>
  <w:num w:numId="11">
    <w:abstractNumId w:val="37"/>
  </w:num>
  <w:num w:numId="12">
    <w:abstractNumId w:val="41"/>
  </w:num>
  <w:num w:numId="13">
    <w:abstractNumId w:val="25"/>
  </w:num>
  <w:num w:numId="14">
    <w:abstractNumId w:val="17"/>
  </w:num>
  <w:num w:numId="15">
    <w:abstractNumId w:val="0"/>
  </w:num>
  <w:num w:numId="16">
    <w:abstractNumId w:val="18"/>
  </w:num>
  <w:num w:numId="17">
    <w:abstractNumId w:val="22"/>
  </w:num>
  <w:num w:numId="18">
    <w:abstractNumId w:val="23"/>
  </w:num>
  <w:num w:numId="19">
    <w:abstractNumId w:val="8"/>
  </w:num>
  <w:num w:numId="20">
    <w:abstractNumId w:val="15"/>
  </w:num>
  <w:num w:numId="21">
    <w:abstractNumId w:val="29"/>
  </w:num>
  <w:num w:numId="22">
    <w:abstractNumId w:val="30"/>
  </w:num>
  <w:num w:numId="23">
    <w:abstractNumId w:val="26"/>
  </w:num>
  <w:num w:numId="24">
    <w:abstractNumId w:val="10"/>
  </w:num>
  <w:num w:numId="25">
    <w:abstractNumId w:val="28"/>
  </w:num>
  <w:num w:numId="26">
    <w:abstractNumId w:val="4"/>
  </w:num>
  <w:num w:numId="27">
    <w:abstractNumId w:val="24"/>
  </w:num>
  <w:num w:numId="28">
    <w:abstractNumId w:val="38"/>
  </w:num>
  <w:num w:numId="29">
    <w:abstractNumId w:val="9"/>
  </w:num>
  <w:num w:numId="30">
    <w:abstractNumId w:val="34"/>
  </w:num>
  <w:num w:numId="31">
    <w:abstractNumId w:val="7"/>
  </w:num>
  <w:num w:numId="32">
    <w:abstractNumId w:val="16"/>
  </w:num>
  <w:num w:numId="33">
    <w:abstractNumId w:val="14"/>
  </w:num>
  <w:num w:numId="34">
    <w:abstractNumId w:val="13"/>
  </w:num>
  <w:num w:numId="35">
    <w:abstractNumId w:val="33"/>
  </w:num>
  <w:num w:numId="36">
    <w:abstractNumId w:val="6"/>
  </w:num>
  <w:num w:numId="37">
    <w:abstractNumId w:val="42"/>
  </w:num>
  <w:num w:numId="38">
    <w:abstractNumId w:val="36"/>
  </w:num>
  <w:num w:numId="39">
    <w:abstractNumId w:val="20"/>
  </w:num>
  <w:num w:numId="40">
    <w:abstractNumId w:val="27"/>
  </w:num>
  <w:num w:numId="41">
    <w:abstractNumId w:val="1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19"/>
  </w:num>
  <w:num w:numId="46">
    <w:abstractNumId w:val="32"/>
  </w:num>
  <w:num w:numId="4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8F2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02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53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80B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16DA5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87F88"/>
    <w:rsid w:val="00290C0E"/>
    <w:rsid w:val="0029124D"/>
    <w:rsid w:val="002928C8"/>
    <w:rsid w:val="00293FF7"/>
    <w:rsid w:val="0029424A"/>
    <w:rsid w:val="0029436C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ECE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4638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1E33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0A02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221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5958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C22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14FC"/>
    <w:rsid w:val="004A1E69"/>
    <w:rsid w:val="004A1EE6"/>
    <w:rsid w:val="004A2145"/>
    <w:rsid w:val="004A278E"/>
    <w:rsid w:val="004A2850"/>
    <w:rsid w:val="004A28D2"/>
    <w:rsid w:val="004A2FFD"/>
    <w:rsid w:val="004A318D"/>
    <w:rsid w:val="004A3460"/>
    <w:rsid w:val="004A3BC1"/>
    <w:rsid w:val="004A4A0B"/>
    <w:rsid w:val="004A4B95"/>
    <w:rsid w:val="004A548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49EC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9C9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744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DCE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37B85"/>
    <w:rsid w:val="005402CB"/>
    <w:rsid w:val="0054081F"/>
    <w:rsid w:val="00540C18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740"/>
    <w:rsid w:val="005C2E88"/>
    <w:rsid w:val="005C30ED"/>
    <w:rsid w:val="005C354E"/>
    <w:rsid w:val="005C4169"/>
    <w:rsid w:val="005C4898"/>
    <w:rsid w:val="005C557C"/>
    <w:rsid w:val="005C7328"/>
    <w:rsid w:val="005C78ED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5F7882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37785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88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5FD9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664B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8F9"/>
    <w:rsid w:val="007D6F2B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5F7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4CD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7B5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0B7C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3E16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66AD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0A9D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1A99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4471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6C88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0556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5FE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45B2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A8A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2CB"/>
    <w:rsid w:val="00F7750B"/>
    <w:rsid w:val="00F77621"/>
    <w:rsid w:val="00F77745"/>
    <w:rsid w:val="00F77A85"/>
    <w:rsid w:val="00F77D66"/>
    <w:rsid w:val="00F8171F"/>
    <w:rsid w:val="00F81BE8"/>
    <w:rsid w:val="00F828B2"/>
    <w:rsid w:val="00F82A41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44935"/>
  <w15:docId w15:val="{591FD6A6-A9AB-4947-BDC3-F67C5D02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F772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uiPriority w:val="9"/>
    <w:qFormat/>
    <w:rsid w:val="00B00A9D"/>
    <w:pPr>
      <w:keepNext/>
      <w:widowControl/>
      <w:numPr>
        <w:numId w:val="38"/>
      </w:numPr>
      <w:tabs>
        <w:tab w:val="left" w:pos="284"/>
      </w:tabs>
      <w:autoSpaceDE/>
      <w:autoSpaceDN/>
      <w:adjustRightInd/>
      <w:spacing w:before="120" w:after="120"/>
      <w:ind w:left="0" w:firstLine="0"/>
      <w:jc w:val="center"/>
      <w:outlineLvl w:val="0"/>
    </w:pPr>
    <w:rPr>
      <w:rFonts w:eastAsia="MS Mincho"/>
      <w:b/>
      <w:bCs/>
      <w:lang w:eastAsia="ja-JP"/>
    </w:rPr>
  </w:style>
  <w:style w:type="paragraph" w:styleId="2">
    <w:name w:val="heading 2"/>
    <w:next w:val="a5"/>
    <w:link w:val="21"/>
    <w:uiPriority w:val="9"/>
    <w:qFormat/>
    <w:rsid w:val="00B00A9D"/>
    <w:pPr>
      <w:keepNext/>
      <w:numPr>
        <w:ilvl w:val="1"/>
        <w:numId w:val="38"/>
      </w:numPr>
      <w:tabs>
        <w:tab w:val="left" w:pos="284"/>
      </w:tabs>
      <w:spacing w:before="120" w:after="120"/>
      <w:ind w:left="0" w:firstLine="0"/>
      <w:jc w:val="center"/>
      <w:outlineLvl w:val="1"/>
    </w:pPr>
    <w:rPr>
      <w:rFonts w:ascii="Times New Roman" w:eastAsia="MS Mincho" w:hAnsi="Times New Roman"/>
      <w:b/>
      <w:bCs/>
      <w:sz w:val="24"/>
      <w:szCs w:val="24"/>
      <w:lang w:eastAsia="ja-JP"/>
    </w:rPr>
  </w:style>
  <w:style w:type="paragraph" w:styleId="3">
    <w:name w:val="heading 3"/>
    <w:basedOn w:val="a5"/>
    <w:next w:val="a5"/>
    <w:link w:val="30"/>
    <w:uiPriority w:val="99"/>
    <w:qFormat/>
    <w:rsid w:val="009A6764"/>
    <w:pPr>
      <w:keepNext/>
      <w:widowControl/>
      <w:numPr>
        <w:ilvl w:val="2"/>
        <w:numId w:val="38"/>
      </w:numPr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5"/>
    <w:next w:val="a5"/>
    <w:link w:val="41"/>
    <w:uiPriority w:val="99"/>
    <w:qFormat/>
    <w:rsid w:val="009A6764"/>
    <w:pPr>
      <w:keepNext/>
      <w:numPr>
        <w:ilvl w:val="3"/>
        <w:numId w:val="3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link w:val="50"/>
    <w:uiPriority w:val="99"/>
    <w:qFormat/>
    <w:rsid w:val="009A6764"/>
    <w:pPr>
      <w:widowControl/>
      <w:numPr>
        <w:ilvl w:val="4"/>
        <w:numId w:val="38"/>
      </w:numPr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6">
    <w:name w:val="heading 6"/>
    <w:basedOn w:val="a5"/>
    <w:next w:val="a5"/>
    <w:link w:val="60"/>
    <w:uiPriority w:val="9"/>
    <w:unhideWhenUsed/>
    <w:qFormat/>
    <w:rsid w:val="00D26C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D26C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5"/>
    <w:next w:val="a5"/>
    <w:link w:val="80"/>
    <w:uiPriority w:val="9"/>
    <w:unhideWhenUsed/>
    <w:qFormat/>
    <w:rsid w:val="00D26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5"/>
    <w:next w:val="a5"/>
    <w:link w:val="90"/>
    <w:uiPriority w:val="9"/>
    <w:unhideWhenUsed/>
    <w:qFormat/>
    <w:rsid w:val="00D26C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basedOn w:val="a6"/>
    <w:link w:val="1"/>
    <w:uiPriority w:val="9"/>
    <w:rsid w:val="00B00A9D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21">
    <w:name w:val="Заголовок 2 Знак"/>
    <w:link w:val="2"/>
    <w:uiPriority w:val="9"/>
    <w:rsid w:val="00B00A9D"/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5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9">
    <w:name w:val="Верхний колонтитул Знак"/>
    <w:link w:val="aa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5"/>
    <w:link w:val="a9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c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5"/>
    <w:link w:val="ab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5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5"/>
    <w:link w:val="23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9A6764"/>
    <w:rPr>
      <w:rFonts w:ascii="Calibri" w:eastAsia="Times New Roman" w:hAnsi="Calibri" w:cs="Times New Roman"/>
    </w:rPr>
  </w:style>
  <w:style w:type="character" w:styleId="ad">
    <w:name w:val="Emphasis"/>
    <w:uiPriority w:val="99"/>
    <w:qFormat/>
    <w:rsid w:val="009A6764"/>
    <w:rPr>
      <w:rFonts w:cs="Times New Roman"/>
      <w:i/>
    </w:rPr>
  </w:style>
  <w:style w:type="paragraph" w:customStyle="1" w:styleId="20">
    <w:name w:val="_СПИСОК_2"/>
    <w:basedOn w:val="a5"/>
    <w:link w:val="24"/>
    <w:rsid w:val="009A6764"/>
    <w:pPr>
      <w:widowControl/>
      <w:numPr>
        <w:numId w:val="2"/>
      </w:numPr>
      <w:tabs>
        <w:tab w:val="num" w:pos="360"/>
      </w:tabs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4">
    <w:name w:val="_СПИСОК_2 Знак"/>
    <w:link w:val="20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5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5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0"/>
    <w:link w:val="42"/>
    <w:uiPriority w:val="99"/>
    <w:rsid w:val="009A6764"/>
    <w:pPr>
      <w:numPr>
        <w:numId w:val="1"/>
      </w:numPr>
      <w:tabs>
        <w:tab w:val="clear" w:pos="643"/>
        <w:tab w:val="num" w:pos="360"/>
        <w:tab w:val="left" w:pos="960"/>
      </w:tabs>
      <w:ind w:left="0" w:firstLine="600"/>
    </w:pPr>
  </w:style>
  <w:style w:type="character" w:customStyle="1" w:styleId="42">
    <w:name w:val="_СПИСОК_4 Знак"/>
    <w:basedOn w:val="24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e">
    <w:name w:val="Body Text"/>
    <w:basedOn w:val="a5"/>
    <w:link w:val="af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f">
    <w:name w:val="Основной текст Знак"/>
    <w:link w:val="ae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0">
    <w:name w:val="Body Text Indent"/>
    <w:aliases w:val="текст,Основной текст 1,Нумерованный список !!,Надин стиль"/>
    <w:basedOn w:val="a5"/>
    <w:link w:val="af1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5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5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5">
    <w:name w:val="Основной текст с отступом 2 Знак"/>
    <w:link w:val="26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6">
    <w:name w:val="Body Text Indent 2"/>
    <w:basedOn w:val="a5"/>
    <w:link w:val="25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2">
    <w:name w:val="Hyperlink"/>
    <w:uiPriority w:val="99"/>
    <w:rsid w:val="009A6764"/>
    <w:rPr>
      <w:rFonts w:cs="Times New Roman"/>
      <w:color w:val="0000FF"/>
      <w:u w:val="single"/>
    </w:rPr>
  </w:style>
  <w:style w:type="paragraph" w:styleId="af3">
    <w:name w:val="footnote text"/>
    <w:basedOn w:val="a5"/>
    <w:link w:val="af4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4">
    <w:name w:val="Текст сноски Знак"/>
    <w:link w:val="af3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6">
    <w:name w:val="Схема документа Знак"/>
    <w:link w:val="af7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7">
    <w:name w:val="Document Map"/>
    <w:basedOn w:val="a5"/>
    <w:link w:val="af6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8">
    <w:name w:val="Title"/>
    <w:basedOn w:val="a5"/>
    <w:link w:val="af9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9">
    <w:name w:val="Заголовок Знак"/>
    <w:link w:val="af8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a">
    <w:name w:val="Subtitle"/>
    <w:basedOn w:val="a5"/>
    <w:link w:val="afb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b">
    <w:name w:val="Подзаголовок Знак"/>
    <w:link w:val="afa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7">
    <w:name w:val="_ЗАГ_2"/>
    <w:basedOn w:val="a5"/>
    <w:link w:val="28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8">
    <w:name w:val="_ЗАГ_2 Знак"/>
    <w:link w:val="27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27"/>
    <w:link w:val="221"/>
    <w:uiPriority w:val="99"/>
    <w:rsid w:val="009A6764"/>
    <w:pPr>
      <w:ind w:firstLine="0"/>
      <w:jc w:val="center"/>
    </w:pPr>
  </w:style>
  <w:style w:type="character" w:customStyle="1" w:styleId="221">
    <w:name w:val="_ЗАГ_2_2 Знак"/>
    <w:basedOn w:val="28"/>
    <w:link w:val="220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c">
    <w:name w:val="Текст примечания Знак"/>
    <w:link w:val="afd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text"/>
    <w:basedOn w:val="a5"/>
    <w:link w:val="afc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e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1">
    <w:name w:val="_СПИС"/>
    <w:basedOn w:val="22"/>
    <w:link w:val="aff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f">
    <w:name w:val="_СПИС Знак"/>
    <w:link w:val="a1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f0">
    <w:name w:val="Текст выноски Знак"/>
    <w:link w:val="aff1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5"/>
    <w:link w:val="aff0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f2">
    <w:name w:val="endnote text"/>
    <w:basedOn w:val="a5"/>
    <w:link w:val="aff3"/>
    <w:uiPriority w:val="99"/>
    <w:semiHidden/>
    <w:unhideWhenUsed/>
    <w:rsid w:val="002B3596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2B3596"/>
    <w:rPr>
      <w:rFonts w:ascii="Times New Roman" w:eastAsia="Times New Roman" w:hAnsi="Times New Roman"/>
    </w:rPr>
  </w:style>
  <w:style w:type="character" w:styleId="aff4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9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5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6">
    <w:name w:val="annotation subject"/>
    <w:basedOn w:val="afd"/>
    <w:next w:val="afd"/>
    <w:link w:val="aff7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7">
    <w:name w:val="Тема примечания Знак"/>
    <w:link w:val="aff6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8">
    <w:name w:val="Table Grid"/>
    <w:basedOn w:val="a7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a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b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7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ум_текст"/>
    <w:basedOn w:val="a5"/>
    <w:link w:val="affc"/>
    <w:qFormat/>
    <w:rsid w:val="00532DCE"/>
    <w:pPr>
      <w:numPr>
        <w:ilvl w:val="1"/>
        <w:numId w:val="40"/>
      </w:numPr>
      <w:tabs>
        <w:tab w:val="left" w:pos="1276"/>
      </w:tabs>
      <w:autoSpaceDE/>
      <w:autoSpaceDN/>
      <w:adjustRightInd/>
      <w:spacing w:before="120" w:after="120"/>
      <w:jc w:val="both"/>
    </w:pPr>
  </w:style>
  <w:style w:type="character" w:customStyle="1" w:styleId="affc">
    <w:name w:val="Нум_текст Знак"/>
    <w:basedOn w:val="a6"/>
    <w:link w:val="a3"/>
    <w:rsid w:val="00532DCE"/>
    <w:rPr>
      <w:rFonts w:ascii="Times New Roman" w:eastAsia="Times New Roman" w:hAnsi="Times New Roman"/>
      <w:sz w:val="24"/>
      <w:szCs w:val="24"/>
    </w:rPr>
  </w:style>
  <w:style w:type="paragraph" w:customStyle="1" w:styleId="affd">
    <w:name w:val="Текст_прост"/>
    <w:basedOn w:val="a5"/>
    <w:link w:val="affe"/>
    <w:qFormat/>
    <w:rsid w:val="00532DCE"/>
    <w:pPr>
      <w:autoSpaceDE/>
      <w:autoSpaceDN/>
      <w:adjustRightInd/>
      <w:ind w:firstLine="709"/>
      <w:jc w:val="both"/>
    </w:pPr>
  </w:style>
  <w:style w:type="character" w:customStyle="1" w:styleId="affe">
    <w:name w:val="Текст_прост Знак"/>
    <w:basedOn w:val="a6"/>
    <w:link w:val="affd"/>
    <w:rsid w:val="00532DCE"/>
    <w:rPr>
      <w:rFonts w:ascii="Times New Roman" w:eastAsia="Times New Roman" w:hAnsi="Times New Roman"/>
      <w:sz w:val="24"/>
      <w:szCs w:val="24"/>
    </w:rPr>
  </w:style>
  <w:style w:type="paragraph" w:customStyle="1" w:styleId="12">
    <w:name w:val="Нумер1_стил"/>
    <w:basedOn w:val="a5"/>
    <w:link w:val="13"/>
    <w:qFormat/>
    <w:rsid w:val="009F52D0"/>
    <w:pPr>
      <w:tabs>
        <w:tab w:val="left" w:pos="992"/>
      </w:tabs>
      <w:autoSpaceDE/>
      <w:autoSpaceDN/>
      <w:adjustRightInd/>
      <w:spacing w:after="120"/>
      <w:contextualSpacing/>
      <w:jc w:val="both"/>
    </w:pPr>
    <w:rPr>
      <w:rFonts w:eastAsia="Cambria"/>
      <w:spacing w:val="-4"/>
    </w:rPr>
  </w:style>
  <w:style w:type="character" w:customStyle="1" w:styleId="13">
    <w:name w:val="Нумер1_стил Знак"/>
    <w:basedOn w:val="a6"/>
    <w:link w:val="12"/>
    <w:rsid w:val="009F52D0"/>
    <w:rPr>
      <w:rFonts w:ascii="Times New Roman" w:eastAsia="Cambria" w:hAnsi="Times New Roman"/>
      <w:spacing w:val="-4"/>
      <w:sz w:val="24"/>
      <w:szCs w:val="24"/>
    </w:rPr>
  </w:style>
  <w:style w:type="paragraph" w:styleId="afff">
    <w:name w:val="List Paragraph"/>
    <w:basedOn w:val="a5"/>
    <w:uiPriority w:val="34"/>
    <w:qFormat/>
    <w:rsid w:val="000A6473"/>
    <w:pPr>
      <w:ind w:left="720"/>
      <w:contextualSpacing/>
    </w:pPr>
  </w:style>
  <w:style w:type="character" w:customStyle="1" w:styleId="60">
    <w:name w:val="Заголовок 6 Знак"/>
    <w:basedOn w:val="a6"/>
    <w:link w:val="6"/>
    <w:uiPriority w:val="9"/>
    <w:rsid w:val="00D26C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6"/>
    <w:link w:val="7"/>
    <w:uiPriority w:val="9"/>
    <w:rsid w:val="00D26C8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6"/>
    <w:link w:val="8"/>
    <w:uiPriority w:val="9"/>
    <w:rsid w:val="00D26C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rsid w:val="00D26C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ff0">
    <w:name w:val="Шапка_табл"/>
    <w:link w:val="afff1"/>
    <w:qFormat/>
    <w:rsid w:val="00B964F3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f1">
    <w:name w:val="Шапка_табл Знак"/>
    <w:basedOn w:val="af"/>
    <w:link w:val="afff0"/>
    <w:rsid w:val="00B964F3"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  <w:style w:type="paragraph" w:customStyle="1" w:styleId="afff2">
    <w:name w:val="Название объекта центр"/>
    <w:link w:val="afff3"/>
    <w:qFormat/>
    <w:rsid w:val="00B964F3"/>
    <w:pPr>
      <w:jc w:val="center"/>
    </w:pPr>
    <w:rPr>
      <w:rFonts w:ascii="Times New Roman" w:eastAsia="Cambria" w:hAnsi="Times New Roman"/>
      <w:b/>
      <w:iCs/>
      <w:sz w:val="24"/>
      <w:szCs w:val="18"/>
    </w:rPr>
  </w:style>
  <w:style w:type="character" w:customStyle="1" w:styleId="afff3">
    <w:name w:val="Название объекта центр Знак"/>
    <w:basedOn w:val="a6"/>
    <w:link w:val="afff2"/>
    <w:rsid w:val="00B964F3"/>
    <w:rPr>
      <w:rFonts w:ascii="Times New Roman" w:eastAsia="Cambria" w:hAnsi="Times New Roman"/>
      <w:b/>
      <w:iCs/>
      <w:sz w:val="24"/>
      <w:szCs w:val="18"/>
    </w:rPr>
  </w:style>
  <w:style w:type="paragraph" w:styleId="afff4">
    <w:name w:val="caption"/>
    <w:basedOn w:val="a5"/>
    <w:next w:val="a5"/>
    <w:uiPriority w:val="35"/>
    <w:unhideWhenUsed/>
    <w:qFormat/>
    <w:rsid w:val="00B964F3"/>
    <w:pPr>
      <w:keepNext/>
      <w:keepLines/>
      <w:ind w:firstLine="709"/>
    </w:pPr>
    <w:rPr>
      <w:iCs/>
      <w:szCs w:val="18"/>
    </w:rPr>
  </w:style>
  <w:style w:type="paragraph" w:customStyle="1" w:styleId="a0">
    <w:name w:val="Нумер_Инф"/>
    <w:link w:val="afff5"/>
    <w:qFormat/>
    <w:rsid w:val="00B964F3"/>
    <w:pPr>
      <w:numPr>
        <w:numId w:val="44"/>
      </w:numPr>
      <w:tabs>
        <w:tab w:val="left" w:pos="993"/>
      </w:tabs>
      <w:ind w:left="0" w:firstLine="709"/>
    </w:pPr>
    <w:rPr>
      <w:rFonts w:ascii="Times New Roman" w:eastAsia="Cambria" w:hAnsi="Times New Roman"/>
      <w:color w:val="000000" w:themeColor="text1"/>
      <w:spacing w:val="-4"/>
      <w:sz w:val="24"/>
      <w:szCs w:val="24"/>
      <w:shd w:val="clear" w:color="auto" w:fill="FFFFFF"/>
    </w:rPr>
  </w:style>
  <w:style w:type="character" w:customStyle="1" w:styleId="afff5">
    <w:name w:val="Нумер_Инф Знак"/>
    <w:basedOn w:val="a6"/>
    <w:link w:val="a0"/>
    <w:rsid w:val="00B964F3"/>
    <w:rPr>
      <w:rFonts w:ascii="Times New Roman" w:eastAsia="Cambria" w:hAnsi="Times New Roman"/>
      <w:color w:val="000000" w:themeColor="text1"/>
      <w:spacing w:val="-4"/>
      <w:sz w:val="24"/>
      <w:szCs w:val="24"/>
    </w:rPr>
  </w:style>
  <w:style w:type="paragraph" w:customStyle="1" w:styleId="a2">
    <w:name w:val="Нумер_лит"/>
    <w:link w:val="afff6"/>
    <w:qFormat/>
    <w:rsid w:val="00B964F3"/>
    <w:pPr>
      <w:numPr>
        <w:numId w:val="45"/>
      </w:numPr>
      <w:tabs>
        <w:tab w:val="left" w:pos="1134"/>
      </w:tabs>
      <w:suppressAutoHyphens/>
      <w:ind w:left="0" w:firstLine="709"/>
    </w:pPr>
    <w:rPr>
      <w:rFonts w:ascii="Times New Roman" w:eastAsia="Cambria" w:hAnsi="Times New Roman"/>
      <w:spacing w:val="-4"/>
      <w:sz w:val="24"/>
      <w:szCs w:val="24"/>
    </w:rPr>
  </w:style>
  <w:style w:type="character" w:customStyle="1" w:styleId="afff6">
    <w:name w:val="Нумер_лит Знак"/>
    <w:basedOn w:val="a6"/>
    <w:link w:val="a2"/>
    <w:rsid w:val="00B964F3"/>
    <w:rPr>
      <w:rFonts w:ascii="Times New Roman" w:eastAsia="Cambria" w:hAnsi="Times New Roman"/>
      <w:spacing w:val="-4"/>
      <w:sz w:val="24"/>
      <w:szCs w:val="24"/>
    </w:rPr>
  </w:style>
  <w:style w:type="paragraph" w:customStyle="1" w:styleId="a4">
    <w:name w:val="Нумер_ПО"/>
    <w:link w:val="afff7"/>
    <w:qFormat/>
    <w:rsid w:val="00B964F3"/>
    <w:pPr>
      <w:numPr>
        <w:numId w:val="46"/>
      </w:numPr>
      <w:tabs>
        <w:tab w:val="left" w:pos="993"/>
      </w:tabs>
      <w:ind w:left="0" w:firstLine="709"/>
    </w:pPr>
    <w:rPr>
      <w:rFonts w:ascii="Times New Roman" w:eastAsia="Cambria" w:hAnsi="Times New Roman"/>
      <w:spacing w:val="-4"/>
      <w:sz w:val="24"/>
      <w:szCs w:val="24"/>
      <w:lang w:val="en-US"/>
    </w:rPr>
  </w:style>
  <w:style w:type="character" w:customStyle="1" w:styleId="afff7">
    <w:name w:val="Нумер_ПО Знак"/>
    <w:basedOn w:val="afff6"/>
    <w:link w:val="a4"/>
    <w:rsid w:val="00B964F3"/>
    <w:rPr>
      <w:rFonts w:ascii="Times New Roman" w:eastAsia="Cambria" w:hAnsi="Times New Roman"/>
      <w:spacing w:val="-4"/>
      <w:sz w:val="24"/>
      <w:szCs w:val="24"/>
      <w:lang w:val="en-US"/>
    </w:rPr>
  </w:style>
  <w:style w:type="paragraph" w:customStyle="1" w:styleId="afff8">
    <w:name w:val="ЗагЛК_ПР_ЛБ_лит"/>
    <w:basedOn w:val="affd"/>
    <w:link w:val="afff9"/>
    <w:qFormat/>
    <w:rsid w:val="00B964F3"/>
    <w:pPr>
      <w:keepNext/>
      <w:keepLines/>
      <w:suppressAutoHyphens/>
    </w:pPr>
    <w:rPr>
      <w:b/>
    </w:rPr>
  </w:style>
  <w:style w:type="character" w:customStyle="1" w:styleId="afff9">
    <w:name w:val="ЗагЛК_ПР_ЛБ_лит Знак"/>
    <w:basedOn w:val="affe"/>
    <w:link w:val="afff8"/>
    <w:rsid w:val="00B964F3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ib.tpu.ru/html/irs-and-p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BA38-23FB-426D-9491-83CC416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A. Aleksandrova</dc:creator>
  <cp:keywords/>
  <cp:lastModifiedBy>Азарова Светлана Валерьевна</cp:lastModifiedBy>
  <cp:revision>2</cp:revision>
  <cp:lastPrinted>2017-04-14T07:50:00Z</cp:lastPrinted>
  <dcterms:created xsi:type="dcterms:W3CDTF">2023-05-26T02:49:00Z</dcterms:created>
  <dcterms:modified xsi:type="dcterms:W3CDTF">2023-05-26T02:49:00Z</dcterms:modified>
</cp:coreProperties>
</file>