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E7" w:rsidRPr="003654EC" w:rsidRDefault="002613E7" w:rsidP="002613E7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2613E7" w:rsidRDefault="002613E7" w:rsidP="002613E7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 wp14:anchorId="4DCA0DD6" wp14:editId="5B819837">
            <wp:extent cx="8001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E7" w:rsidRDefault="002613E7" w:rsidP="002613E7">
      <w:pPr>
        <w:widowControl w:val="0"/>
        <w:spacing w:line="120" w:lineRule="atLeas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федеральное государственное автономное образовательное </w:t>
      </w:r>
    </w:p>
    <w:p w:rsidR="002613E7" w:rsidRDefault="002613E7" w:rsidP="002613E7">
      <w:pPr>
        <w:widowControl w:val="0"/>
        <w:spacing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высшего образования</w:t>
      </w:r>
    </w:p>
    <w:p w:rsidR="002613E7" w:rsidRDefault="002613E7" w:rsidP="002613E7">
      <w:pPr>
        <w:widowControl w:val="0"/>
        <w:spacing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«НАЦИОНАЛЬНЫЙ ИССЛЕДОВАТЕЛЬСКИЙ</w:t>
      </w:r>
    </w:p>
    <w:p w:rsidR="002613E7" w:rsidRDefault="002613E7" w:rsidP="002613E7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ТОМСКИЙ ПОЛИТЕХНИЧЕСКИЙ УНИВЕРСИТЕТ»</w:t>
      </w: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613E7" w:rsidRPr="00CD6F38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Pr="00A611EF" w:rsidRDefault="002613E7" w:rsidP="002613E7">
      <w:pPr>
        <w:pStyle w:val="a3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2613E7" w:rsidRPr="0034375B" w:rsidTr="00DC1F9B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13E7" w:rsidRPr="0034375B" w:rsidRDefault="002613E7" w:rsidP="00DC1F9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613E7" w:rsidRDefault="002613E7" w:rsidP="00DC1F9B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34375B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2613E7" w:rsidRPr="004952E4" w:rsidRDefault="002613E7" w:rsidP="00DC1F9B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ЭНИН</w:t>
            </w:r>
          </w:p>
          <w:p w:rsidR="002613E7" w:rsidRPr="003654EC" w:rsidRDefault="002613E7" w:rsidP="00DC1F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Pr="003654EC"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/>
                <w:sz w:val="24"/>
              </w:rPr>
              <w:t xml:space="preserve"> В.М. Завьялов</w:t>
            </w:r>
          </w:p>
          <w:p w:rsidR="002613E7" w:rsidRPr="0034375B" w:rsidRDefault="002613E7" w:rsidP="00DC1F9B">
            <w:pPr>
              <w:jc w:val="center"/>
              <w:rPr>
                <w:rFonts w:ascii="Times New Roman" w:eastAsia="Times New Roman" w:hAnsi="Times New Roman"/>
              </w:rPr>
            </w:pPr>
            <w:r w:rsidRPr="003654EC"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«___»________________2014</w:t>
            </w:r>
            <w:r w:rsidRPr="003654E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2613E7" w:rsidRPr="00A611EF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jc w:val="center"/>
        <w:rPr>
          <w:rFonts w:ascii="Times New Roman" w:hAnsi="Times New Roman"/>
          <w:b/>
        </w:rPr>
      </w:pPr>
    </w:p>
    <w:p w:rsidR="002613E7" w:rsidRPr="008A26B8" w:rsidRDefault="002613E7" w:rsidP="002613E7">
      <w:pPr>
        <w:spacing w:line="276" w:lineRule="auto"/>
        <w:jc w:val="center"/>
        <w:rPr>
          <w:rFonts w:ascii="Times New Roman" w:hAnsi="Times New Roman"/>
        </w:rPr>
      </w:pPr>
      <w:r w:rsidRPr="008A26B8">
        <w:rPr>
          <w:rFonts w:ascii="Times New Roman" w:hAnsi="Times New Roman"/>
        </w:rPr>
        <w:t>РАБОЧАЯ ПРОГРАММА УЧЕБНОЙ ДИСЦИПЛИНЫ</w:t>
      </w:r>
    </w:p>
    <w:p w:rsidR="00AD5584" w:rsidRPr="00AD5584" w:rsidRDefault="00AD5584" w:rsidP="00AD5584">
      <w:pPr>
        <w:spacing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AD5584">
        <w:rPr>
          <w:rFonts w:ascii="Times New Roman Полужирный" w:hAnsi="Times New Roman Полужирный"/>
          <w:b/>
          <w:caps/>
          <w:sz w:val="24"/>
          <w:szCs w:val="24"/>
        </w:rPr>
        <w:t>Электро</w:t>
      </w:r>
      <w:r w:rsidR="00F535E8" w:rsidRPr="00F535E8">
        <w:rPr>
          <w:rFonts w:ascii="Times New Roman" w:hAnsi="Times New Roman"/>
          <w:b/>
          <w:caps/>
          <w:sz w:val="24"/>
          <w:szCs w:val="24"/>
        </w:rPr>
        <w:t xml:space="preserve">механика </w:t>
      </w:r>
      <w:r w:rsidR="00F535E8">
        <w:rPr>
          <w:rFonts w:ascii="Times New Roman" w:hAnsi="Times New Roman"/>
          <w:b/>
          <w:caps/>
          <w:sz w:val="24"/>
          <w:szCs w:val="24"/>
        </w:rPr>
        <w:t>и электрические аппараты</w:t>
      </w:r>
    </w:p>
    <w:p w:rsidR="002613E7" w:rsidRDefault="002613E7" w:rsidP="002613E7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ая</w:t>
      </w:r>
      <w:r w:rsidRPr="00B3566F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B3566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B3566F">
        <w:rPr>
          <w:rFonts w:ascii="Times New Roman" w:hAnsi="Times New Roman"/>
          <w:sz w:val="24"/>
          <w:szCs w:val="24"/>
        </w:rPr>
        <w:t xml:space="preserve"> подготовки аспиранта </w:t>
      </w:r>
    </w:p>
    <w:p w:rsidR="002613E7" w:rsidRPr="00477F8E" w:rsidRDefault="002613E7" w:rsidP="002613E7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3566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направлению</w:t>
      </w:r>
      <w:r w:rsidRPr="00477F8E">
        <w:rPr>
          <w:rFonts w:ascii="Times New Roman" w:hAnsi="Times New Roman"/>
        </w:rPr>
        <w:t xml:space="preserve"> 13.06.01 Электро- и теплотехника</w:t>
      </w:r>
    </w:p>
    <w:p w:rsidR="002613E7" w:rsidRDefault="002613E7" w:rsidP="002613E7">
      <w:pPr>
        <w:spacing w:line="276" w:lineRule="auto"/>
        <w:jc w:val="center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jc w:val="center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jc w:val="center"/>
        <w:rPr>
          <w:rFonts w:ascii="Times New Roman" w:hAnsi="Times New Roman"/>
        </w:rPr>
      </w:pPr>
    </w:p>
    <w:p w:rsidR="002613E7" w:rsidRPr="002421F6" w:rsidRDefault="002613E7" w:rsidP="002613E7">
      <w:pPr>
        <w:spacing w:line="276" w:lineRule="auto"/>
        <w:jc w:val="center"/>
        <w:rPr>
          <w:rFonts w:ascii="Times New Roman" w:hAnsi="Times New Roman"/>
        </w:rPr>
      </w:pPr>
      <w:r w:rsidRPr="002421F6">
        <w:rPr>
          <w:rFonts w:ascii="Times New Roman" w:hAnsi="Times New Roman"/>
        </w:rPr>
        <w:t xml:space="preserve">Уровень высшего образования </w:t>
      </w:r>
    </w:p>
    <w:p w:rsidR="002613E7" w:rsidRPr="00A611EF" w:rsidRDefault="002613E7" w:rsidP="002613E7">
      <w:pPr>
        <w:spacing w:line="276" w:lineRule="auto"/>
        <w:jc w:val="center"/>
        <w:rPr>
          <w:rFonts w:ascii="Times New Roman" w:hAnsi="Times New Roman"/>
        </w:rPr>
      </w:pPr>
      <w:r w:rsidRPr="002421F6">
        <w:rPr>
          <w:rFonts w:ascii="Times New Roman" w:hAnsi="Times New Roman"/>
        </w:rPr>
        <w:t>подготовки научно-педагогических кадров в аспирантуре</w:t>
      </w:r>
    </w:p>
    <w:p w:rsidR="002613E7" w:rsidRPr="00A611EF" w:rsidRDefault="002613E7" w:rsidP="002613E7">
      <w:pPr>
        <w:spacing w:line="276" w:lineRule="auto"/>
        <w:jc w:val="center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jc w:val="center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jc w:val="center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jc w:val="center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ind w:firstLine="539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Pr="00A611EF" w:rsidRDefault="002613E7" w:rsidP="002613E7">
      <w:pPr>
        <w:spacing w:line="276" w:lineRule="auto"/>
        <w:rPr>
          <w:rFonts w:ascii="Times New Roman" w:hAnsi="Times New Roman"/>
        </w:rPr>
      </w:pPr>
    </w:p>
    <w:p w:rsidR="002613E7" w:rsidRPr="00B873EF" w:rsidRDefault="002613E7" w:rsidP="002613E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613E7" w:rsidRPr="00B873EF" w:rsidRDefault="002613E7" w:rsidP="002613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 201</w:t>
      </w:r>
      <w:r>
        <w:rPr>
          <w:rFonts w:ascii="Times New Roman" w:hAnsi="Times New Roman"/>
          <w:sz w:val="24"/>
          <w:szCs w:val="24"/>
        </w:rPr>
        <w:t>4</w:t>
      </w:r>
      <w:r w:rsidRPr="00B873EF">
        <w:rPr>
          <w:rFonts w:ascii="Times New Roman" w:hAnsi="Times New Roman"/>
          <w:sz w:val="24"/>
          <w:szCs w:val="24"/>
        </w:rPr>
        <w:t xml:space="preserve"> г.</w:t>
      </w:r>
    </w:p>
    <w:p w:rsidR="002613E7" w:rsidRDefault="002613E7" w:rsidP="002613E7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2613E7" w:rsidRPr="007C0491" w:rsidRDefault="002613E7" w:rsidP="002613E7">
      <w:pPr>
        <w:pStyle w:val="3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  <w:lang w:val="ru-RU"/>
        </w:rPr>
      </w:pPr>
      <w:r w:rsidRPr="00087132"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федеральных государственных образовател</w:t>
      </w:r>
      <w:r>
        <w:rPr>
          <w:rFonts w:ascii="Times New Roman" w:hAnsi="Times New Roman"/>
          <w:b w:val="0"/>
          <w:sz w:val="24"/>
          <w:szCs w:val="24"/>
          <w:lang w:val="ru-RU"/>
        </w:rPr>
        <w:t>ь</w:t>
      </w:r>
      <w:r>
        <w:rPr>
          <w:rFonts w:ascii="Times New Roman" w:hAnsi="Times New Roman"/>
          <w:b w:val="0"/>
          <w:sz w:val="24"/>
          <w:szCs w:val="24"/>
          <w:lang w:val="ru-RU"/>
        </w:rPr>
        <w:t>ных стандартов</w:t>
      </w:r>
      <w:r>
        <w:rPr>
          <w:rFonts w:ascii="Times New Roman" w:hAnsi="Times New Roman"/>
          <w:b w:val="0"/>
          <w:sz w:val="24"/>
          <w:szCs w:val="24"/>
        </w:rPr>
        <w:t xml:space="preserve"> к основной образовательной программе </w:t>
      </w:r>
      <w:r>
        <w:rPr>
          <w:rFonts w:ascii="Times New Roman" w:hAnsi="Times New Roman"/>
          <w:b w:val="0"/>
          <w:sz w:val="24"/>
          <w:szCs w:val="24"/>
          <w:lang w:val="ru-RU"/>
        </w:rPr>
        <w:t>высшего образования подготовки научно-педагогических кадров в аспирантуре</w:t>
      </w:r>
      <w:r w:rsidRPr="0008713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C0491">
        <w:rPr>
          <w:rFonts w:ascii="Times New Roman" w:hAnsi="Times New Roman"/>
          <w:b w:val="0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направлению 13.06.01 </w:t>
      </w:r>
      <w:r w:rsidRPr="007C0491">
        <w:rPr>
          <w:rFonts w:ascii="Times New Roman" w:hAnsi="Times New Roman"/>
          <w:b w:val="0"/>
          <w:sz w:val="24"/>
          <w:szCs w:val="24"/>
          <w:lang w:val="ru-RU"/>
        </w:rPr>
        <w:t>Электро- и теплоте</w:t>
      </w:r>
      <w:r w:rsidRPr="007C0491">
        <w:rPr>
          <w:rFonts w:ascii="Times New Roman" w:hAnsi="Times New Roman"/>
          <w:b w:val="0"/>
          <w:sz w:val="24"/>
          <w:szCs w:val="24"/>
          <w:lang w:val="ru-RU"/>
        </w:rPr>
        <w:t>х</w:t>
      </w:r>
      <w:r w:rsidRPr="007C0491">
        <w:rPr>
          <w:rFonts w:ascii="Times New Roman" w:hAnsi="Times New Roman"/>
          <w:b w:val="0"/>
          <w:sz w:val="24"/>
          <w:szCs w:val="24"/>
          <w:lang w:val="ru-RU"/>
        </w:rPr>
        <w:t>ника</w:t>
      </w:r>
      <w:r w:rsidR="00AE4BBA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2613E7" w:rsidRPr="00087132" w:rsidRDefault="002613E7" w:rsidP="002613E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обеспечивающей </w:t>
      </w:r>
      <w:r w:rsidRPr="008A338D">
        <w:rPr>
          <w:rFonts w:ascii="Times New Roman" w:hAnsi="Times New Roman"/>
          <w:sz w:val="24"/>
          <w:szCs w:val="24"/>
        </w:rPr>
        <w:t>к</w:t>
      </w:r>
      <w:r w:rsidRPr="008A338D">
        <w:rPr>
          <w:rFonts w:ascii="Times New Roman" w:hAnsi="Times New Roman"/>
          <w:sz w:val="24"/>
          <w:szCs w:val="24"/>
        </w:rPr>
        <w:t>а</w:t>
      </w:r>
      <w:r w:rsidRPr="008A338D">
        <w:rPr>
          <w:rFonts w:ascii="Times New Roman" w:hAnsi="Times New Roman"/>
          <w:sz w:val="24"/>
          <w:szCs w:val="24"/>
        </w:rPr>
        <w:t>федры «</w:t>
      </w:r>
      <w:r w:rsidRPr="008665DE">
        <w:rPr>
          <w:rFonts w:ascii="Times New Roman" w:hAnsi="Times New Roman"/>
          <w:sz w:val="24"/>
          <w:szCs w:val="24"/>
        </w:rPr>
        <w:t>Электро</w:t>
      </w:r>
      <w:r w:rsidR="000D797A">
        <w:rPr>
          <w:rFonts w:ascii="Times New Roman" w:hAnsi="Times New Roman"/>
          <w:sz w:val="24"/>
          <w:szCs w:val="24"/>
        </w:rPr>
        <w:t>технические комплексы и материалы</w:t>
      </w:r>
      <w:r w:rsidRPr="008A33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ЭНИН </w:t>
      </w:r>
      <w:r w:rsidRPr="0008713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токол № ____от ___________2014</w:t>
      </w:r>
      <w:r w:rsidRPr="00087132">
        <w:rPr>
          <w:rFonts w:ascii="Times New Roman" w:hAnsi="Times New Roman"/>
          <w:sz w:val="24"/>
          <w:szCs w:val="24"/>
        </w:rPr>
        <w:t xml:space="preserve"> г.    </w:t>
      </w:r>
    </w:p>
    <w:p w:rsidR="002613E7" w:rsidRPr="00087132" w:rsidRDefault="002613E7" w:rsidP="002613E7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2613E7" w:rsidRPr="00087132" w:rsidRDefault="002613E7" w:rsidP="002613E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87132">
        <w:rPr>
          <w:rFonts w:ascii="Times New Roman" w:hAnsi="Times New Roman"/>
          <w:sz w:val="24"/>
          <w:szCs w:val="24"/>
        </w:rPr>
        <w:t>Научный руководитель программы</w:t>
      </w:r>
    </w:p>
    <w:p w:rsidR="002613E7" w:rsidRPr="00087132" w:rsidRDefault="002613E7" w:rsidP="002613E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87132">
        <w:rPr>
          <w:rFonts w:ascii="Times New Roman" w:hAnsi="Times New Roman"/>
          <w:sz w:val="24"/>
          <w:szCs w:val="24"/>
        </w:rPr>
        <w:t>аспирантской подготовки</w:t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87132">
        <w:rPr>
          <w:rFonts w:ascii="Times New Roman" w:hAnsi="Times New Roman"/>
          <w:sz w:val="24"/>
          <w:szCs w:val="24"/>
        </w:rPr>
        <w:tab/>
        <w:t>Ю.</w:t>
      </w:r>
      <w:r>
        <w:rPr>
          <w:rFonts w:ascii="Times New Roman" w:hAnsi="Times New Roman"/>
          <w:sz w:val="24"/>
          <w:szCs w:val="24"/>
        </w:rPr>
        <w:t>Н</w:t>
      </w:r>
      <w:r w:rsidRPr="000871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Дементьев</w:t>
      </w:r>
    </w:p>
    <w:p w:rsidR="002613E7" w:rsidRPr="00087132" w:rsidRDefault="002613E7" w:rsidP="002613E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2613E7" w:rsidRPr="00087132" w:rsidRDefault="002613E7" w:rsidP="002613E7">
      <w:pPr>
        <w:numPr>
          <w:ilvl w:val="0"/>
          <w:numId w:val="1"/>
        </w:numPr>
        <w:spacing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Программа СОГЛАСОВАНА с </w:t>
      </w:r>
      <w:r>
        <w:rPr>
          <w:rFonts w:ascii="Times New Roman" w:hAnsi="Times New Roman"/>
          <w:sz w:val="24"/>
          <w:szCs w:val="24"/>
        </w:rPr>
        <w:t>инст</w:t>
      </w:r>
      <w:r w:rsidR="00AE4BBA">
        <w:rPr>
          <w:rFonts w:ascii="Times New Roman" w:hAnsi="Times New Roman"/>
          <w:sz w:val="24"/>
          <w:szCs w:val="24"/>
        </w:rPr>
        <w:t xml:space="preserve">итутами, </w:t>
      </w:r>
      <w:r w:rsidRPr="00087132">
        <w:rPr>
          <w:rFonts w:ascii="Times New Roman" w:hAnsi="Times New Roman"/>
          <w:sz w:val="24"/>
          <w:szCs w:val="24"/>
        </w:rPr>
        <w:t>выпускающими кафедрами специальности; СООТВЕТСТВУЕТ действующему плану.</w:t>
      </w:r>
    </w:p>
    <w:p w:rsidR="002613E7" w:rsidRDefault="002613E7" w:rsidP="002613E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2613E7" w:rsidRPr="00087132" w:rsidRDefault="002613E7" w:rsidP="002613E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2613E7" w:rsidRPr="00087132" w:rsidRDefault="002613E7" w:rsidP="002613E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Зав. обеспечивающей кафедрой</w:t>
      </w:r>
      <w:r w:rsidRPr="00087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="000D797A">
        <w:rPr>
          <w:rFonts w:ascii="Times New Roman" w:hAnsi="Times New Roman"/>
          <w:sz w:val="24"/>
          <w:szCs w:val="24"/>
        </w:rPr>
        <w:t>КМ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0D797A">
        <w:rPr>
          <w:rFonts w:ascii="Times New Roman" w:hAnsi="Times New Roman"/>
          <w:sz w:val="24"/>
          <w:szCs w:val="24"/>
        </w:rPr>
        <w:t>А.Г. Гарганеев</w:t>
      </w:r>
    </w:p>
    <w:p w:rsidR="002613E7" w:rsidRDefault="002613E7" w:rsidP="002613E7">
      <w:pPr>
        <w:pStyle w:val="1"/>
        <w:numPr>
          <w:ilvl w:val="0"/>
          <w:numId w:val="3"/>
        </w:numPr>
        <w:tabs>
          <w:tab w:val="left" w:pos="426"/>
        </w:tabs>
        <w:spacing w:before="240" w:after="240" w:line="240" w:lineRule="auto"/>
        <w:ind w:hanging="1080"/>
        <w:jc w:val="center"/>
        <w:rPr>
          <w:sz w:val="24"/>
          <w:szCs w:val="24"/>
          <w:lang w:val="ru-RU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2613E7" w:rsidRPr="00E162C5" w:rsidRDefault="002613E7" w:rsidP="002613E7">
      <w:pPr>
        <w:pStyle w:val="1"/>
        <w:tabs>
          <w:tab w:val="left" w:pos="426"/>
        </w:tabs>
        <w:spacing w:before="0" w:line="240" w:lineRule="auto"/>
        <w:ind w:right="-113" w:firstLine="567"/>
        <w:rPr>
          <w:rFonts w:ascii="Times New Roman" w:hAnsi="Times New Roman"/>
          <w:color w:val="auto"/>
          <w:sz w:val="24"/>
          <w:szCs w:val="24"/>
          <w:lang w:val="ru-RU"/>
        </w:rPr>
      </w:pPr>
      <w:r w:rsidRPr="00A62E57">
        <w:rPr>
          <w:b w:val="0"/>
          <w:color w:val="auto"/>
          <w:sz w:val="24"/>
          <w:szCs w:val="24"/>
        </w:rPr>
        <w:t xml:space="preserve">Рассматриваемая дисциплина является </w:t>
      </w:r>
      <w:r w:rsidRPr="00A62E57">
        <w:rPr>
          <w:b w:val="0"/>
          <w:color w:val="auto"/>
          <w:sz w:val="24"/>
          <w:szCs w:val="24"/>
          <w:lang w:val="ru-RU"/>
        </w:rPr>
        <w:t>основной</w:t>
      </w:r>
      <w:r w:rsidRPr="00A62E57">
        <w:rPr>
          <w:b w:val="0"/>
          <w:color w:val="auto"/>
          <w:sz w:val="24"/>
          <w:szCs w:val="24"/>
        </w:rPr>
        <w:t xml:space="preserve"> в подготовк</w:t>
      </w:r>
      <w:r w:rsidRPr="00A62E57">
        <w:rPr>
          <w:b w:val="0"/>
          <w:color w:val="auto"/>
          <w:sz w:val="24"/>
          <w:szCs w:val="24"/>
          <w:lang w:val="ru-RU"/>
        </w:rPr>
        <w:t>е</w:t>
      </w:r>
      <w:r w:rsidRPr="00A62E57">
        <w:rPr>
          <w:b w:val="0"/>
          <w:color w:val="auto"/>
          <w:sz w:val="24"/>
          <w:szCs w:val="24"/>
        </w:rPr>
        <w:t xml:space="preserve"> </w:t>
      </w:r>
      <w:r w:rsidRPr="00A62E57">
        <w:rPr>
          <w:b w:val="0"/>
          <w:color w:val="auto"/>
          <w:sz w:val="24"/>
          <w:szCs w:val="24"/>
          <w:lang w:val="ru-RU"/>
        </w:rPr>
        <w:t>аспирантов</w:t>
      </w:r>
      <w:r w:rsidRPr="00A62E57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Pr="00E162C5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обуча</w:t>
      </w:r>
      <w:r w:rsidRPr="00E162C5">
        <w:rPr>
          <w:rFonts w:ascii="Times New Roman" w:hAnsi="Times New Roman"/>
          <w:b w:val="0"/>
          <w:color w:val="auto"/>
          <w:sz w:val="24"/>
          <w:szCs w:val="24"/>
          <w:lang w:val="ru-RU"/>
        </w:rPr>
        <w:t>ю</w:t>
      </w:r>
      <w:r w:rsidRPr="00E162C5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щихся по профилю </w:t>
      </w:r>
      <w:r w:rsidRPr="00E162C5">
        <w:rPr>
          <w:rFonts w:ascii="Times New Roman" w:hAnsi="Times New Roman"/>
          <w:b w:val="0"/>
          <w:color w:val="auto"/>
          <w:sz w:val="24"/>
          <w:szCs w:val="24"/>
        </w:rPr>
        <w:t>05.09.0</w:t>
      </w:r>
      <w:r w:rsidR="000D79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1</w:t>
      </w:r>
      <w:r w:rsidRPr="00E162C5">
        <w:rPr>
          <w:rFonts w:ascii="Times New Roman" w:hAnsi="Times New Roman"/>
          <w:b w:val="0"/>
          <w:color w:val="auto"/>
          <w:sz w:val="24"/>
          <w:szCs w:val="24"/>
        </w:rPr>
        <w:t xml:space="preserve"> Электро</w:t>
      </w:r>
      <w:r w:rsidR="004427C0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механика и электрические аппараты</w:t>
      </w:r>
      <w:r w:rsidRPr="00E162C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2613E7" w:rsidRPr="00126C3E" w:rsidRDefault="002613E7" w:rsidP="00592BC6">
      <w:pPr>
        <w:spacing w:line="240" w:lineRule="auto"/>
        <w:ind w:right="-113" w:firstLine="567"/>
        <w:rPr>
          <w:sz w:val="24"/>
          <w:szCs w:val="24"/>
        </w:rPr>
      </w:pPr>
      <w:r w:rsidRPr="00E162C5">
        <w:rPr>
          <w:rFonts w:ascii="Times New Roman" w:hAnsi="Times New Roman"/>
          <w:sz w:val="24"/>
          <w:szCs w:val="24"/>
        </w:rPr>
        <w:t xml:space="preserve">Целями </w:t>
      </w:r>
      <w:r w:rsidRPr="00592BC6">
        <w:rPr>
          <w:rFonts w:ascii="Times New Roman" w:hAnsi="Times New Roman"/>
          <w:sz w:val="24"/>
          <w:szCs w:val="24"/>
        </w:rPr>
        <w:t>изучения дисциплины</w:t>
      </w:r>
      <w:r w:rsidR="004427C0" w:rsidRPr="00592BC6">
        <w:rPr>
          <w:rFonts w:ascii="Times New Roman" w:hAnsi="Times New Roman"/>
          <w:sz w:val="24"/>
          <w:szCs w:val="24"/>
        </w:rPr>
        <w:t xml:space="preserve"> являются</w:t>
      </w:r>
      <w:r w:rsidRPr="00592BC6">
        <w:rPr>
          <w:rFonts w:ascii="Times New Roman" w:hAnsi="Times New Roman"/>
          <w:sz w:val="24"/>
          <w:szCs w:val="24"/>
        </w:rPr>
        <w:t>:</w:t>
      </w:r>
      <w:r w:rsidRPr="00126C3E">
        <w:rPr>
          <w:sz w:val="24"/>
          <w:szCs w:val="24"/>
        </w:rPr>
        <w:t xml:space="preserve"> </w:t>
      </w:r>
    </w:p>
    <w:p w:rsidR="00DB5486" w:rsidRPr="00126C3E" w:rsidRDefault="00592BC6" w:rsidP="00AE4BBA">
      <w:pPr>
        <w:numPr>
          <w:ilvl w:val="0"/>
          <w:numId w:val="16"/>
        </w:numPr>
        <w:spacing w:line="240" w:lineRule="auto"/>
        <w:ind w:left="284" w:right="-113" w:hanging="284"/>
        <w:rPr>
          <w:sz w:val="24"/>
          <w:szCs w:val="24"/>
        </w:rPr>
      </w:pPr>
      <w:r w:rsidRPr="00AC3912">
        <w:rPr>
          <w:rFonts w:ascii="Times New Roman" w:hAnsi="Times New Roman"/>
          <w:sz w:val="24"/>
          <w:szCs w:val="24"/>
        </w:rPr>
        <w:t>приобретение знаний, необходимых для реше</w:t>
      </w:r>
      <w:r>
        <w:rPr>
          <w:rFonts w:ascii="Times New Roman" w:hAnsi="Times New Roman"/>
          <w:sz w:val="24"/>
          <w:szCs w:val="24"/>
        </w:rPr>
        <w:t xml:space="preserve">ния задач, связанных </w:t>
      </w:r>
      <w:r w:rsidRPr="00AC3912">
        <w:rPr>
          <w:rFonts w:ascii="Times New Roman" w:hAnsi="Times New Roman"/>
          <w:sz w:val="24"/>
          <w:szCs w:val="24"/>
        </w:rPr>
        <w:t xml:space="preserve">с разработкой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AC3912">
        <w:rPr>
          <w:rFonts w:ascii="Times New Roman" w:hAnsi="Times New Roman"/>
          <w:sz w:val="24"/>
          <w:szCs w:val="24"/>
        </w:rPr>
        <w:t>мет</w:t>
      </w:r>
      <w:r w:rsidRPr="00AC3912">
        <w:rPr>
          <w:rFonts w:ascii="Times New Roman" w:hAnsi="Times New Roman"/>
          <w:sz w:val="24"/>
          <w:szCs w:val="24"/>
        </w:rPr>
        <w:t>о</w:t>
      </w:r>
      <w:r w:rsidRPr="00AC3912"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z w:val="24"/>
          <w:szCs w:val="24"/>
        </w:rPr>
        <w:t xml:space="preserve"> и технических средств</w:t>
      </w:r>
      <w:r w:rsidRPr="00AC3912">
        <w:rPr>
          <w:rFonts w:ascii="Times New Roman" w:hAnsi="Times New Roman"/>
          <w:sz w:val="24"/>
          <w:szCs w:val="24"/>
        </w:rPr>
        <w:t>, повышающих эффективность эксплуатации и проектирования</w:t>
      </w:r>
      <w:r>
        <w:rPr>
          <w:rFonts w:ascii="Times New Roman" w:hAnsi="Times New Roman"/>
          <w:sz w:val="24"/>
          <w:szCs w:val="24"/>
        </w:rPr>
        <w:t xml:space="preserve"> Электромеханических преобразователей энергии (ЭПЭ)</w:t>
      </w:r>
      <w:r w:rsidR="00DB5486">
        <w:rPr>
          <w:rFonts w:ascii="Times New Roman" w:hAnsi="Times New Roman"/>
          <w:sz w:val="24"/>
          <w:szCs w:val="24"/>
        </w:rPr>
        <w:t>;</w:t>
      </w:r>
    </w:p>
    <w:p w:rsidR="00DB5486" w:rsidRPr="0063514E" w:rsidRDefault="00DB5486" w:rsidP="00AE4BBA">
      <w:pPr>
        <w:numPr>
          <w:ilvl w:val="0"/>
          <w:numId w:val="16"/>
        </w:numPr>
        <w:spacing w:line="240" w:lineRule="auto"/>
        <w:ind w:left="284" w:right="-113" w:hanging="284"/>
        <w:rPr>
          <w:rFonts w:ascii="Times New Roman" w:hAnsi="Times New Roman"/>
          <w:sz w:val="24"/>
          <w:szCs w:val="24"/>
        </w:rPr>
      </w:pPr>
      <w:r w:rsidRPr="0063514E">
        <w:rPr>
          <w:rFonts w:ascii="Times New Roman" w:hAnsi="Times New Roman"/>
          <w:sz w:val="24"/>
          <w:szCs w:val="24"/>
        </w:rPr>
        <w:t xml:space="preserve">приобретение навыков работы с </w:t>
      </w:r>
      <w:r>
        <w:rPr>
          <w:rFonts w:ascii="Times New Roman" w:hAnsi="Times New Roman"/>
          <w:sz w:val="24"/>
          <w:szCs w:val="24"/>
        </w:rPr>
        <w:t>современными программными продуктами</w:t>
      </w:r>
      <w:r w:rsidRPr="0063514E">
        <w:rPr>
          <w:rFonts w:ascii="Times New Roman" w:hAnsi="Times New Roman"/>
          <w:sz w:val="24"/>
          <w:szCs w:val="24"/>
        </w:rPr>
        <w:t>, выполненн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63514E">
        <w:rPr>
          <w:rFonts w:ascii="Times New Roman" w:hAnsi="Times New Roman"/>
          <w:sz w:val="24"/>
          <w:szCs w:val="24"/>
        </w:rPr>
        <w:t>на базе микропроцессорной техники и персональных компьютеров и решение на этой базе практических задач</w:t>
      </w:r>
      <w:r>
        <w:rPr>
          <w:rFonts w:ascii="Times New Roman" w:hAnsi="Times New Roman"/>
          <w:sz w:val="24"/>
          <w:szCs w:val="24"/>
        </w:rPr>
        <w:t xml:space="preserve"> моделирования, конструирования,</w:t>
      </w:r>
      <w:r w:rsidRPr="00635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производства, и </w:t>
      </w:r>
      <w:r w:rsidRPr="0063514E">
        <w:rPr>
          <w:rFonts w:ascii="Times New Roman" w:hAnsi="Times New Roman"/>
          <w:sz w:val="24"/>
          <w:szCs w:val="24"/>
        </w:rPr>
        <w:t xml:space="preserve">эксплуатации </w:t>
      </w:r>
      <w:r>
        <w:rPr>
          <w:rFonts w:ascii="Times New Roman" w:hAnsi="Times New Roman"/>
          <w:sz w:val="24"/>
          <w:szCs w:val="24"/>
        </w:rPr>
        <w:t>ЭПЭ.</w:t>
      </w:r>
    </w:p>
    <w:p w:rsidR="002613E7" w:rsidRPr="00126C3E" w:rsidRDefault="002613E7" w:rsidP="00AE4BBA">
      <w:pPr>
        <w:pStyle w:val="a5"/>
        <w:numPr>
          <w:ilvl w:val="0"/>
          <w:numId w:val="16"/>
        </w:numPr>
        <w:spacing w:line="240" w:lineRule="auto"/>
        <w:ind w:left="284" w:hanging="284"/>
        <w:rPr>
          <w:sz w:val="24"/>
          <w:szCs w:val="24"/>
        </w:rPr>
      </w:pPr>
      <w:r w:rsidRPr="00126C3E">
        <w:rPr>
          <w:sz w:val="24"/>
          <w:szCs w:val="24"/>
        </w:rPr>
        <w:t>иметь навыки оценки направлений деятельности электротехнических наук и производств по тематическим каталогам и научно-технических журналам;</w:t>
      </w:r>
    </w:p>
    <w:p w:rsidR="002613E7" w:rsidRPr="00A62E57" w:rsidRDefault="002613E7" w:rsidP="002613E7">
      <w:pPr>
        <w:spacing w:line="240" w:lineRule="auto"/>
        <w:ind w:right="-1" w:firstLine="709"/>
        <w:rPr>
          <w:rFonts w:ascii="Times New Roman" w:hAnsi="Times New Roman"/>
          <w:sz w:val="24"/>
          <w:lang w:val="x-none"/>
        </w:rPr>
      </w:pPr>
    </w:p>
    <w:p w:rsidR="002613E7" w:rsidRPr="00313B13" w:rsidRDefault="002613E7" w:rsidP="002613E7">
      <w:pPr>
        <w:numPr>
          <w:ilvl w:val="0"/>
          <w:numId w:val="3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313B13">
        <w:rPr>
          <w:rFonts w:ascii="Times New Roman" w:hAnsi="Times New Roman"/>
          <w:b/>
          <w:sz w:val="24"/>
          <w:lang w:val="x-none"/>
        </w:rPr>
        <w:t xml:space="preserve">МЕСТО ДИСЦИПЛИНЫ В СТРУКТУРЕ </w:t>
      </w:r>
      <w:r w:rsidRPr="00313B13">
        <w:rPr>
          <w:rFonts w:ascii="Times New Roman" w:hAnsi="Times New Roman"/>
          <w:b/>
          <w:sz w:val="24"/>
        </w:rPr>
        <w:t>ООП</w:t>
      </w:r>
    </w:p>
    <w:p w:rsidR="002613E7" w:rsidRPr="00E162C5" w:rsidRDefault="002613E7" w:rsidP="002613E7">
      <w:pPr>
        <w:spacing w:line="240" w:lineRule="auto"/>
        <w:ind w:left="426" w:hanging="426"/>
        <w:jc w:val="left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</w:rPr>
        <w:t xml:space="preserve">2.1. </w:t>
      </w:r>
      <w:r w:rsidRPr="00A62E57">
        <w:rPr>
          <w:rFonts w:ascii="Times New Roman" w:hAnsi="Times New Roman"/>
          <w:sz w:val="24"/>
          <w:lang w:val="x-none"/>
        </w:rPr>
        <w:t>Учебная дисциплина «</w:t>
      </w:r>
      <w:r w:rsidR="00513F8C" w:rsidRPr="00513F8C">
        <w:rPr>
          <w:rFonts w:ascii="Times New Roman" w:hAnsi="Times New Roman"/>
          <w:sz w:val="24"/>
          <w:szCs w:val="24"/>
        </w:rPr>
        <w:t>Электромеханика и электрические аппараты</w:t>
      </w:r>
      <w:r w:rsidRPr="00513F8C">
        <w:rPr>
          <w:rFonts w:ascii="Times New Roman" w:hAnsi="Times New Roman"/>
          <w:sz w:val="24"/>
          <w:lang w:val="x-none"/>
        </w:rPr>
        <w:t>»</w:t>
      </w:r>
      <w:r w:rsidRPr="00A62E57">
        <w:rPr>
          <w:rFonts w:ascii="Times New Roman" w:hAnsi="Times New Roman"/>
          <w:sz w:val="24"/>
          <w:lang w:val="x-none"/>
        </w:rPr>
        <w:t xml:space="preserve"> входит в </w:t>
      </w:r>
      <w:r>
        <w:rPr>
          <w:rFonts w:ascii="Times New Roman" w:hAnsi="Times New Roman"/>
          <w:sz w:val="24"/>
          <w:szCs w:val="24"/>
          <w:lang w:val="x-none"/>
        </w:rPr>
        <w:t>вариативную часть</w:t>
      </w:r>
      <w:r w:rsidRPr="00A62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14E">
        <w:rPr>
          <w:rFonts w:ascii="Times New Roman" w:hAnsi="Times New Roman"/>
          <w:bCs/>
          <w:sz w:val="24"/>
          <w:szCs w:val="24"/>
        </w:rPr>
        <w:t>междисциплинарный профессиональный модуль</w:t>
      </w:r>
      <w:r w:rsidRPr="00A62E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A62E57">
        <w:rPr>
          <w:rFonts w:ascii="Times New Roman" w:hAnsi="Times New Roman"/>
          <w:sz w:val="24"/>
          <w:lang w:val="x-none"/>
        </w:rPr>
        <w:t>ООП.</w:t>
      </w:r>
    </w:p>
    <w:p w:rsidR="002613E7" w:rsidRDefault="002613E7" w:rsidP="00513F8C">
      <w:p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2.2. Данная программа строится на преемственности программ в системе </w:t>
      </w:r>
      <w:r w:rsidRPr="00A62E57">
        <w:rPr>
          <w:rFonts w:ascii="Times New Roman" w:hAnsi="Times New Roman"/>
          <w:sz w:val="24"/>
          <w:lang w:val="x-none"/>
        </w:rPr>
        <w:t xml:space="preserve">высшего </w:t>
      </w:r>
      <w:r>
        <w:rPr>
          <w:rFonts w:ascii="Times New Roman" w:hAnsi="Times New Roman"/>
          <w:sz w:val="24"/>
          <w:lang w:val="x-none"/>
        </w:rPr>
        <w:t xml:space="preserve">образования и </w:t>
      </w:r>
      <w:r w:rsidRPr="00A62E57">
        <w:rPr>
          <w:rFonts w:ascii="Times New Roman" w:hAnsi="Times New Roman"/>
          <w:sz w:val="24"/>
          <w:lang w:val="x-none"/>
        </w:rPr>
        <w:t>предназначена для</w:t>
      </w:r>
      <w:r>
        <w:rPr>
          <w:rFonts w:ascii="Times New Roman" w:hAnsi="Times New Roman"/>
          <w:sz w:val="24"/>
          <w:lang w:val="x-none"/>
        </w:rPr>
        <w:t xml:space="preserve"> аспирантов ТПУ, прошедших обучение по </w:t>
      </w:r>
      <w:r w:rsidRPr="00A62E57">
        <w:rPr>
          <w:rFonts w:ascii="Times New Roman" w:hAnsi="Times New Roman"/>
          <w:sz w:val="24"/>
          <w:lang w:val="x-none"/>
        </w:rPr>
        <w:t xml:space="preserve">программе </w:t>
      </w:r>
      <w:r>
        <w:rPr>
          <w:rFonts w:ascii="Times New Roman" w:hAnsi="Times New Roman"/>
          <w:sz w:val="24"/>
          <w:lang w:val="x-none"/>
        </w:rPr>
        <w:t>подготовки</w:t>
      </w:r>
      <w:r w:rsidRPr="00A62E57">
        <w:rPr>
          <w:rFonts w:ascii="Times New Roman" w:hAnsi="Times New Roman"/>
          <w:sz w:val="24"/>
          <w:lang w:val="x-none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магистров, прослушавших соответствующие курсы и имея по ним положительные оценки. Она основывается </w:t>
      </w:r>
      <w:r w:rsidRPr="00A62E57">
        <w:rPr>
          <w:rFonts w:ascii="Times New Roman" w:hAnsi="Times New Roman"/>
          <w:sz w:val="24"/>
          <w:lang w:val="x-none"/>
        </w:rPr>
        <w:t>на положениях, от</w:t>
      </w:r>
      <w:r>
        <w:rPr>
          <w:rFonts w:ascii="Times New Roman" w:hAnsi="Times New Roman"/>
          <w:sz w:val="24"/>
          <w:lang w:val="x-none"/>
        </w:rPr>
        <w:t>раженных учебных программах ука</w:t>
      </w:r>
      <w:r w:rsidRPr="00A62E57">
        <w:rPr>
          <w:rFonts w:ascii="Times New Roman" w:hAnsi="Times New Roman"/>
          <w:sz w:val="24"/>
          <w:lang w:val="x-none"/>
        </w:rPr>
        <w:t>занных уровней.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Для </w:t>
      </w:r>
      <w:r w:rsidRPr="00A62E57">
        <w:rPr>
          <w:rFonts w:ascii="Times New Roman" w:hAnsi="Times New Roman"/>
          <w:sz w:val="24"/>
          <w:lang w:val="x-none"/>
        </w:rPr>
        <w:t>освоен</w:t>
      </w:r>
      <w:r>
        <w:rPr>
          <w:rFonts w:ascii="Times New Roman" w:hAnsi="Times New Roman"/>
          <w:sz w:val="24"/>
          <w:lang w:val="x-none"/>
        </w:rPr>
        <w:t xml:space="preserve">ия дисциплины </w:t>
      </w:r>
      <w:r w:rsidRPr="00A62E57">
        <w:rPr>
          <w:rFonts w:ascii="Times New Roman" w:hAnsi="Times New Roman"/>
          <w:sz w:val="24"/>
          <w:lang w:val="x-none"/>
        </w:rPr>
        <w:t>«</w:t>
      </w:r>
      <w:r w:rsidR="00513F8C" w:rsidRPr="00513F8C">
        <w:rPr>
          <w:rFonts w:ascii="Times New Roman" w:hAnsi="Times New Roman"/>
          <w:sz w:val="24"/>
          <w:szCs w:val="24"/>
        </w:rPr>
        <w:t>Электромеханика и электрические аппараты</w:t>
      </w:r>
      <w:r>
        <w:rPr>
          <w:rFonts w:ascii="Times New Roman" w:hAnsi="Times New Roman"/>
          <w:sz w:val="24"/>
          <w:lang w:val="x-none"/>
        </w:rPr>
        <w:t xml:space="preserve">» требуются знания и умения, приобретенные обучающимися в </w:t>
      </w:r>
      <w:r w:rsidRPr="00A62E57">
        <w:rPr>
          <w:rFonts w:ascii="Times New Roman" w:hAnsi="Times New Roman"/>
          <w:sz w:val="24"/>
          <w:lang w:val="x-none"/>
        </w:rPr>
        <w:t xml:space="preserve">результате освоения ряда предшествующих дисциплин (разделов </w:t>
      </w:r>
      <w:r>
        <w:rPr>
          <w:rFonts w:ascii="Times New Roman" w:hAnsi="Times New Roman"/>
          <w:sz w:val="24"/>
          <w:lang w:val="x-none"/>
        </w:rPr>
        <w:t>дисциплин)</w:t>
      </w:r>
      <w:r>
        <w:rPr>
          <w:rFonts w:ascii="Times New Roman" w:hAnsi="Times New Roman"/>
          <w:sz w:val="24"/>
        </w:rPr>
        <w:t>, таких как</w:t>
      </w:r>
      <w:r>
        <w:rPr>
          <w:rFonts w:ascii="Times New Roman" w:hAnsi="Times New Roman"/>
          <w:sz w:val="24"/>
          <w:lang w:val="x-none"/>
        </w:rPr>
        <w:t>:</w:t>
      </w:r>
    </w:p>
    <w:p w:rsidR="002613E7" w:rsidRPr="00AE4BBA" w:rsidRDefault="002613E7" w:rsidP="00AE4BBA">
      <w:pPr>
        <w:pStyle w:val="a7"/>
        <w:numPr>
          <w:ilvl w:val="0"/>
          <w:numId w:val="26"/>
        </w:numPr>
        <w:spacing w:line="240" w:lineRule="auto"/>
        <w:ind w:left="567" w:right="-1" w:hanging="283"/>
        <w:rPr>
          <w:rFonts w:ascii="Times New Roman" w:hAnsi="Times New Roman"/>
          <w:sz w:val="24"/>
          <w:szCs w:val="24"/>
        </w:rPr>
      </w:pPr>
      <w:r w:rsidRPr="00AE4BBA">
        <w:rPr>
          <w:rFonts w:ascii="Times New Roman" w:hAnsi="Times New Roman"/>
          <w:sz w:val="24"/>
          <w:szCs w:val="24"/>
        </w:rPr>
        <w:t>Теория электромеханического преобразования энергии,</w:t>
      </w:r>
    </w:p>
    <w:p w:rsidR="002613E7" w:rsidRPr="00AE4BBA" w:rsidRDefault="002613E7" w:rsidP="00AE4BBA">
      <w:pPr>
        <w:pStyle w:val="a7"/>
        <w:numPr>
          <w:ilvl w:val="0"/>
          <w:numId w:val="26"/>
        </w:numPr>
        <w:spacing w:line="240" w:lineRule="auto"/>
        <w:ind w:left="567" w:right="-1" w:hanging="283"/>
        <w:rPr>
          <w:rFonts w:ascii="Times New Roman" w:hAnsi="Times New Roman"/>
          <w:sz w:val="24"/>
          <w:szCs w:val="24"/>
        </w:rPr>
      </w:pPr>
      <w:r w:rsidRPr="00AE4BBA">
        <w:rPr>
          <w:rFonts w:ascii="Times New Roman" w:hAnsi="Times New Roman"/>
          <w:sz w:val="24"/>
          <w:szCs w:val="24"/>
        </w:rPr>
        <w:t>Комплексная автоматизация технологических процессов,</w:t>
      </w:r>
    </w:p>
    <w:p w:rsidR="00513F8C" w:rsidRPr="00AE4BBA" w:rsidRDefault="00513F8C" w:rsidP="00AE4BBA">
      <w:pPr>
        <w:pStyle w:val="a7"/>
        <w:numPr>
          <w:ilvl w:val="0"/>
          <w:numId w:val="26"/>
        </w:numPr>
        <w:spacing w:line="240" w:lineRule="auto"/>
        <w:ind w:left="567" w:right="-1" w:hanging="283"/>
        <w:rPr>
          <w:rFonts w:ascii="Times New Roman" w:hAnsi="Times New Roman"/>
          <w:sz w:val="24"/>
          <w:szCs w:val="24"/>
        </w:rPr>
      </w:pPr>
      <w:r w:rsidRPr="00AE4BBA">
        <w:rPr>
          <w:rFonts w:ascii="Times New Roman" w:hAnsi="Times New Roman"/>
          <w:sz w:val="24"/>
          <w:szCs w:val="24"/>
        </w:rPr>
        <w:t>Системы автоматизированного проектирования электрических машин и аппаратов,</w:t>
      </w:r>
    </w:p>
    <w:p w:rsidR="002613E7" w:rsidRPr="00AE4BBA" w:rsidRDefault="00513F8C" w:rsidP="00AE4BBA">
      <w:pPr>
        <w:pStyle w:val="a7"/>
        <w:numPr>
          <w:ilvl w:val="0"/>
          <w:numId w:val="26"/>
        </w:numPr>
        <w:spacing w:line="240" w:lineRule="auto"/>
        <w:ind w:left="567" w:right="-1" w:hanging="283"/>
        <w:rPr>
          <w:rFonts w:ascii="Times New Roman" w:hAnsi="Times New Roman"/>
          <w:sz w:val="24"/>
          <w:szCs w:val="24"/>
        </w:rPr>
      </w:pPr>
      <w:r w:rsidRPr="00AE4BBA">
        <w:rPr>
          <w:rFonts w:ascii="Times New Roman" w:hAnsi="Times New Roman"/>
          <w:sz w:val="24"/>
          <w:szCs w:val="24"/>
        </w:rPr>
        <w:t>Современные методы математического</w:t>
      </w:r>
      <w:r w:rsidR="004C7A11" w:rsidRPr="00AE4BBA">
        <w:rPr>
          <w:rFonts w:ascii="Times New Roman" w:hAnsi="Times New Roman"/>
          <w:sz w:val="24"/>
          <w:szCs w:val="24"/>
        </w:rPr>
        <w:t xml:space="preserve"> </w:t>
      </w:r>
      <w:r w:rsidRPr="00AE4BBA">
        <w:rPr>
          <w:rFonts w:ascii="Times New Roman" w:hAnsi="Times New Roman"/>
          <w:sz w:val="24"/>
          <w:szCs w:val="24"/>
        </w:rPr>
        <w:t>м</w:t>
      </w:r>
      <w:r w:rsidR="002613E7" w:rsidRPr="00AE4BBA">
        <w:rPr>
          <w:rFonts w:ascii="Times New Roman" w:hAnsi="Times New Roman"/>
          <w:sz w:val="24"/>
          <w:szCs w:val="24"/>
        </w:rPr>
        <w:t>оделировани</w:t>
      </w:r>
      <w:r w:rsidRPr="00AE4BBA">
        <w:rPr>
          <w:rFonts w:ascii="Times New Roman" w:hAnsi="Times New Roman"/>
          <w:sz w:val="24"/>
          <w:szCs w:val="24"/>
        </w:rPr>
        <w:t>я</w:t>
      </w:r>
      <w:r w:rsidR="002613E7" w:rsidRPr="00AE4BBA">
        <w:rPr>
          <w:rFonts w:ascii="Times New Roman" w:hAnsi="Times New Roman"/>
          <w:sz w:val="24"/>
          <w:szCs w:val="24"/>
        </w:rPr>
        <w:t xml:space="preserve"> </w:t>
      </w:r>
      <w:r w:rsidR="004C7A11" w:rsidRPr="00AE4BBA">
        <w:rPr>
          <w:rFonts w:ascii="Times New Roman" w:hAnsi="Times New Roman"/>
          <w:sz w:val="24"/>
          <w:szCs w:val="24"/>
        </w:rPr>
        <w:t>электрических машин и аппаратов</w:t>
      </w:r>
      <w:r w:rsidR="002613E7" w:rsidRPr="00AE4BBA">
        <w:rPr>
          <w:rFonts w:ascii="Times New Roman" w:hAnsi="Times New Roman"/>
          <w:sz w:val="24"/>
          <w:szCs w:val="24"/>
        </w:rPr>
        <w:t>,</w:t>
      </w:r>
    </w:p>
    <w:p w:rsidR="004C7A11" w:rsidRPr="00AE4BBA" w:rsidRDefault="004C7A11" w:rsidP="00AE4BBA">
      <w:pPr>
        <w:pStyle w:val="a7"/>
        <w:numPr>
          <w:ilvl w:val="0"/>
          <w:numId w:val="26"/>
        </w:numPr>
        <w:spacing w:line="240" w:lineRule="auto"/>
        <w:ind w:left="567" w:right="-1" w:hanging="283"/>
        <w:rPr>
          <w:rFonts w:ascii="Times New Roman" w:hAnsi="Times New Roman"/>
          <w:sz w:val="24"/>
          <w:szCs w:val="24"/>
        </w:rPr>
      </w:pPr>
      <w:r w:rsidRPr="00AE4BBA">
        <w:rPr>
          <w:rFonts w:ascii="Times New Roman" w:hAnsi="Times New Roman"/>
          <w:sz w:val="24"/>
          <w:szCs w:val="24"/>
        </w:rPr>
        <w:t>Бесконтактные и специальные электрические машины и аппараты,</w:t>
      </w:r>
    </w:p>
    <w:p w:rsidR="002613E7" w:rsidRPr="00AE4BBA" w:rsidRDefault="002613E7" w:rsidP="00AE4BBA">
      <w:pPr>
        <w:pStyle w:val="a7"/>
        <w:numPr>
          <w:ilvl w:val="0"/>
          <w:numId w:val="26"/>
        </w:numPr>
        <w:spacing w:line="240" w:lineRule="auto"/>
        <w:ind w:left="567" w:right="-1" w:hanging="283"/>
        <w:rPr>
          <w:rFonts w:ascii="Times New Roman" w:hAnsi="Times New Roman"/>
          <w:sz w:val="24"/>
          <w:szCs w:val="24"/>
        </w:rPr>
      </w:pPr>
      <w:r w:rsidRPr="00AE4BBA">
        <w:rPr>
          <w:rFonts w:ascii="Times New Roman" w:hAnsi="Times New Roman"/>
          <w:sz w:val="24"/>
          <w:szCs w:val="24"/>
        </w:rPr>
        <w:t>Электропривод переменного тока.</w:t>
      </w:r>
    </w:p>
    <w:p w:rsidR="002613E7" w:rsidRDefault="002613E7" w:rsidP="002613E7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x-none"/>
        </w:rPr>
        <w:t xml:space="preserve">2.3. Дисциплина </w:t>
      </w:r>
      <w:r w:rsidRPr="00A62E57">
        <w:rPr>
          <w:rFonts w:ascii="Times New Roman" w:hAnsi="Times New Roman"/>
          <w:sz w:val="24"/>
          <w:lang w:val="x-none"/>
        </w:rPr>
        <w:t>«</w:t>
      </w:r>
      <w:r w:rsidR="004C7A11" w:rsidRPr="00513F8C">
        <w:rPr>
          <w:rFonts w:ascii="Times New Roman" w:hAnsi="Times New Roman"/>
          <w:sz w:val="24"/>
          <w:szCs w:val="24"/>
        </w:rPr>
        <w:t>Электромеханика и электрические аппараты</w:t>
      </w:r>
      <w:r w:rsidR="004C7A11" w:rsidRPr="00513F8C">
        <w:rPr>
          <w:rFonts w:ascii="Times New Roman" w:hAnsi="Times New Roman"/>
          <w:sz w:val="24"/>
          <w:lang w:val="x-none"/>
        </w:rPr>
        <w:t>»</w:t>
      </w:r>
      <w:r w:rsidRPr="00A62E57">
        <w:rPr>
          <w:rFonts w:ascii="Times New Roman" w:hAnsi="Times New Roman"/>
          <w:sz w:val="24"/>
          <w:lang w:val="x-none"/>
        </w:rPr>
        <w:t xml:space="preserve"> </w:t>
      </w:r>
      <w:r>
        <w:rPr>
          <w:rFonts w:ascii="Times New Roman" w:hAnsi="Times New Roman"/>
          <w:sz w:val="24"/>
          <w:lang w:val="x-none"/>
        </w:rPr>
        <w:t>необходима при подготовке выпускной квалификационной работы аспиранта и подготов</w:t>
      </w:r>
      <w:r w:rsidRPr="00A62E57">
        <w:rPr>
          <w:rFonts w:ascii="Times New Roman" w:hAnsi="Times New Roman"/>
          <w:sz w:val="24"/>
          <w:lang w:val="x-none"/>
        </w:rPr>
        <w:t>ке к сдаче кандидатского экзамена.</w:t>
      </w:r>
      <w:r w:rsidRPr="00A62E57">
        <w:rPr>
          <w:rFonts w:ascii="Times New Roman" w:hAnsi="Times New Roman"/>
          <w:sz w:val="24"/>
          <w:lang w:val="x-none"/>
        </w:rPr>
        <w:cr/>
      </w:r>
    </w:p>
    <w:p w:rsidR="002613E7" w:rsidRPr="002D2154" w:rsidRDefault="002613E7" w:rsidP="002613E7">
      <w:pPr>
        <w:numPr>
          <w:ilvl w:val="0"/>
          <w:numId w:val="3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2D2154">
        <w:rPr>
          <w:rFonts w:ascii="Times New Roman" w:hAnsi="Times New Roman"/>
          <w:b/>
          <w:sz w:val="24"/>
          <w:lang w:val="x-none"/>
        </w:rPr>
        <w:lastRenderedPageBreak/>
        <w:t>ТРЕБОВАНИЯ К РЕЗУЛЬТАТАМ ОСВОЕНИЯ ДИСЦИПЛИНЫ</w:t>
      </w:r>
    </w:p>
    <w:p w:rsidR="002613E7" w:rsidRDefault="002613E7" w:rsidP="002613E7">
      <w:pPr>
        <w:spacing w:line="240" w:lineRule="auto"/>
        <w:ind w:right="-1" w:firstLine="567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Процесс изучения дисциплины </w:t>
      </w:r>
      <w:r w:rsidR="0089592B" w:rsidRPr="00A62E57">
        <w:rPr>
          <w:rFonts w:ascii="Times New Roman" w:hAnsi="Times New Roman"/>
          <w:sz w:val="24"/>
          <w:lang w:val="x-none"/>
        </w:rPr>
        <w:t>«</w:t>
      </w:r>
      <w:r w:rsidR="0089592B" w:rsidRPr="00513F8C">
        <w:rPr>
          <w:rFonts w:ascii="Times New Roman" w:hAnsi="Times New Roman"/>
          <w:sz w:val="24"/>
          <w:szCs w:val="24"/>
        </w:rPr>
        <w:t>Электромеханика и электрические аппараты</w:t>
      </w:r>
      <w:r w:rsidR="0089592B" w:rsidRPr="00513F8C">
        <w:rPr>
          <w:rFonts w:ascii="Times New Roman" w:hAnsi="Times New Roman"/>
          <w:sz w:val="24"/>
          <w:lang w:val="x-none"/>
        </w:rPr>
        <w:t>»</w:t>
      </w:r>
      <w:r w:rsidR="0089592B" w:rsidRPr="00A62E57">
        <w:rPr>
          <w:rFonts w:ascii="Times New Roman" w:hAnsi="Times New Roman"/>
          <w:sz w:val="24"/>
          <w:lang w:val="x-none"/>
        </w:rPr>
        <w:t xml:space="preserve"> </w:t>
      </w:r>
      <w:r>
        <w:rPr>
          <w:rFonts w:ascii="Times New Roman" w:hAnsi="Times New Roman"/>
          <w:sz w:val="24"/>
          <w:lang w:val="x-none"/>
        </w:rPr>
        <w:t>направлен на формирование элементов следующих компетенций в соответ</w:t>
      </w:r>
      <w:r w:rsidRPr="007039F2">
        <w:rPr>
          <w:rFonts w:ascii="Times New Roman" w:hAnsi="Times New Roman"/>
          <w:sz w:val="24"/>
          <w:lang w:val="x-none"/>
        </w:rPr>
        <w:t>ствии с ООП по направлению подготовки</w:t>
      </w:r>
      <w:r>
        <w:rPr>
          <w:rFonts w:ascii="Times New Roman" w:hAnsi="Times New Roman"/>
          <w:sz w:val="24"/>
        </w:rPr>
        <w:t xml:space="preserve"> </w:t>
      </w:r>
      <w:r w:rsidRPr="00093234">
        <w:rPr>
          <w:rFonts w:ascii="Times New Roman" w:hAnsi="Times New Roman"/>
          <w:sz w:val="24"/>
          <w:szCs w:val="24"/>
        </w:rPr>
        <w:t>Электро- и теплотехника</w:t>
      </w:r>
      <w:r w:rsidRPr="007039F2">
        <w:rPr>
          <w:rFonts w:ascii="Times New Roman" w:hAnsi="Times New Roman"/>
          <w:sz w:val="24"/>
          <w:lang w:val="x-none"/>
        </w:rPr>
        <w:t>:</w:t>
      </w:r>
    </w:p>
    <w:p w:rsidR="002613E7" w:rsidRPr="00E75009" w:rsidRDefault="002613E7" w:rsidP="002613E7">
      <w:pPr>
        <w:numPr>
          <w:ilvl w:val="0"/>
          <w:numId w:val="7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Универсальных</w:t>
      </w:r>
      <w:r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й:</w:t>
      </w:r>
    </w:p>
    <w:p w:rsidR="002613E7" w:rsidRPr="007039F2" w:rsidRDefault="002613E7" w:rsidP="002613E7">
      <w:pPr>
        <w:numPr>
          <w:ilvl w:val="1"/>
          <w:numId w:val="8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>способность</w:t>
      </w:r>
      <w:r w:rsidRPr="007039F2">
        <w:rPr>
          <w:rFonts w:ascii="Times New Roman" w:hAnsi="Times New Roman"/>
          <w:sz w:val="24"/>
          <w:lang w:val="x-none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613E7" w:rsidRPr="007039F2" w:rsidRDefault="002613E7" w:rsidP="002613E7">
      <w:pPr>
        <w:numPr>
          <w:ilvl w:val="1"/>
          <w:numId w:val="8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613E7" w:rsidRPr="007039F2" w:rsidRDefault="002613E7" w:rsidP="002613E7">
      <w:pPr>
        <w:numPr>
          <w:ilvl w:val="1"/>
          <w:numId w:val="8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613E7" w:rsidRPr="007039F2" w:rsidRDefault="002613E7" w:rsidP="002613E7">
      <w:pPr>
        <w:numPr>
          <w:ilvl w:val="1"/>
          <w:numId w:val="8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использовать современные методы</w:t>
      </w:r>
      <w:r>
        <w:rPr>
          <w:rFonts w:ascii="Times New Roman" w:hAnsi="Times New Roman"/>
          <w:sz w:val="24"/>
          <w:lang w:val="x-none"/>
        </w:rPr>
        <w:t xml:space="preserve"> и технологии научной коммуника</w:t>
      </w:r>
      <w:r w:rsidRPr="007039F2">
        <w:rPr>
          <w:rFonts w:ascii="Times New Roman" w:hAnsi="Times New Roman"/>
          <w:sz w:val="24"/>
          <w:lang w:val="x-none"/>
        </w:rPr>
        <w:t>ции на государственном и иностранном языках (УК-4);</w:t>
      </w:r>
    </w:p>
    <w:p w:rsidR="002613E7" w:rsidRPr="007039F2" w:rsidRDefault="002613E7" w:rsidP="002613E7">
      <w:pPr>
        <w:numPr>
          <w:ilvl w:val="1"/>
          <w:numId w:val="8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следовать этическим нормам в профессиональной деятельности (УК-5);</w:t>
      </w:r>
    </w:p>
    <w:p w:rsidR="002613E7" w:rsidRPr="007039F2" w:rsidRDefault="002613E7" w:rsidP="002613E7">
      <w:pPr>
        <w:numPr>
          <w:ilvl w:val="1"/>
          <w:numId w:val="8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 xml:space="preserve">способность планировать и решать задачи собственного профессионального </w:t>
      </w:r>
      <w:r>
        <w:rPr>
          <w:rFonts w:ascii="Times New Roman" w:hAnsi="Times New Roman"/>
          <w:sz w:val="24"/>
          <w:lang w:val="x-none"/>
        </w:rPr>
        <w:t>и лич</w:t>
      </w:r>
      <w:r w:rsidRPr="007039F2">
        <w:rPr>
          <w:rFonts w:ascii="Times New Roman" w:hAnsi="Times New Roman"/>
          <w:sz w:val="24"/>
          <w:lang w:val="x-none"/>
        </w:rPr>
        <w:t>ностного развития (УК-6).</w:t>
      </w:r>
    </w:p>
    <w:p w:rsidR="002613E7" w:rsidRPr="00E75009" w:rsidRDefault="002613E7" w:rsidP="002613E7">
      <w:pPr>
        <w:numPr>
          <w:ilvl w:val="0"/>
          <w:numId w:val="8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Общепрофессиональных</w:t>
      </w:r>
      <w:r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</w:t>
      </w:r>
      <w:r w:rsidRPr="00E75009">
        <w:rPr>
          <w:rFonts w:ascii="Times New Roman" w:hAnsi="Times New Roman"/>
          <w:b/>
          <w:i/>
          <w:sz w:val="24"/>
          <w:lang w:val="x-none"/>
        </w:rPr>
        <w:t>:</w:t>
      </w:r>
    </w:p>
    <w:p w:rsidR="002613E7" w:rsidRPr="007039F2" w:rsidRDefault="002613E7" w:rsidP="002613E7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методологией теоретических и экспер</w:t>
      </w:r>
      <w:r>
        <w:rPr>
          <w:rFonts w:ascii="Times New Roman" w:hAnsi="Times New Roman"/>
          <w:sz w:val="24"/>
          <w:lang w:val="x-none"/>
        </w:rPr>
        <w:t>иментальных исследований в обла</w:t>
      </w:r>
      <w:r w:rsidRPr="007039F2">
        <w:rPr>
          <w:rFonts w:ascii="Times New Roman" w:hAnsi="Times New Roman"/>
          <w:sz w:val="24"/>
          <w:lang w:val="x-none"/>
        </w:rPr>
        <w:t>сти профессиональной деятельности (ОПК-1);</w:t>
      </w:r>
    </w:p>
    <w:p w:rsidR="002613E7" w:rsidRPr="007039F2" w:rsidRDefault="002613E7" w:rsidP="002613E7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культурой научного исследования в то</w:t>
      </w:r>
      <w:r>
        <w:rPr>
          <w:rFonts w:ascii="Times New Roman" w:hAnsi="Times New Roman"/>
          <w:sz w:val="24"/>
          <w:lang w:val="x-none"/>
        </w:rPr>
        <w:t>м числе, с использованием новей</w:t>
      </w:r>
      <w:r w:rsidRPr="007039F2">
        <w:rPr>
          <w:rFonts w:ascii="Times New Roman" w:hAnsi="Times New Roman"/>
          <w:sz w:val="24"/>
          <w:lang w:val="x-none"/>
        </w:rPr>
        <w:t>ших информационно-коммуникационных технологий (ОПК-2);</w:t>
      </w:r>
    </w:p>
    <w:p w:rsidR="002613E7" w:rsidRPr="007039F2" w:rsidRDefault="002613E7" w:rsidP="002613E7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способностью к разработке новых методов иссл</w:t>
      </w:r>
      <w:r>
        <w:rPr>
          <w:rFonts w:ascii="Times New Roman" w:hAnsi="Times New Roman"/>
          <w:sz w:val="24"/>
          <w:lang w:val="x-none"/>
        </w:rPr>
        <w:t>едования и их применению в само</w:t>
      </w:r>
      <w:r w:rsidRPr="007039F2">
        <w:rPr>
          <w:rFonts w:ascii="Times New Roman" w:hAnsi="Times New Roman"/>
          <w:sz w:val="24"/>
          <w:lang w:val="x-none"/>
        </w:rPr>
        <w:t>стоятельной научно-исследовательской деятельности в области профессиональной деятельности (ОПК-3);</w:t>
      </w:r>
    </w:p>
    <w:p w:rsidR="002613E7" w:rsidRPr="007039F2" w:rsidRDefault="002613E7" w:rsidP="002613E7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организовать работу исследовательс</w:t>
      </w:r>
      <w:r>
        <w:rPr>
          <w:rFonts w:ascii="Times New Roman" w:hAnsi="Times New Roman"/>
          <w:sz w:val="24"/>
          <w:lang w:val="x-none"/>
        </w:rPr>
        <w:t>кого коллектива в профессиональ</w:t>
      </w:r>
      <w:r w:rsidRPr="007039F2">
        <w:rPr>
          <w:rFonts w:ascii="Times New Roman" w:hAnsi="Times New Roman"/>
          <w:sz w:val="24"/>
          <w:lang w:val="x-none"/>
        </w:rPr>
        <w:t>ной деятельности (ОПК-4);</w:t>
      </w:r>
    </w:p>
    <w:p w:rsidR="002613E7" w:rsidRDefault="002613E7" w:rsidP="002613E7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2613E7" w:rsidRPr="00E75009" w:rsidRDefault="002613E7" w:rsidP="002613E7">
      <w:pPr>
        <w:numPr>
          <w:ilvl w:val="0"/>
          <w:numId w:val="8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E75009">
        <w:rPr>
          <w:rFonts w:ascii="Times New Roman" w:hAnsi="Times New Roman"/>
          <w:b/>
          <w:i/>
          <w:sz w:val="24"/>
        </w:rPr>
        <w:t>Профессиональных компетенций:</w:t>
      </w:r>
    </w:p>
    <w:p w:rsidR="002613E7" w:rsidRPr="004D32A9" w:rsidRDefault="002613E7" w:rsidP="002613E7">
      <w:pPr>
        <w:numPr>
          <w:ilvl w:val="0"/>
          <w:numId w:val="10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032C3">
        <w:rPr>
          <w:rFonts w:ascii="Times New Roman" w:hAnsi="Times New Roman"/>
          <w:sz w:val="24"/>
          <w:szCs w:val="24"/>
        </w:rPr>
        <w:t>глубленн</w:t>
      </w:r>
      <w:r>
        <w:rPr>
          <w:rFonts w:ascii="Times New Roman" w:hAnsi="Times New Roman"/>
          <w:sz w:val="24"/>
          <w:szCs w:val="24"/>
        </w:rPr>
        <w:t>ым</w:t>
      </w:r>
      <w:r w:rsidRPr="00A032C3">
        <w:rPr>
          <w:rFonts w:ascii="Times New Roman" w:hAnsi="Times New Roman"/>
          <w:sz w:val="24"/>
          <w:szCs w:val="24"/>
        </w:rPr>
        <w:t xml:space="preserve"> изучение</w:t>
      </w:r>
      <w:r>
        <w:rPr>
          <w:rFonts w:ascii="Times New Roman" w:hAnsi="Times New Roman"/>
          <w:sz w:val="24"/>
          <w:szCs w:val="24"/>
        </w:rPr>
        <w:t>м</w:t>
      </w:r>
      <w:r w:rsidRPr="00A032C3">
        <w:rPr>
          <w:rFonts w:ascii="Times New Roman" w:hAnsi="Times New Roman"/>
          <w:sz w:val="24"/>
          <w:szCs w:val="24"/>
        </w:rPr>
        <w:t xml:space="preserve"> теоретических и методологических основ проектирования, эк</w:t>
      </w:r>
      <w:r w:rsidRPr="00A032C3">
        <w:rPr>
          <w:rFonts w:ascii="Times New Roman" w:hAnsi="Times New Roman"/>
          <w:sz w:val="24"/>
          <w:szCs w:val="24"/>
        </w:rPr>
        <w:t>с</w:t>
      </w:r>
      <w:r w:rsidRPr="00A032C3">
        <w:rPr>
          <w:rFonts w:ascii="Times New Roman" w:hAnsi="Times New Roman"/>
          <w:sz w:val="24"/>
          <w:szCs w:val="24"/>
        </w:rPr>
        <w:t xml:space="preserve">плуатации и </w:t>
      </w:r>
      <w:r w:rsidRPr="004D32A9">
        <w:rPr>
          <w:rFonts w:ascii="Times New Roman" w:hAnsi="Times New Roman"/>
          <w:sz w:val="24"/>
          <w:szCs w:val="24"/>
        </w:rPr>
        <w:t>развития электротехники (ПК-1);</w:t>
      </w:r>
    </w:p>
    <w:p w:rsidR="002613E7" w:rsidRPr="004D32A9" w:rsidRDefault="002613E7" w:rsidP="002613E7">
      <w:pPr>
        <w:numPr>
          <w:ilvl w:val="0"/>
          <w:numId w:val="10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4D32A9">
        <w:rPr>
          <w:rFonts w:ascii="Times New Roman" w:hAnsi="Times New Roman"/>
          <w:sz w:val="24"/>
          <w:szCs w:val="24"/>
        </w:rPr>
        <w:t>способностью ставить</w:t>
      </w:r>
      <w:r w:rsidRPr="004D32A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и</w:t>
      </w:r>
      <w:r w:rsidRPr="004D32A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решать</w:t>
      </w:r>
      <w:r w:rsidRPr="004D32A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инновационные</w:t>
      </w:r>
      <w:r w:rsidRPr="004D32A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задачи,</w:t>
      </w:r>
      <w:r w:rsidRPr="004D32A9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связанные с разработкой м</w:t>
      </w:r>
      <w:r w:rsidRPr="004D32A9">
        <w:rPr>
          <w:rFonts w:ascii="Times New Roman" w:hAnsi="Times New Roman"/>
          <w:sz w:val="24"/>
          <w:szCs w:val="24"/>
        </w:rPr>
        <w:t>е</w:t>
      </w:r>
      <w:r w:rsidRPr="004D32A9">
        <w:rPr>
          <w:rFonts w:ascii="Times New Roman" w:hAnsi="Times New Roman"/>
          <w:sz w:val="24"/>
          <w:szCs w:val="24"/>
        </w:rPr>
        <w:t>тодов и технических средств, повышающих эффективность эксплуатации и проектир</w:t>
      </w:r>
      <w:r w:rsidRPr="004D32A9">
        <w:rPr>
          <w:rFonts w:ascii="Times New Roman" w:hAnsi="Times New Roman"/>
          <w:sz w:val="24"/>
          <w:szCs w:val="24"/>
        </w:rPr>
        <w:t>о</w:t>
      </w:r>
      <w:r w:rsidRPr="004D32A9">
        <w:rPr>
          <w:rFonts w:ascii="Times New Roman" w:hAnsi="Times New Roman"/>
          <w:sz w:val="24"/>
          <w:szCs w:val="24"/>
        </w:rPr>
        <w:t>вания электротехнических изделий с использованием</w:t>
      </w:r>
      <w:r w:rsidRPr="004D32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глубоких</w:t>
      </w:r>
      <w:r w:rsidRPr="004D32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фундаментальных и</w:t>
      </w:r>
      <w:r w:rsidRPr="004D32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сп</w:t>
      </w:r>
      <w:r w:rsidRPr="004D32A9">
        <w:rPr>
          <w:rFonts w:ascii="Times New Roman" w:hAnsi="Times New Roman"/>
          <w:sz w:val="24"/>
          <w:szCs w:val="24"/>
        </w:rPr>
        <w:t>е</w:t>
      </w:r>
      <w:r w:rsidRPr="004D32A9">
        <w:rPr>
          <w:rFonts w:ascii="Times New Roman" w:hAnsi="Times New Roman"/>
          <w:sz w:val="24"/>
          <w:szCs w:val="24"/>
        </w:rPr>
        <w:t>циальных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2A9">
        <w:rPr>
          <w:rFonts w:ascii="Times New Roman" w:hAnsi="Times New Roman"/>
          <w:sz w:val="24"/>
          <w:szCs w:val="24"/>
        </w:rPr>
        <w:t>(ПК-2);</w:t>
      </w:r>
    </w:p>
    <w:p w:rsidR="002613E7" w:rsidRPr="004D32A9" w:rsidRDefault="002613E7" w:rsidP="002613E7">
      <w:pPr>
        <w:numPr>
          <w:ilvl w:val="0"/>
          <w:numId w:val="10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4D32A9">
        <w:rPr>
          <w:rFonts w:ascii="Times New Roman" w:hAnsi="Times New Roman"/>
          <w:sz w:val="24"/>
          <w:szCs w:val="24"/>
        </w:rPr>
        <w:t>умением проводить анализ, самостоятельно ставить задачу исследования наиболее акт</w:t>
      </w:r>
      <w:r w:rsidRPr="004D32A9">
        <w:rPr>
          <w:rFonts w:ascii="Times New Roman" w:hAnsi="Times New Roman"/>
          <w:sz w:val="24"/>
          <w:szCs w:val="24"/>
        </w:rPr>
        <w:t>у</w:t>
      </w:r>
      <w:r w:rsidRPr="004D32A9">
        <w:rPr>
          <w:rFonts w:ascii="Times New Roman" w:hAnsi="Times New Roman"/>
          <w:sz w:val="24"/>
          <w:szCs w:val="24"/>
        </w:rPr>
        <w:t>альных проблем, имеющих значение для электротехнической отрасли, грамотно план</w:t>
      </w:r>
      <w:r w:rsidRPr="004D32A9">
        <w:rPr>
          <w:rFonts w:ascii="Times New Roman" w:hAnsi="Times New Roman"/>
          <w:sz w:val="24"/>
          <w:szCs w:val="24"/>
        </w:rPr>
        <w:t>и</w:t>
      </w:r>
      <w:r w:rsidRPr="004D32A9">
        <w:rPr>
          <w:rFonts w:ascii="Times New Roman" w:hAnsi="Times New Roman"/>
          <w:sz w:val="24"/>
          <w:szCs w:val="24"/>
        </w:rPr>
        <w:t>ровать эксперимент и осуществлять его на практике (ПК-3);</w:t>
      </w:r>
    </w:p>
    <w:p w:rsidR="002613E7" w:rsidRDefault="002613E7" w:rsidP="002613E7">
      <w:pPr>
        <w:numPr>
          <w:ilvl w:val="0"/>
          <w:numId w:val="10"/>
        </w:numPr>
        <w:spacing w:line="240" w:lineRule="auto"/>
        <w:ind w:left="709" w:right="-113" w:hanging="425"/>
        <w:rPr>
          <w:rFonts w:ascii="Times New Roman" w:hAnsi="Times New Roman"/>
          <w:sz w:val="24"/>
          <w:szCs w:val="24"/>
        </w:rPr>
      </w:pPr>
      <w:r w:rsidRPr="004D32A9">
        <w:rPr>
          <w:rFonts w:ascii="Times New Roman" w:hAnsi="Times New Roman"/>
          <w:sz w:val="24"/>
          <w:szCs w:val="24"/>
        </w:rPr>
        <w:t>умением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электромеханическими системами (ПК-</w:t>
      </w:r>
      <w:r>
        <w:rPr>
          <w:rFonts w:ascii="Times New Roman" w:hAnsi="Times New Roman"/>
          <w:sz w:val="24"/>
          <w:szCs w:val="24"/>
        </w:rPr>
        <w:t>4).</w:t>
      </w:r>
    </w:p>
    <w:p w:rsidR="002613E7" w:rsidRPr="00EC7693" w:rsidRDefault="002613E7" w:rsidP="002613E7">
      <w:pPr>
        <w:spacing w:line="240" w:lineRule="auto"/>
        <w:ind w:right="-113" w:firstLine="567"/>
        <w:rPr>
          <w:rFonts w:ascii="Times New Roman" w:hAnsi="Times New Roman"/>
          <w:b/>
          <w:i/>
          <w:sz w:val="24"/>
          <w:szCs w:val="24"/>
        </w:rPr>
      </w:pPr>
      <w:r w:rsidRPr="00C54003">
        <w:rPr>
          <w:rFonts w:ascii="Times New Roman" w:hAnsi="Times New Roman"/>
          <w:sz w:val="24"/>
        </w:rPr>
        <w:t>По окончании изучения дисциплины аспиранты должны будут:</w:t>
      </w:r>
      <w:r w:rsidRPr="00C54003">
        <w:rPr>
          <w:rFonts w:ascii="Times New Roman" w:hAnsi="Times New Roman"/>
          <w:sz w:val="24"/>
        </w:rPr>
        <w:cr/>
      </w:r>
      <w:r w:rsidRPr="00EC769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613E7" w:rsidRPr="00EC7693" w:rsidRDefault="002613E7" w:rsidP="002613E7">
      <w:pPr>
        <w:numPr>
          <w:ilvl w:val="0"/>
          <w:numId w:val="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современные достижения науки и передовые технологии в области </w:t>
      </w:r>
      <w:r>
        <w:rPr>
          <w:rFonts w:ascii="Times New Roman" w:hAnsi="Times New Roman"/>
          <w:sz w:val="24"/>
          <w:szCs w:val="24"/>
        </w:rPr>
        <w:t>электротехники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Pr="00EC7693" w:rsidRDefault="002613E7" w:rsidP="002613E7">
      <w:pPr>
        <w:numPr>
          <w:ilvl w:val="0"/>
          <w:numId w:val="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производственно-технологические режимы работы </w:t>
      </w:r>
      <w:r>
        <w:rPr>
          <w:rFonts w:ascii="Times New Roman" w:hAnsi="Times New Roman"/>
          <w:sz w:val="24"/>
          <w:szCs w:val="24"/>
        </w:rPr>
        <w:t>электротехнических изделий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Pr="00EC7693" w:rsidRDefault="002613E7" w:rsidP="002613E7">
      <w:pPr>
        <w:numPr>
          <w:ilvl w:val="0"/>
          <w:numId w:val="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основы </w:t>
      </w:r>
      <w:r w:rsidR="00093234">
        <w:rPr>
          <w:rFonts w:ascii="Times New Roman" w:hAnsi="Times New Roman"/>
          <w:sz w:val="24"/>
          <w:szCs w:val="24"/>
        </w:rPr>
        <w:t xml:space="preserve">оптимального </w:t>
      </w:r>
      <w:r w:rsidRPr="00EC7693">
        <w:rPr>
          <w:rFonts w:ascii="Times New Roman" w:hAnsi="Times New Roman"/>
          <w:sz w:val="24"/>
          <w:szCs w:val="24"/>
        </w:rPr>
        <w:t xml:space="preserve">проектирования </w:t>
      </w:r>
      <w:r w:rsidR="00916E25" w:rsidRPr="00513F8C">
        <w:rPr>
          <w:rFonts w:ascii="Times New Roman" w:hAnsi="Times New Roman"/>
          <w:sz w:val="24"/>
          <w:szCs w:val="24"/>
        </w:rPr>
        <w:t>электрически</w:t>
      </w:r>
      <w:r w:rsidR="00916E25">
        <w:rPr>
          <w:rFonts w:ascii="Times New Roman" w:hAnsi="Times New Roman"/>
          <w:sz w:val="24"/>
          <w:szCs w:val="24"/>
        </w:rPr>
        <w:t>х машин и аппаратов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Pr="00093234" w:rsidRDefault="002613E7" w:rsidP="002613E7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93234">
        <w:rPr>
          <w:rFonts w:ascii="Times New Roman" w:hAnsi="Times New Roman"/>
          <w:sz w:val="24"/>
          <w:szCs w:val="24"/>
        </w:rPr>
        <w:t>современные проблемы научно-технического развития сырьевой базы, современные технологии утилизации отходов электроэнергетической и электротехнической промы</w:t>
      </w:r>
      <w:r w:rsidRPr="00093234">
        <w:rPr>
          <w:rFonts w:ascii="Times New Roman" w:hAnsi="Times New Roman"/>
          <w:sz w:val="24"/>
          <w:szCs w:val="24"/>
        </w:rPr>
        <w:t>ш</w:t>
      </w:r>
      <w:r w:rsidRPr="00093234">
        <w:rPr>
          <w:rFonts w:ascii="Times New Roman" w:hAnsi="Times New Roman"/>
          <w:sz w:val="24"/>
          <w:szCs w:val="24"/>
        </w:rPr>
        <w:t>ленности, научно-техническую политику в области технологии и проектирования эле</w:t>
      </w:r>
      <w:r w:rsidRPr="00093234">
        <w:rPr>
          <w:rFonts w:ascii="Times New Roman" w:hAnsi="Times New Roman"/>
          <w:sz w:val="24"/>
          <w:szCs w:val="24"/>
        </w:rPr>
        <w:t>к</w:t>
      </w:r>
      <w:r w:rsidRPr="00093234">
        <w:rPr>
          <w:rFonts w:ascii="Times New Roman" w:hAnsi="Times New Roman"/>
          <w:sz w:val="24"/>
          <w:szCs w:val="24"/>
        </w:rPr>
        <w:t>тротехнических изделий;</w:t>
      </w:r>
    </w:p>
    <w:p w:rsidR="002613E7" w:rsidRPr="00093234" w:rsidRDefault="002613E7" w:rsidP="002613E7">
      <w:pPr>
        <w:spacing w:line="240" w:lineRule="auto"/>
        <w:ind w:right="-113"/>
        <w:rPr>
          <w:rFonts w:ascii="Times New Roman" w:hAnsi="Times New Roman"/>
          <w:b/>
          <w:i/>
          <w:sz w:val="24"/>
          <w:szCs w:val="24"/>
        </w:rPr>
      </w:pPr>
    </w:p>
    <w:p w:rsidR="002613E7" w:rsidRPr="00EC7693" w:rsidRDefault="002613E7" w:rsidP="002613E7">
      <w:p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b/>
          <w:i/>
          <w:sz w:val="24"/>
          <w:szCs w:val="24"/>
        </w:rPr>
        <w:t>уметь:</w:t>
      </w:r>
      <w:r w:rsidRPr="00EC7693">
        <w:rPr>
          <w:rFonts w:ascii="Times New Roman" w:hAnsi="Times New Roman"/>
          <w:sz w:val="24"/>
          <w:szCs w:val="24"/>
        </w:rPr>
        <w:t xml:space="preserve"> </w:t>
      </w:r>
    </w:p>
    <w:p w:rsidR="002613E7" w:rsidRPr="00EC7693" w:rsidRDefault="002613E7" w:rsidP="002613E7">
      <w:pPr>
        <w:numPr>
          <w:ilvl w:val="0"/>
          <w:numId w:val="5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оцени</w:t>
      </w:r>
      <w:r>
        <w:rPr>
          <w:rFonts w:ascii="Times New Roman" w:hAnsi="Times New Roman"/>
          <w:sz w:val="24"/>
          <w:szCs w:val="24"/>
        </w:rPr>
        <w:t xml:space="preserve">вать перспективные направления развития </w:t>
      </w:r>
      <w:r w:rsidR="00916E25" w:rsidRPr="00513F8C">
        <w:rPr>
          <w:rFonts w:ascii="Times New Roman" w:hAnsi="Times New Roman"/>
          <w:sz w:val="24"/>
          <w:szCs w:val="24"/>
        </w:rPr>
        <w:t>электрически</w:t>
      </w:r>
      <w:r w:rsidR="00916E25">
        <w:rPr>
          <w:rFonts w:ascii="Times New Roman" w:hAnsi="Times New Roman"/>
          <w:sz w:val="24"/>
          <w:szCs w:val="24"/>
        </w:rPr>
        <w:t>х машин и аппаратов</w:t>
      </w:r>
      <w:r>
        <w:rPr>
          <w:rFonts w:ascii="Times New Roman" w:hAnsi="Times New Roman"/>
          <w:sz w:val="24"/>
          <w:szCs w:val="24"/>
        </w:rPr>
        <w:t xml:space="preserve">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 мирового опыта и </w:t>
      </w:r>
      <w:r w:rsidRPr="00EC7693">
        <w:rPr>
          <w:rFonts w:ascii="Times New Roman" w:hAnsi="Times New Roman"/>
          <w:sz w:val="24"/>
          <w:szCs w:val="24"/>
        </w:rPr>
        <w:t>ресурсосбережения;</w:t>
      </w:r>
    </w:p>
    <w:p w:rsidR="002613E7" w:rsidRPr="00EC7693" w:rsidRDefault="002613E7" w:rsidP="002613E7">
      <w:pPr>
        <w:numPr>
          <w:ilvl w:val="0"/>
          <w:numId w:val="5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применять современные методы и средства исследования для решения конкретных задач развития электро</w:t>
      </w:r>
      <w:r>
        <w:rPr>
          <w:rFonts w:ascii="Times New Roman" w:hAnsi="Times New Roman"/>
          <w:sz w:val="24"/>
          <w:szCs w:val="24"/>
        </w:rPr>
        <w:t>техники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Pr="00EC7693" w:rsidRDefault="002613E7" w:rsidP="002613E7">
      <w:pPr>
        <w:numPr>
          <w:ilvl w:val="0"/>
          <w:numId w:val="5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оценивать эффективность систем управления технологическими процессами </w:t>
      </w:r>
      <w:r>
        <w:rPr>
          <w:rFonts w:ascii="Times New Roman" w:hAnsi="Times New Roman"/>
          <w:sz w:val="24"/>
          <w:szCs w:val="24"/>
        </w:rPr>
        <w:t>на произво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стве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Pr="00EC7693" w:rsidRDefault="002613E7" w:rsidP="002613E7">
      <w:pPr>
        <w:numPr>
          <w:ilvl w:val="0"/>
          <w:numId w:val="5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проводить работы по выбору и настройке </w:t>
      </w:r>
      <w:r>
        <w:rPr>
          <w:rFonts w:ascii="Times New Roman" w:hAnsi="Times New Roman"/>
          <w:sz w:val="24"/>
          <w:szCs w:val="24"/>
        </w:rPr>
        <w:t>систем управления автоматизированными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нологическими процессами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Pr="00EC7693" w:rsidRDefault="002613E7" w:rsidP="002613E7">
      <w:pPr>
        <w:numPr>
          <w:ilvl w:val="0"/>
          <w:numId w:val="5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устанавливать причины снижения качества электрической энергии;</w:t>
      </w:r>
    </w:p>
    <w:p w:rsidR="002613E7" w:rsidRPr="00EC7693" w:rsidRDefault="002613E7" w:rsidP="002613E7">
      <w:pPr>
        <w:spacing w:line="240" w:lineRule="auto"/>
        <w:ind w:right="-113"/>
        <w:rPr>
          <w:rFonts w:ascii="Times New Roman" w:hAnsi="Times New Roman"/>
          <w:b/>
          <w:i/>
          <w:sz w:val="24"/>
          <w:szCs w:val="24"/>
        </w:rPr>
      </w:pPr>
      <w:r w:rsidRPr="00EC7693">
        <w:rPr>
          <w:rFonts w:ascii="Times New Roman" w:hAnsi="Times New Roman"/>
          <w:b/>
          <w:i/>
          <w:sz w:val="24"/>
          <w:szCs w:val="24"/>
        </w:rPr>
        <w:t>иметь опыт:</w:t>
      </w:r>
    </w:p>
    <w:p w:rsidR="002613E7" w:rsidRPr="00EC7693" w:rsidRDefault="002613E7" w:rsidP="002613E7">
      <w:pPr>
        <w:numPr>
          <w:ilvl w:val="0"/>
          <w:numId w:val="6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планирования процессов решения научно-технических задач;</w:t>
      </w:r>
    </w:p>
    <w:p w:rsidR="002613E7" w:rsidRPr="00EC7693" w:rsidRDefault="002613E7" w:rsidP="002613E7">
      <w:pPr>
        <w:numPr>
          <w:ilvl w:val="0"/>
          <w:numId w:val="6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работы </w:t>
      </w:r>
      <w:r w:rsidRPr="00EC7693">
        <w:rPr>
          <w:rFonts w:ascii="Times New Roman" w:hAnsi="Times New Roman"/>
          <w:sz w:val="24"/>
          <w:szCs w:val="24"/>
        </w:rPr>
        <w:t>технических средств управления режи</w:t>
      </w:r>
      <w:r>
        <w:rPr>
          <w:rFonts w:ascii="Times New Roman" w:hAnsi="Times New Roman"/>
          <w:sz w:val="24"/>
          <w:szCs w:val="24"/>
        </w:rPr>
        <w:t>мами электротехнических изделий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Default="00916E25" w:rsidP="002613E7">
      <w:pPr>
        <w:numPr>
          <w:ilvl w:val="0"/>
          <w:numId w:val="6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оптимального проектирования </w:t>
      </w:r>
      <w:r w:rsidRPr="00513F8C">
        <w:rPr>
          <w:rFonts w:ascii="Times New Roman" w:hAnsi="Times New Roman"/>
          <w:sz w:val="24"/>
          <w:szCs w:val="24"/>
        </w:rPr>
        <w:t>электрически</w:t>
      </w:r>
      <w:r>
        <w:rPr>
          <w:rFonts w:ascii="Times New Roman" w:hAnsi="Times New Roman"/>
          <w:sz w:val="24"/>
          <w:szCs w:val="24"/>
        </w:rPr>
        <w:t>х машин и аппаратов</w:t>
      </w:r>
      <w:r w:rsidR="002613E7">
        <w:rPr>
          <w:rFonts w:ascii="Times New Roman" w:hAnsi="Times New Roman"/>
          <w:sz w:val="24"/>
          <w:szCs w:val="24"/>
        </w:rPr>
        <w:t>;</w:t>
      </w:r>
    </w:p>
    <w:p w:rsidR="00916E25" w:rsidRPr="00EC7693" w:rsidRDefault="00916E25" w:rsidP="002613E7">
      <w:pPr>
        <w:numPr>
          <w:ilvl w:val="0"/>
          <w:numId w:val="6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конструирования ЭПЭ с использованием САПР ЭМ;</w:t>
      </w:r>
    </w:p>
    <w:p w:rsidR="002613E7" w:rsidRPr="00EC7693" w:rsidRDefault="002613E7" w:rsidP="002613E7">
      <w:pPr>
        <w:numPr>
          <w:ilvl w:val="0"/>
          <w:numId w:val="6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анализа работы устройств </w:t>
      </w:r>
      <w:r w:rsidR="00916E25">
        <w:rPr>
          <w:rFonts w:ascii="Times New Roman" w:hAnsi="Times New Roman"/>
          <w:sz w:val="24"/>
          <w:szCs w:val="24"/>
        </w:rPr>
        <w:t>ЭПЭ</w:t>
      </w:r>
      <w:r>
        <w:rPr>
          <w:rFonts w:ascii="Times New Roman" w:hAnsi="Times New Roman"/>
          <w:sz w:val="24"/>
          <w:szCs w:val="24"/>
        </w:rPr>
        <w:t xml:space="preserve"> при аварийных ситуациях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2613E7" w:rsidRPr="00EC7693" w:rsidRDefault="002613E7" w:rsidP="002613E7">
      <w:pPr>
        <w:numPr>
          <w:ilvl w:val="0"/>
          <w:numId w:val="6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C7693">
        <w:rPr>
          <w:rFonts w:ascii="Times New Roman" w:hAnsi="Times New Roman"/>
          <w:sz w:val="24"/>
          <w:szCs w:val="24"/>
        </w:rPr>
        <w:t xml:space="preserve">аботы с программно-аппаратными средствами </w:t>
      </w:r>
      <w:r>
        <w:rPr>
          <w:rFonts w:ascii="Times New Roman" w:hAnsi="Times New Roman"/>
          <w:sz w:val="24"/>
          <w:szCs w:val="24"/>
        </w:rPr>
        <w:t>управления технологическими процесс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 w:rsidRPr="00EC7693">
        <w:rPr>
          <w:rFonts w:ascii="Times New Roman" w:hAnsi="Times New Roman"/>
          <w:sz w:val="24"/>
          <w:szCs w:val="24"/>
        </w:rPr>
        <w:t>.</w:t>
      </w:r>
    </w:p>
    <w:p w:rsidR="002613E7" w:rsidRDefault="002613E7" w:rsidP="002613E7">
      <w:pPr>
        <w:spacing w:line="240" w:lineRule="auto"/>
        <w:ind w:left="284" w:right="-1"/>
        <w:rPr>
          <w:rFonts w:ascii="Times New Roman" w:hAnsi="Times New Roman"/>
          <w:sz w:val="24"/>
        </w:rPr>
      </w:pPr>
    </w:p>
    <w:p w:rsidR="002613E7" w:rsidRPr="0020141F" w:rsidRDefault="002613E7" w:rsidP="002613E7">
      <w:pPr>
        <w:numPr>
          <w:ilvl w:val="0"/>
          <w:numId w:val="8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20141F">
        <w:rPr>
          <w:rFonts w:ascii="Times New Roman" w:hAnsi="Times New Roman"/>
          <w:b/>
          <w:sz w:val="24"/>
        </w:rPr>
        <w:t>СТРУКТУРА И СОДЕРЖАНИЕ УЧЕБНОЙ ДИСЦИПЛИНЫ</w:t>
      </w:r>
    </w:p>
    <w:p w:rsidR="002613E7" w:rsidRPr="008A5491" w:rsidRDefault="002613E7" w:rsidP="002613E7">
      <w:pPr>
        <w:spacing w:line="240" w:lineRule="auto"/>
        <w:ind w:right="-1" w:firstLine="709"/>
        <w:rPr>
          <w:rFonts w:ascii="Times New Roman" w:hAnsi="Times New Roman"/>
          <w:b/>
          <w:iCs/>
          <w:sz w:val="24"/>
        </w:rPr>
      </w:pPr>
    </w:p>
    <w:p w:rsidR="002613E7" w:rsidRPr="00B3566F" w:rsidRDefault="002613E7" w:rsidP="002613E7">
      <w:pPr>
        <w:numPr>
          <w:ilvl w:val="1"/>
          <w:numId w:val="11"/>
        </w:numPr>
        <w:spacing w:line="240" w:lineRule="auto"/>
        <w:ind w:left="709" w:right="-1" w:hanging="567"/>
        <w:rPr>
          <w:rFonts w:ascii="Times New Roman" w:hAnsi="Times New Roman"/>
          <w:b/>
          <w:iCs/>
          <w:sz w:val="24"/>
        </w:rPr>
      </w:pPr>
      <w:r w:rsidRPr="00B3566F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2613E7" w:rsidRDefault="002613E7" w:rsidP="002613E7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</w:t>
      </w:r>
      <w:r>
        <w:rPr>
          <w:rFonts w:ascii="Times New Roman" w:hAnsi="Times New Roman"/>
          <w:sz w:val="24"/>
        </w:rPr>
        <w:t xml:space="preserve"> в 3 и 4 семестрах</w:t>
      </w:r>
      <w:r w:rsidRPr="00B3566F">
        <w:rPr>
          <w:rFonts w:ascii="Times New Roman" w:hAnsi="Times New Roman"/>
          <w:sz w:val="24"/>
        </w:rPr>
        <w:t>.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567"/>
        <w:gridCol w:w="709"/>
        <w:gridCol w:w="425"/>
        <w:gridCol w:w="567"/>
        <w:gridCol w:w="567"/>
        <w:gridCol w:w="709"/>
      </w:tblGrid>
      <w:tr w:rsidR="002613E7" w:rsidRPr="007C7E1B" w:rsidTr="00DC1F9B">
        <w:trPr>
          <w:cantSplit/>
          <w:trHeight w:val="257"/>
        </w:trPr>
        <w:tc>
          <w:tcPr>
            <w:tcW w:w="6629" w:type="dxa"/>
            <w:vMerge w:val="restart"/>
            <w:vAlign w:val="center"/>
          </w:tcPr>
          <w:p w:rsidR="002613E7" w:rsidRPr="00F36AA4" w:rsidRDefault="002613E7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extDirection w:val="btLr"/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Трудоемкость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 xml:space="preserve"> (в ЗЕТ)</w:t>
            </w:r>
          </w:p>
        </w:tc>
        <w:tc>
          <w:tcPr>
            <w:tcW w:w="709" w:type="dxa"/>
            <w:vMerge w:val="restart"/>
            <w:textDirection w:val="btLr"/>
            <w:tcFitText/>
          </w:tcPr>
          <w:p w:rsidR="002613E7" w:rsidRPr="00F36AA4" w:rsidRDefault="002613E7" w:rsidP="00DC1F9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Объем работы</w:t>
            </w:r>
          </w:p>
          <w:p w:rsidR="002613E7" w:rsidRPr="00F36AA4" w:rsidRDefault="002613E7" w:rsidP="00DC1F9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2268" w:type="dxa"/>
            <w:gridSpan w:val="4"/>
          </w:tcPr>
          <w:p w:rsidR="002613E7" w:rsidRPr="00F36AA4" w:rsidRDefault="002613E7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F36AA4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gramEnd"/>
            <w:r w:rsidRPr="00F36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3E7" w:rsidRPr="00F36AA4" w:rsidRDefault="002613E7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занятий (в часах)</w:t>
            </w:r>
          </w:p>
        </w:tc>
      </w:tr>
      <w:tr w:rsidR="002613E7" w:rsidRPr="007C7E1B" w:rsidTr="00DC1F9B">
        <w:trPr>
          <w:cantSplit/>
          <w:trHeight w:val="1503"/>
        </w:trPr>
        <w:tc>
          <w:tcPr>
            <w:tcW w:w="6629" w:type="dxa"/>
            <w:vMerge/>
            <w:vAlign w:val="center"/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567" w:type="dxa"/>
            <w:textDirection w:val="btLr"/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9" w:type="dxa"/>
            <w:textDirection w:val="btLr"/>
          </w:tcPr>
          <w:p w:rsidR="002613E7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Кандидатский </w:t>
            </w:r>
          </w:p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2613E7" w:rsidRPr="007C7E1B" w:rsidTr="00DC1F9B">
        <w:trPr>
          <w:cantSplit/>
          <w:trHeight w:val="243"/>
        </w:trPr>
        <w:tc>
          <w:tcPr>
            <w:tcW w:w="6629" w:type="dxa"/>
            <w:vAlign w:val="center"/>
          </w:tcPr>
          <w:p w:rsidR="002613E7" w:rsidRPr="00F36AA4" w:rsidRDefault="002613E7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A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613E7" w:rsidRPr="00F36AA4" w:rsidRDefault="00AE4BBA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613E7" w:rsidRPr="00F36AA4" w:rsidRDefault="00AE4BBA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613E7" w:rsidRPr="00F36AA4" w:rsidRDefault="00AE4BBA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613E7" w:rsidRPr="00F36AA4" w:rsidRDefault="00AE4BBA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613E7" w:rsidRPr="00F36AA4" w:rsidRDefault="00AE4BBA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613E7" w:rsidRPr="00F36AA4" w:rsidRDefault="00AE4BBA" w:rsidP="00DC1F9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613E7" w:rsidRPr="007C7E1B" w:rsidTr="00DC1F9B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2613E7" w:rsidRPr="00E85673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6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 w:rsidR="00AE4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E85673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Современное состояние электротехнических наук</w:t>
            </w: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E85673" w:rsidRDefault="00AE4BBA" w:rsidP="00DC1F9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1. </w:t>
            </w:r>
            <w:r w:rsidR="002613E7" w:rsidRPr="00E85673">
              <w:rPr>
                <w:rFonts w:ascii="Times New Roman" w:hAnsi="Times New Roman"/>
                <w:bCs/>
                <w:sz w:val="20"/>
                <w:szCs w:val="20"/>
              </w:rPr>
              <w:t>Значимость и роль электротехнических наук (</w:t>
            </w:r>
            <w:proofErr w:type="gramStart"/>
            <w:r w:rsidR="002613E7" w:rsidRPr="00E85673">
              <w:rPr>
                <w:rFonts w:ascii="Times New Roman" w:hAnsi="Times New Roman"/>
                <w:bCs/>
                <w:sz w:val="20"/>
                <w:szCs w:val="20"/>
              </w:rPr>
              <w:t>ЭТН</w:t>
            </w:r>
            <w:proofErr w:type="gramEnd"/>
            <w:r w:rsidR="002613E7" w:rsidRPr="00E85673">
              <w:rPr>
                <w:rFonts w:ascii="Times New Roman" w:hAnsi="Times New Roman"/>
                <w:bCs/>
                <w:sz w:val="20"/>
                <w:szCs w:val="20"/>
              </w:rPr>
              <w:t>) в совреме</w:t>
            </w:r>
            <w:r w:rsidR="002613E7" w:rsidRPr="00E85673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613E7" w:rsidRPr="00E85673">
              <w:rPr>
                <w:rFonts w:ascii="Times New Roman" w:hAnsi="Times New Roman"/>
                <w:bCs/>
                <w:sz w:val="20"/>
                <w:szCs w:val="20"/>
              </w:rPr>
              <w:t>ной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E85673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673">
              <w:rPr>
                <w:rFonts w:ascii="Times New Roman" w:hAnsi="Times New Roman"/>
                <w:bCs/>
                <w:sz w:val="20"/>
                <w:szCs w:val="20"/>
              </w:rPr>
              <w:t xml:space="preserve">Тема 2. Современная классификация </w:t>
            </w:r>
            <w:proofErr w:type="gramStart"/>
            <w:r w:rsidRPr="00E85673">
              <w:rPr>
                <w:rFonts w:ascii="Times New Roman" w:hAnsi="Times New Roman"/>
                <w:bCs/>
                <w:sz w:val="20"/>
                <w:szCs w:val="20"/>
              </w:rPr>
              <w:t>ЭТН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rPr>
          <w:trHeight w:val="157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13E7" w:rsidRPr="00F36AA4" w:rsidRDefault="00A21254" w:rsidP="00052736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Pr="00E856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Теория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проектирования электрических машин (ПЭМ)</w:t>
            </w:r>
          </w:p>
        </w:tc>
      </w:tr>
      <w:tr w:rsidR="002613E7" w:rsidRPr="007C7E1B" w:rsidTr="00DC1F9B">
        <w:trPr>
          <w:trHeight w:val="62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052736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052736">
              <w:rPr>
                <w:rFonts w:ascii="Times New Roman" w:hAnsi="Times New Roman"/>
                <w:bCs/>
                <w:sz w:val="20"/>
                <w:szCs w:val="20"/>
              </w:rPr>
              <w:t>Основные положения ПЭМ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AE4BBA">
        <w:trPr>
          <w:trHeight w:val="141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052736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36A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52736">
              <w:rPr>
                <w:rFonts w:ascii="Times New Roman" w:hAnsi="Times New Roman"/>
                <w:bCs/>
                <w:sz w:val="20"/>
                <w:szCs w:val="20"/>
              </w:rPr>
              <w:t xml:space="preserve">Вибрация и шум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="0005273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366087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847E55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847E5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366087">
              <w:rPr>
                <w:rFonts w:ascii="Times New Roman" w:hAnsi="Times New Roman"/>
                <w:bCs/>
                <w:sz w:val="20"/>
                <w:szCs w:val="20"/>
              </w:rPr>
              <w:t>Конструкция ЭМ переменного и постоянного тока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E4BBA" w:rsidRDefault="002613E7" w:rsidP="00AE4B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BA">
              <w:rPr>
                <w:rFonts w:ascii="Times New Roman" w:hAnsi="Times New Roman"/>
                <w:bCs/>
                <w:sz w:val="20"/>
                <w:szCs w:val="20"/>
              </w:rPr>
              <w:t xml:space="preserve">Тема 6. </w:t>
            </w:r>
            <w:r w:rsidR="00185A4B" w:rsidRPr="00AE4BBA">
              <w:rPr>
                <w:rFonts w:ascii="Times New Roman" w:hAnsi="Times New Roman"/>
                <w:bCs/>
                <w:sz w:val="20"/>
                <w:szCs w:val="20"/>
              </w:rPr>
              <w:t xml:space="preserve"> Конструкция ЭМ переменного и постоянного тока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1840B1" w:rsidRDefault="002613E7" w:rsidP="00366087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Тема 7. </w:t>
            </w:r>
            <w:r w:rsidR="00366087">
              <w:rPr>
                <w:rFonts w:ascii="Times New Roman" w:hAnsi="Times New Roman"/>
                <w:bCs/>
                <w:sz w:val="20"/>
                <w:szCs w:val="20"/>
              </w:rPr>
              <w:t>Тепловой и вентиляционный расчеты при проектировании ЭМ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6A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13E7" w:rsidRPr="00F36AA4" w:rsidRDefault="002613E7" w:rsidP="00366087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  <w:r w:rsidR="00366087">
              <w:rPr>
                <w:rFonts w:ascii="Times New Roman" w:hAnsi="Times New Roman"/>
                <w:b/>
                <w:bCs/>
                <w:sz w:val="20"/>
                <w:szCs w:val="20"/>
              </w:rPr>
              <w:t>Системы а</w:t>
            </w:r>
            <w:r w:rsidRPr="004953FB">
              <w:rPr>
                <w:rFonts w:ascii="Times New Roman" w:hAnsi="Times New Roman"/>
                <w:b/>
                <w:bCs/>
                <w:sz w:val="20"/>
                <w:szCs w:val="20"/>
              </w:rPr>
              <w:t>втомати</w:t>
            </w:r>
            <w:r w:rsidR="00366087">
              <w:rPr>
                <w:rFonts w:ascii="Times New Roman" w:hAnsi="Times New Roman"/>
                <w:b/>
                <w:bCs/>
                <w:sz w:val="20"/>
                <w:szCs w:val="20"/>
              </w:rPr>
              <w:t>зированного проектирования (САПР) ЭМ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366087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8.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6087">
              <w:rPr>
                <w:rFonts w:ascii="Times New Roman" w:hAnsi="Times New Roman"/>
                <w:bCs/>
                <w:sz w:val="20"/>
                <w:szCs w:val="20"/>
              </w:rPr>
              <w:t>Цели САПР ЭМ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366087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9.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6087">
              <w:rPr>
                <w:rFonts w:ascii="Times New Roman" w:hAnsi="Times New Roman"/>
                <w:bCs/>
                <w:sz w:val="20"/>
                <w:szCs w:val="20"/>
              </w:rPr>
              <w:t>Состав САПР ЭМ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8E5B64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10.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5B64">
              <w:rPr>
                <w:rFonts w:ascii="Times New Roman" w:hAnsi="Times New Roman"/>
                <w:bCs/>
                <w:sz w:val="20"/>
                <w:szCs w:val="20"/>
              </w:rPr>
              <w:t>Современные отечественные и зарубежные САПР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13E7" w:rsidRPr="00F36AA4" w:rsidRDefault="002613E7" w:rsidP="008E5B64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4. </w:t>
            </w:r>
            <w:r w:rsidR="008E5B64">
              <w:rPr>
                <w:rFonts w:ascii="Times New Roman" w:hAnsi="Times New Roman"/>
                <w:b/>
                <w:bCs/>
                <w:sz w:val="20"/>
                <w:szCs w:val="20"/>
              </w:rPr>
              <w:t>Оптимальное проектирование ЭМ</w:t>
            </w: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8E5B64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11.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5B64">
              <w:rPr>
                <w:rFonts w:ascii="Times New Roman" w:hAnsi="Times New Roman"/>
                <w:bCs/>
                <w:sz w:val="20"/>
                <w:szCs w:val="20"/>
              </w:rPr>
              <w:t>Постановка задачи оптимального проектирования</w:t>
            </w:r>
            <w:r w:rsidR="00AC0C2E">
              <w:rPr>
                <w:rFonts w:ascii="Times New Roman" w:hAnsi="Times New Roman"/>
                <w:bCs/>
                <w:sz w:val="20"/>
                <w:szCs w:val="20"/>
              </w:rPr>
              <w:t xml:space="preserve"> ЭПЭ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8E5B64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12.</w:t>
            </w:r>
            <w:r w:rsidR="008E5B64">
              <w:rPr>
                <w:rFonts w:ascii="Times New Roman" w:hAnsi="Times New Roman"/>
                <w:bCs/>
                <w:sz w:val="20"/>
                <w:szCs w:val="20"/>
              </w:rPr>
              <w:t xml:space="preserve"> Методы перебора при оптимальном проектировании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C0C2E">
              <w:rPr>
                <w:rFonts w:ascii="Times New Roman" w:hAnsi="Times New Roman"/>
                <w:bCs/>
                <w:sz w:val="20"/>
                <w:szCs w:val="20"/>
              </w:rPr>
              <w:t xml:space="preserve"> ЭПЭ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81222" w:rsidRDefault="00AC0C2E" w:rsidP="00AC0C2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2613E7" w:rsidRPr="004953FB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  <w:r w:rsidR="002613E7"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5B64">
              <w:rPr>
                <w:rFonts w:ascii="Times New Roman" w:hAnsi="Times New Roman"/>
                <w:bCs/>
                <w:sz w:val="20"/>
                <w:szCs w:val="20"/>
              </w:rPr>
              <w:t>Методы направленного поиска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при оптимальном проектиров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нии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ЭПЭ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7232CE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13E7" w:rsidRPr="004953FB" w:rsidRDefault="002613E7" w:rsidP="00AC0C2E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5. </w:t>
            </w:r>
            <w:r w:rsidR="00AC0C2E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моделирования при автоматизации проектирования ЭМ</w:t>
            </w: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81222" w:rsidRDefault="002613E7" w:rsidP="00AC0C2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14.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C0C2E">
              <w:rPr>
                <w:rFonts w:ascii="Times New Roman" w:hAnsi="Times New Roman"/>
                <w:bCs/>
                <w:sz w:val="20"/>
                <w:szCs w:val="20"/>
              </w:rPr>
              <w:t>Физические методы моделирования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7232CE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81222" w:rsidRDefault="002613E7" w:rsidP="00AC0C2E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15.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C0C2E">
              <w:rPr>
                <w:rFonts w:ascii="Times New Roman" w:hAnsi="Times New Roman"/>
                <w:bCs/>
                <w:sz w:val="20"/>
                <w:szCs w:val="20"/>
              </w:rPr>
              <w:t>Математические методы моделирования</w:t>
            </w:r>
            <w:r w:rsidR="00AC0C2E" w:rsidRPr="004953F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7232CE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1158" w:rsidRPr="007C7E1B" w:rsidTr="00DC1F9B"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1158" w:rsidRPr="00F36AA4" w:rsidRDefault="00B51158" w:rsidP="00B51158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B511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81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Задачи, решаемые аппаратно-программными средствами и их техническая реализация</w:t>
            </w: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81222" w:rsidRDefault="002613E7" w:rsidP="00B51158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16.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51158">
              <w:rPr>
                <w:rFonts w:ascii="Times New Roman" w:hAnsi="Times New Roman"/>
                <w:bCs/>
                <w:sz w:val="20"/>
                <w:szCs w:val="20"/>
              </w:rPr>
              <w:t xml:space="preserve">Перспектива перехода </w:t>
            </w:r>
            <w:proofErr w:type="gramStart"/>
            <w:r w:rsidR="00B51158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gramEnd"/>
            <w:r w:rsidR="00B51158">
              <w:rPr>
                <w:rFonts w:ascii="Times New Roman" w:hAnsi="Times New Roman"/>
                <w:bCs/>
                <w:sz w:val="20"/>
                <w:szCs w:val="20"/>
              </w:rPr>
              <w:t xml:space="preserve"> двухмерного к трехмерному проект</w:t>
            </w:r>
            <w:r w:rsidR="00B5115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B51158">
              <w:rPr>
                <w:rFonts w:ascii="Times New Roman" w:hAnsi="Times New Roman"/>
                <w:bCs/>
                <w:sz w:val="20"/>
                <w:szCs w:val="20"/>
              </w:rPr>
              <w:t>рованию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7232CE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953FB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17.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Технико-экономические расчеты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7232CE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81222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18.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1254" w:rsidRPr="004953FB">
              <w:rPr>
                <w:rFonts w:ascii="Times New Roman" w:hAnsi="Times New Roman"/>
                <w:bCs/>
                <w:sz w:val="20"/>
                <w:szCs w:val="20"/>
              </w:rPr>
              <w:t>Теория надежности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7232CE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4C0C5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308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A21254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3FB">
              <w:rPr>
                <w:rFonts w:ascii="Times New Roman" w:hAnsi="Times New Roman"/>
                <w:bCs/>
                <w:sz w:val="20"/>
                <w:szCs w:val="20"/>
              </w:rPr>
              <w:t>Тема 19.</w:t>
            </w:r>
            <w:r w:rsidRPr="001840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1254">
              <w:rPr>
                <w:rFonts w:ascii="Times New Roman" w:hAnsi="Times New Roman"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7232CE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32C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A308E9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3E7" w:rsidRPr="007C7E1B" w:rsidTr="00DC1F9B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F36AA4">
              <w:rPr>
                <w:rFonts w:ascii="Times New Roman" w:hAnsi="Times New Roman"/>
                <w:b/>
                <w:sz w:val="20"/>
                <w:szCs w:val="20"/>
              </w:rPr>
              <w:t>Всего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7" w:rsidRPr="00F36AA4" w:rsidRDefault="002613E7" w:rsidP="00DC1F9B">
            <w:pPr>
              <w:spacing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13E7" w:rsidRPr="00A9402B" w:rsidRDefault="002613E7" w:rsidP="002613E7">
      <w:pPr>
        <w:spacing w:before="240" w:line="240" w:lineRule="auto"/>
        <w:ind w:right="0"/>
        <w:rPr>
          <w:rFonts w:ascii="Times New Roman" w:hAnsi="Times New Roman"/>
          <w:b/>
          <w:iCs/>
          <w:sz w:val="24"/>
          <w:szCs w:val="24"/>
        </w:rPr>
      </w:pPr>
      <w:r w:rsidRPr="000C5072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02B">
        <w:rPr>
          <w:rFonts w:ascii="Times New Roman" w:hAnsi="Times New Roman"/>
          <w:b/>
          <w:iCs/>
          <w:sz w:val="24"/>
          <w:szCs w:val="24"/>
        </w:rPr>
        <w:t>Содержание разделов и тем</w:t>
      </w:r>
    </w:p>
    <w:p w:rsidR="002613E7" w:rsidRDefault="002613E7" w:rsidP="00AE4BBA">
      <w:pPr>
        <w:spacing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>Раздел 1.</w:t>
      </w:r>
      <w:r w:rsidRPr="00A9402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954142">
        <w:rPr>
          <w:rFonts w:ascii="Times New Roman" w:hAnsi="Times New Roman"/>
          <w:b/>
          <w:bCs/>
          <w:sz w:val="24"/>
          <w:szCs w:val="24"/>
        </w:rPr>
        <w:t>Современное состояние электротехнических наук</w:t>
      </w:r>
    </w:p>
    <w:p w:rsidR="002613E7" w:rsidRPr="00954142" w:rsidRDefault="002613E7" w:rsidP="002613E7">
      <w:pPr>
        <w:spacing w:line="240" w:lineRule="auto"/>
        <w:ind w:right="-1"/>
        <w:rPr>
          <w:rFonts w:ascii="Times New Roman" w:hAnsi="Times New Roman"/>
          <w:bCs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>Тема 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4142">
        <w:rPr>
          <w:rFonts w:ascii="Times New Roman" w:hAnsi="Times New Roman"/>
          <w:bCs/>
        </w:rPr>
        <w:t>Значимость и роль электротехнических наук (</w:t>
      </w:r>
      <w:proofErr w:type="gramStart"/>
      <w:r w:rsidRPr="00954142">
        <w:rPr>
          <w:rFonts w:ascii="Times New Roman" w:hAnsi="Times New Roman"/>
          <w:bCs/>
        </w:rPr>
        <w:t>ЭТН</w:t>
      </w:r>
      <w:proofErr w:type="gramEnd"/>
      <w:r w:rsidRPr="00954142">
        <w:rPr>
          <w:rFonts w:ascii="Times New Roman" w:hAnsi="Times New Roman"/>
          <w:bCs/>
        </w:rPr>
        <w:t>) в современной жизни</w:t>
      </w:r>
    </w:p>
    <w:p w:rsidR="002613E7" w:rsidRPr="00954142" w:rsidRDefault="002613E7" w:rsidP="002613E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954142">
        <w:rPr>
          <w:rFonts w:ascii="Times New Roman" w:hAnsi="Times New Roman"/>
          <w:color w:val="000000"/>
        </w:rPr>
        <w:t>История развития мировой электротехники</w:t>
      </w:r>
    </w:p>
    <w:p w:rsidR="002613E7" w:rsidRPr="0086171B" w:rsidRDefault="002613E7" w:rsidP="002613E7">
      <w:pPr>
        <w:spacing w:line="240" w:lineRule="auto"/>
        <w:ind w:right="-1"/>
        <w:rPr>
          <w:rFonts w:ascii="Times New Roman" w:hAnsi="Times New Roman"/>
          <w:b/>
          <w:bCs/>
          <w:color w:val="FF0000"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>Тема 2.</w:t>
      </w:r>
      <w:r w:rsidRPr="00A9402B">
        <w:rPr>
          <w:rFonts w:ascii="Times New Roman" w:hAnsi="Times New Roman"/>
          <w:bCs/>
          <w:sz w:val="24"/>
          <w:szCs w:val="24"/>
        </w:rPr>
        <w:t xml:space="preserve"> </w:t>
      </w:r>
      <w:r w:rsidRPr="00954142">
        <w:rPr>
          <w:rFonts w:ascii="Times New Roman" w:hAnsi="Times New Roman"/>
          <w:bCs/>
        </w:rPr>
        <w:t xml:space="preserve">Современная классификация </w:t>
      </w:r>
      <w:proofErr w:type="gramStart"/>
      <w:r w:rsidRPr="00954142">
        <w:rPr>
          <w:rFonts w:ascii="Times New Roman" w:hAnsi="Times New Roman"/>
          <w:bCs/>
        </w:rPr>
        <w:t>ЭТН</w:t>
      </w:r>
      <w:proofErr w:type="gramEnd"/>
    </w:p>
    <w:p w:rsidR="002613E7" w:rsidRPr="00F33303" w:rsidRDefault="002613E7" w:rsidP="002613E7">
      <w:pPr>
        <w:spacing w:line="240" w:lineRule="auto"/>
        <w:ind w:firstLine="284"/>
        <w:rPr>
          <w:rFonts w:ascii="Times New Roman" w:hAnsi="Times New Roman"/>
          <w:bCs/>
          <w:sz w:val="24"/>
          <w:szCs w:val="24"/>
          <w:u w:val="single"/>
        </w:rPr>
      </w:pPr>
      <w:r w:rsidRPr="0086171B">
        <w:rPr>
          <w:rFonts w:ascii="Times New Roman" w:hAnsi="Times New Roman"/>
          <w:b/>
          <w:color w:val="FF0000"/>
        </w:rPr>
        <w:t xml:space="preserve"> </w:t>
      </w:r>
      <w:r w:rsidRPr="00954142">
        <w:rPr>
          <w:rFonts w:ascii="Times New Roman" w:hAnsi="Times New Roman"/>
          <w:color w:val="000000"/>
        </w:rPr>
        <w:t xml:space="preserve">Академия электротехнических наук РФ и ее отделения. Проблемы электротехники, электромеханики и </w:t>
      </w:r>
      <w:proofErr w:type="spellStart"/>
      <w:r w:rsidRPr="00954142">
        <w:rPr>
          <w:rFonts w:ascii="Times New Roman" w:hAnsi="Times New Roman"/>
          <w:color w:val="000000"/>
        </w:rPr>
        <w:t>электротехнологий</w:t>
      </w:r>
      <w:proofErr w:type="spellEnd"/>
      <w:r>
        <w:rPr>
          <w:rFonts w:ascii="Times New Roman" w:hAnsi="Times New Roman"/>
          <w:color w:val="000000"/>
        </w:rPr>
        <w:t>.</w:t>
      </w:r>
    </w:p>
    <w:p w:rsidR="00A21254" w:rsidRPr="00C84DBD" w:rsidRDefault="002613E7" w:rsidP="00AE4BBA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>Раздел 2.</w:t>
      </w:r>
      <w:r w:rsidR="00A21254" w:rsidRPr="00416578">
        <w:rPr>
          <w:b/>
          <w:color w:val="000000"/>
          <w:sz w:val="24"/>
          <w:szCs w:val="24"/>
        </w:rPr>
        <w:t xml:space="preserve"> </w:t>
      </w:r>
      <w:r w:rsidR="00A21254" w:rsidRPr="00C84DBD">
        <w:rPr>
          <w:rFonts w:ascii="Times New Roman" w:hAnsi="Times New Roman"/>
          <w:b/>
          <w:bCs/>
          <w:sz w:val="24"/>
          <w:szCs w:val="24"/>
        </w:rPr>
        <w:t>Теория проектирования электрических машин (ПЭМ)</w:t>
      </w:r>
    </w:p>
    <w:p w:rsidR="00C84DBD" w:rsidRPr="00C84DBD" w:rsidRDefault="002613E7" w:rsidP="00C84DB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40C8D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84DBD">
        <w:rPr>
          <w:rFonts w:ascii="Times New Roman" w:hAnsi="Times New Roman"/>
          <w:b/>
          <w:bCs/>
          <w:sz w:val="24"/>
          <w:szCs w:val="24"/>
        </w:rPr>
        <w:t>.</w:t>
      </w:r>
      <w:r w:rsidRPr="00C84DBD">
        <w:rPr>
          <w:rFonts w:ascii="Times New Roman" w:hAnsi="Times New Roman"/>
          <w:bCs/>
          <w:sz w:val="24"/>
          <w:szCs w:val="24"/>
        </w:rPr>
        <w:t xml:space="preserve">  </w:t>
      </w:r>
      <w:r w:rsidR="00C84DBD" w:rsidRPr="00C84DBD">
        <w:rPr>
          <w:rFonts w:ascii="Times New Roman" w:hAnsi="Times New Roman"/>
          <w:bCs/>
          <w:sz w:val="24"/>
          <w:szCs w:val="24"/>
        </w:rPr>
        <w:t>Основные положения ПЭМ</w:t>
      </w:r>
      <w:r w:rsidR="00C84DBD" w:rsidRPr="00C84D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4DBD" w:rsidRPr="00C84DBD" w:rsidRDefault="00C84DBD" w:rsidP="00C84DBD">
      <w:pPr>
        <w:pStyle w:val="2"/>
        <w:spacing w:after="0" w:line="240" w:lineRule="auto"/>
        <w:ind w:left="0" w:firstLine="426"/>
        <w:rPr>
          <w:sz w:val="22"/>
          <w:szCs w:val="22"/>
        </w:rPr>
      </w:pPr>
      <w:r w:rsidRPr="00C84DBD">
        <w:rPr>
          <w:sz w:val="22"/>
          <w:szCs w:val="22"/>
        </w:rPr>
        <w:t>Основные термины и определения. Содержание место ПЭМ в обучении. Требования, предъявля</w:t>
      </w:r>
      <w:r w:rsidRPr="00C84DBD">
        <w:rPr>
          <w:sz w:val="22"/>
          <w:szCs w:val="22"/>
        </w:rPr>
        <w:t>е</w:t>
      </w:r>
      <w:r w:rsidRPr="00C84DBD">
        <w:rPr>
          <w:sz w:val="22"/>
          <w:szCs w:val="22"/>
        </w:rPr>
        <w:t>мые при проектировании к электрическим машинам. Современные методы  проектирования электрич</w:t>
      </w:r>
      <w:r w:rsidRPr="00C84DBD">
        <w:rPr>
          <w:sz w:val="22"/>
          <w:szCs w:val="22"/>
        </w:rPr>
        <w:t>е</w:t>
      </w:r>
      <w:r w:rsidRPr="00C84DBD">
        <w:rPr>
          <w:sz w:val="22"/>
          <w:szCs w:val="22"/>
        </w:rPr>
        <w:t>ских машин. Проектирование серий.</w:t>
      </w:r>
      <w:r w:rsidRPr="00C84DBD">
        <w:rPr>
          <w:b/>
          <w:sz w:val="22"/>
          <w:szCs w:val="22"/>
        </w:rPr>
        <w:t xml:space="preserve"> </w:t>
      </w:r>
      <w:r w:rsidRPr="00C84DBD">
        <w:rPr>
          <w:sz w:val="22"/>
          <w:szCs w:val="22"/>
        </w:rPr>
        <w:t>Электрические параметры. Потери и коэффициент полезного де</w:t>
      </w:r>
      <w:r w:rsidRPr="00C84DBD">
        <w:rPr>
          <w:sz w:val="22"/>
          <w:szCs w:val="22"/>
        </w:rPr>
        <w:t>й</w:t>
      </w:r>
      <w:r w:rsidRPr="00C84DBD">
        <w:rPr>
          <w:sz w:val="22"/>
          <w:szCs w:val="22"/>
        </w:rPr>
        <w:t>ствия.</w:t>
      </w:r>
    </w:p>
    <w:p w:rsidR="002613E7" w:rsidRPr="00C84DBD" w:rsidRDefault="002613E7" w:rsidP="002613E7">
      <w:pPr>
        <w:spacing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4.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84DBD" w:rsidRPr="00C84DBD">
        <w:rPr>
          <w:rFonts w:ascii="Times New Roman" w:hAnsi="Times New Roman"/>
          <w:bCs/>
          <w:sz w:val="24"/>
          <w:szCs w:val="24"/>
        </w:rPr>
        <w:t>Вибрация и шум ЭМ</w:t>
      </w:r>
    </w:p>
    <w:p w:rsidR="00C84DBD" w:rsidRPr="00C84DBD" w:rsidRDefault="00C84DBD" w:rsidP="00C84DBD">
      <w:pPr>
        <w:pStyle w:val="2"/>
        <w:spacing w:after="0" w:line="240" w:lineRule="auto"/>
        <w:ind w:left="0" w:firstLine="426"/>
        <w:rPr>
          <w:sz w:val="22"/>
          <w:szCs w:val="22"/>
        </w:rPr>
      </w:pPr>
      <w:r w:rsidRPr="00C84DBD">
        <w:rPr>
          <w:sz w:val="22"/>
          <w:szCs w:val="22"/>
        </w:rPr>
        <w:t>Вибрация электрических машин (причины возникновения, измерение вибрации, балансировка, сп</w:t>
      </w:r>
      <w:r w:rsidRPr="00C84DBD">
        <w:rPr>
          <w:sz w:val="22"/>
          <w:szCs w:val="22"/>
        </w:rPr>
        <w:t>о</w:t>
      </w:r>
      <w:r w:rsidRPr="00C84DBD">
        <w:rPr>
          <w:sz w:val="22"/>
          <w:szCs w:val="22"/>
        </w:rPr>
        <w:t xml:space="preserve">собы снижения вибрации). Влияние вибрации на окружающую среду и на человека. </w:t>
      </w:r>
      <w:proofErr w:type="gramStart"/>
      <w:r w:rsidRPr="00C84DBD">
        <w:rPr>
          <w:sz w:val="22"/>
          <w:szCs w:val="22"/>
        </w:rPr>
        <w:t>Шум в электрич</w:t>
      </w:r>
      <w:r w:rsidRPr="00C84DBD">
        <w:rPr>
          <w:sz w:val="22"/>
          <w:szCs w:val="22"/>
        </w:rPr>
        <w:t>е</w:t>
      </w:r>
      <w:r w:rsidRPr="00C84DBD">
        <w:rPr>
          <w:sz w:val="22"/>
          <w:szCs w:val="22"/>
        </w:rPr>
        <w:t>ских машинах</w:t>
      </w:r>
      <w:r w:rsidR="00D166A6">
        <w:rPr>
          <w:sz w:val="22"/>
          <w:szCs w:val="22"/>
        </w:rPr>
        <w:t>,</w:t>
      </w:r>
      <w:r w:rsidRPr="00C84DBD">
        <w:rPr>
          <w:sz w:val="22"/>
          <w:szCs w:val="22"/>
        </w:rPr>
        <w:t xml:space="preserve"> причины возникновения, измерение уровня шума, способы снижения шума).</w:t>
      </w:r>
      <w:proofErr w:type="gramEnd"/>
      <w:r w:rsidRPr="00C84DBD">
        <w:rPr>
          <w:sz w:val="22"/>
          <w:szCs w:val="22"/>
        </w:rPr>
        <w:t xml:space="preserve"> Влияние шума на окружающую среду и на человека.</w:t>
      </w:r>
    </w:p>
    <w:p w:rsidR="00C84DBD" w:rsidRDefault="002613E7" w:rsidP="00C84DB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5</w:t>
      </w:r>
      <w:r w:rsidR="00C84DBD" w:rsidRPr="00C84DBD">
        <w:rPr>
          <w:rFonts w:ascii="Times New Roman" w:hAnsi="Times New Roman"/>
          <w:bCs/>
          <w:sz w:val="20"/>
          <w:szCs w:val="20"/>
        </w:rPr>
        <w:t xml:space="preserve"> </w:t>
      </w:r>
      <w:r w:rsidR="00C84DBD" w:rsidRPr="00C84DBD">
        <w:rPr>
          <w:rFonts w:ascii="Times New Roman" w:hAnsi="Times New Roman"/>
          <w:bCs/>
          <w:sz w:val="24"/>
          <w:szCs w:val="24"/>
        </w:rPr>
        <w:t>Конструкция ЭМ переменного и постоянного тока</w:t>
      </w:r>
      <w:r w:rsidR="00C84DBD" w:rsidRPr="00FF6B7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3B50" w:rsidRPr="007A3B50" w:rsidRDefault="007A3B50" w:rsidP="007A3B50">
      <w:pPr>
        <w:pStyle w:val="2"/>
        <w:spacing w:after="0" w:line="240" w:lineRule="auto"/>
        <w:ind w:left="0" w:firstLine="426"/>
        <w:rPr>
          <w:sz w:val="22"/>
          <w:szCs w:val="22"/>
        </w:rPr>
      </w:pPr>
      <w:proofErr w:type="gramStart"/>
      <w:r w:rsidRPr="007A3B50">
        <w:rPr>
          <w:sz w:val="22"/>
          <w:szCs w:val="22"/>
        </w:rPr>
        <w:t>Материалы, применяемые в электромашиностроении: проводниковые, изоляционные, магнитные, конструкционные, смазочные, охлаждающие среды (агенты).</w:t>
      </w:r>
      <w:proofErr w:type="gramEnd"/>
      <w:r w:rsidRPr="007A3B50">
        <w:rPr>
          <w:sz w:val="22"/>
          <w:szCs w:val="22"/>
        </w:rPr>
        <w:t xml:space="preserve"> Требования к материалам. Основные ко</w:t>
      </w:r>
      <w:r w:rsidRPr="007A3B50">
        <w:rPr>
          <w:sz w:val="22"/>
          <w:szCs w:val="22"/>
        </w:rPr>
        <w:t>н</w:t>
      </w:r>
      <w:r w:rsidRPr="007A3B50">
        <w:rPr>
          <w:sz w:val="22"/>
          <w:szCs w:val="22"/>
        </w:rPr>
        <w:t>структивные исполнения электрических машин: по степени защиты от внешних воздействий (</w:t>
      </w:r>
      <w:r w:rsidRPr="007A3B50">
        <w:rPr>
          <w:sz w:val="22"/>
          <w:szCs w:val="22"/>
          <w:lang w:val="en-US"/>
        </w:rPr>
        <w:t>IP</w:t>
      </w:r>
      <w:r w:rsidRPr="007A3B50">
        <w:rPr>
          <w:sz w:val="22"/>
          <w:szCs w:val="22"/>
        </w:rPr>
        <w:t>), по способу охлаждения (</w:t>
      </w:r>
      <w:r w:rsidRPr="007A3B50">
        <w:rPr>
          <w:sz w:val="22"/>
          <w:szCs w:val="22"/>
          <w:lang w:val="en-US"/>
        </w:rPr>
        <w:t>IC</w:t>
      </w:r>
      <w:r w:rsidRPr="007A3B50">
        <w:rPr>
          <w:sz w:val="22"/>
          <w:szCs w:val="22"/>
        </w:rPr>
        <w:t>), по способу монтажа (</w:t>
      </w:r>
      <w:r w:rsidRPr="007A3B50">
        <w:rPr>
          <w:sz w:val="22"/>
          <w:szCs w:val="22"/>
          <w:lang w:val="en-US"/>
        </w:rPr>
        <w:t>IM</w:t>
      </w:r>
      <w:r w:rsidRPr="007A3B50">
        <w:rPr>
          <w:sz w:val="22"/>
          <w:szCs w:val="22"/>
        </w:rPr>
        <w:t xml:space="preserve">). Климатические условия работы. </w:t>
      </w:r>
    </w:p>
    <w:p w:rsidR="007A3B50" w:rsidRPr="007A3B50" w:rsidRDefault="007A3B50" w:rsidP="007A3B50">
      <w:pPr>
        <w:pStyle w:val="2"/>
        <w:spacing w:after="0" w:line="240" w:lineRule="auto"/>
        <w:ind w:left="0" w:firstLine="426"/>
        <w:rPr>
          <w:sz w:val="22"/>
          <w:szCs w:val="22"/>
        </w:rPr>
      </w:pPr>
      <w:r w:rsidRPr="007A3B50">
        <w:rPr>
          <w:sz w:val="22"/>
          <w:szCs w:val="22"/>
        </w:rPr>
        <w:t>Сердечники машин переменного тока. Сердечники машин постоянного тока.</w:t>
      </w:r>
    </w:p>
    <w:p w:rsidR="007A3B50" w:rsidRPr="00E84D7F" w:rsidRDefault="007A3B50" w:rsidP="007A3B50">
      <w:pPr>
        <w:pStyle w:val="2"/>
        <w:spacing w:after="0" w:line="240" w:lineRule="auto"/>
        <w:ind w:left="0" w:firstLine="1"/>
        <w:rPr>
          <w:sz w:val="24"/>
        </w:rPr>
      </w:pPr>
      <w:r w:rsidRPr="007A3B50">
        <w:rPr>
          <w:sz w:val="22"/>
          <w:szCs w:val="22"/>
        </w:rPr>
        <w:t>Неподвижные конструктивные элементы. Вращающиеся конструктивные элементы</w:t>
      </w:r>
    </w:p>
    <w:p w:rsidR="007A3B50" w:rsidRPr="007A3B50" w:rsidRDefault="002613E7" w:rsidP="007A3B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6.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7A3B50" w:rsidRPr="007A3B50">
        <w:rPr>
          <w:rFonts w:ascii="Times New Roman" w:hAnsi="Times New Roman"/>
          <w:bCs/>
          <w:sz w:val="24"/>
          <w:szCs w:val="24"/>
        </w:rPr>
        <w:t>Особенности проектирования серий ЭМ</w:t>
      </w:r>
      <w:r w:rsidR="007A3B50" w:rsidRPr="007A3B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13E7" w:rsidRPr="00FF6B77" w:rsidRDefault="007A3B50" w:rsidP="00637B1B">
      <w:pPr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Серийное производство имеет преимущества при изготовлении, монтаже и эксплуатации</w:t>
      </w:r>
      <w:r w:rsidR="002613E7" w:rsidRPr="00FF6B77">
        <w:rPr>
          <w:rFonts w:ascii="Times New Roman" w:hAnsi="Times New Roman"/>
          <w:color w:val="000000"/>
        </w:rPr>
        <w:t xml:space="preserve">. </w:t>
      </w:r>
      <w:r w:rsidR="00D166A6">
        <w:rPr>
          <w:rFonts w:ascii="Times New Roman" w:hAnsi="Times New Roman"/>
          <w:color w:val="000000"/>
        </w:rPr>
        <w:t>Оно хара</w:t>
      </w:r>
      <w:r w:rsidR="00D166A6">
        <w:rPr>
          <w:rFonts w:ascii="Times New Roman" w:hAnsi="Times New Roman"/>
          <w:color w:val="000000"/>
        </w:rPr>
        <w:t>к</w:t>
      </w:r>
      <w:r w:rsidR="00D166A6">
        <w:rPr>
          <w:rFonts w:ascii="Times New Roman" w:hAnsi="Times New Roman"/>
          <w:color w:val="000000"/>
        </w:rPr>
        <w:t>теризуется шкалами мощностей, частот вращения и высотой оси вращения.</w:t>
      </w:r>
    </w:p>
    <w:p w:rsidR="00637B1B" w:rsidRDefault="002613E7" w:rsidP="00637B1B">
      <w:pPr>
        <w:spacing w:line="240" w:lineRule="auto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>Тема 7.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637B1B" w:rsidRPr="00637B1B">
        <w:rPr>
          <w:rFonts w:ascii="Times New Roman" w:hAnsi="Times New Roman"/>
          <w:bCs/>
          <w:sz w:val="24"/>
          <w:szCs w:val="24"/>
        </w:rPr>
        <w:t>Тепловой и вентиляционный расчеты при проектировании ЭМ</w:t>
      </w:r>
      <w:r w:rsidR="00637B1B" w:rsidRPr="00FF6B77">
        <w:rPr>
          <w:rFonts w:ascii="Times New Roman" w:hAnsi="Times New Roman"/>
          <w:color w:val="000000"/>
        </w:rPr>
        <w:t xml:space="preserve"> </w:t>
      </w:r>
    </w:p>
    <w:p w:rsidR="002613E7" w:rsidRPr="00FF6B77" w:rsidRDefault="00637B1B" w:rsidP="00070D65">
      <w:pPr>
        <w:spacing w:line="240" w:lineRule="auto"/>
        <w:ind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Проводятся при проектировании всех </w:t>
      </w:r>
      <w:r w:rsidR="00070D65">
        <w:rPr>
          <w:rFonts w:ascii="Times New Roman" w:hAnsi="Times New Roman"/>
          <w:color w:val="000000"/>
        </w:rPr>
        <w:t>ЭПЭ</w:t>
      </w:r>
      <w:r>
        <w:rPr>
          <w:rFonts w:ascii="Times New Roman" w:hAnsi="Times New Roman"/>
          <w:color w:val="000000"/>
        </w:rPr>
        <w:t xml:space="preserve"> для проверки хорошей работы при эксплуатации</w:t>
      </w:r>
      <w:r w:rsidR="002613E7" w:rsidRPr="00FF6B7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 всех возможных режимов работы</w:t>
      </w:r>
      <w:r w:rsidR="00070D65">
        <w:rPr>
          <w:rFonts w:ascii="Times New Roman" w:hAnsi="Times New Roman"/>
          <w:color w:val="000000"/>
        </w:rPr>
        <w:t>. Для всех элементов электрических машин и аппаратов установлены доп</w:t>
      </w:r>
      <w:r w:rsidR="00070D65">
        <w:rPr>
          <w:rFonts w:ascii="Times New Roman" w:hAnsi="Times New Roman"/>
          <w:color w:val="000000"/>
        </w:rPr>
        <w:t>у</w:t>
      </w:r>
      <w:r w:rsidR="00070D65">
        <w:rPr>
          <w:rFonts w:ascii="Times New Roman" w:hAnsi="Times New Roman"/>
          <w:color w:val="000000"/>
        </w:rPr>
        <w:t>стимые пределы нагрева.</w:t>
      </w:r>
    </w:p>
    <w:p w:rsidR="002613E7" w:rsidRPr="00DC1F9B" w:rsidRDefault="002613E7" w:rsidP="00AE4BBA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DC1F9B" w:rsidRPr="00DC1F9B">
        <w:rPr>
          <w:rFonts w:ascii="Times New Roman" w:hAnsi="Times New Roman"/>
          <w:b/>
          <w:bCs/>
          <w:sz w:val="24"/>
          <w:szCs w:val="24"/>
        </w:rPr>
        <w:t>Системы автоматизированного проектирования (САПР) ЭМ</w:t>
      </w:r>
    </w:p>
    <w:p w:rsidR="002613E7" w:rsidRPr="00DC1F9B" w:rsidRDefault="002613E7" w:rsidP="002613E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C1F9B">
        <w:rPr>
          <w:rFonts w:ascii="Times New Roman" w:hAnsi="Times New Roman"/>
          <w:b/>
          <w:bCs/>
          <w:sz w:val="24"/>
          <w:szCs w:val="24"/>
        </w:rPr>
        <w:t>.</w:t>
      </w:r>
      <w:r w:rsidRPr="00DC1F9B">
        <w:rPr>
          <w:rFonts w:ascii="Times New Roman" w:hAnsi="Times New Roman"/>
          <w:bCs/>
          <w:sz w:val="24"/>
          <w:szCs w:val="24"/>
        </w:rPr>
        <w:t xml:space="preserve"> </w:t>
      </w:r>
      <w:r w:rsidR="00DC1F9B" w:rsidRPr="00DC1F9B">
        <w:rPr>
          <w:rFonts w:ascii="Times New Roman" w:hAnsi="Times New Roman"/>
          <w:bCs/>
          <w:sz w:val="24"/>
          <w:szCs w:val="24"/>
        </w:rPr>
        <w:t>Цели САПР ЭМ</w:t>
      </w:r>
      <w:r w:rsidR="00DC1F9B" w:rsidRPr="00DC1F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1F9B" w:rsidRPr="00DC1F9B" w:rsidRDefault="00DC1F9B" w:rsidP="00DC1F9B">
      <w:pPr>
        <w:pStyle w:val="33"/>
        <w:spacing w:after="0"/>
        <w:ind w:left="0" w:firstLine="426"/>
        <w:rPr>
          <w:color w:val="000000"/>
          <w:sz w:val="22"/>
          <w:szCs w:val="22"/>
        </w:rPr>
      </w:pPr>
      <w:r w:rsidRPr="00DC1F9B">
        <w:rPr>
          <w:color w:val="000000"/>
          <w:sz w:val="22"/>
          <w:szCs w:val="22"/>
        </w:rPr>
        <w:t>Основными целями дисциплины являются: формирование углубленных знаний студентов об инж</w:t>
      </w:r>
      <w:r w:rsidRPr="00DC1F9B">
        <w:rPr>
          <w:color w:val="000000"/>
          <w:sz w:val="22"/>
          <w:szCs w:val="22"/>
        </w:rPr>
        <w:t>е</w:t>
      </w:r>
      <w:r w:rsidRPr="00DC1F9B">
        <w:rPr>
          <w:color w:val="000000"/>
          <w:sz w:val="22"/>
          <w:szCs w:val="22"/>
        </w:rPr>
        <w:t>нерном проектировании электрических машин и теоретической базе построения САПР; общих методах проектирования электромеханических преобразователей энергии с использованием современных ЭВМ; получение навыков использования САПР при проектировании конкретных типов электрических машин и аппаратов.</w:t>
      </w:r>
    </w:p>
    <w:p w:rsidR="00DC1F9B" w:rsidRPr="00DC1F9B" w:rsidRDefault="00DC1F9B" w:rsidP="00DC1F9B">
      <w:pPr>
        <w:pStyle w:val="2"/>
        <w:spacing w:after="0" w:line="240" w:lineRule="auto"/>
        <w:ind w:left="0" w:firstLine="426"/>
        <w:rPr>
          <w:b/>
          <w:sz w:val="22"/>
          <w:szCs w:val="22"/>
        </w:rPr>
      </w:pPr>
      <w:r w:rsidRPr="00DC1F9B">
        <w:rPr>
          <w:color w:val="000000"/>
          <w:sz w:val="22"/>
          <w:szCs w:val="22"/>
        </w:rPr>
        <w:t>Роль САПР на современном этапе развития технического и социального прогресса. Основные пон</w:t>
      </w:r>
      <w:r w:rsidRPr="00DC1F9B">
        <w:rPr>
          <w:color w:val="000000"/>
          <w:sz w:val="22"/>
          <w:szCs w:val="22"/>
        </w:rPr>
        <w:t>я</w:t>
      </w:r>
      <w:r w:rsidRPr="00DC1F9B">
        <w:rPr>
          <w:color w:val="000000"/>
          <w:sz w:val="22"/>
          <w:szCs w:val="22"/>
        </w:rPr>
        <w:t>тия по применению САПР, как инструмента проектировщика. Автоматизированное и неавтоматизир</w:t>
      </w:r>
      <w:r w:rsidRPr="00DC1F9B">
        <w:rPr>
          <w:color w:val="000000"/>
          <w:sz w:val="22"/>
          <w:szCs w:val="22"/>
        </w:rPr>
        <w:t>о</w:t>
      </w:r>
      <w:r w:rsidRPr="00DC1F9B">
        <w:rPr>
          <w:color w:val="000000"/>
          <w:sz w:val="22"/>
          <w:szCs w:val="22"/>
        </w:rPr>
        <w:t>ванное проектирование. Цели автоматизированного проектирования. Предмет автоматизированного проектирования. Электрическая машина как сложный объект. Функции системы автоматизированного проектирования.</w:t>
      </w:r>
    </w:p>
    <w:p w:rsidR="00384F5C" w:rsidRPr="00384F5C" w:rsidRDefault="002613E7" w:rsidP="00384F5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84F5C">
        <w:rPr>
          <w:rFonts w:ascii="Times New Roman" w:hAnsi="Times New Roman"/>
          <w:b/>
          <w:bCs/>
          <w:sz w:val="24"/>
          <w:szCs w:val="24"/>
        </w:rPr>
        <w:t>.</w:t>
      </w:r>
      <w:r w:rsidRPr="00384F5C">
        <w:rPr>
          <w:rFonts w:ascii="Times New Roman" w:hAnsi="Times New Roman"/>
          <w:bCs/>
          <w:sz w:val="24"/>
          <w:szCs w:val="24"/>
        </w:rPr>
        <w:t xml:space="preserve"> </w:t>
      </w:r>
      <w:r w:rsidR="00384F5C" w:rsidRPr="00384F5C">
        <w:rPr>
          <w:rFonts w:ascii="Times New Roman" w:hAnsi="Times New Roman"/>
          <w:bCs/>
          <w:sz w:val="24"/>
          <w:szCs w:val="24"/>
        </w:rPr>
        <w:t>Состав САПР ЭМ</w:t>
      </w:r>
      <w:r w:rsidR="00384F5C" w:rsidRPr="00384F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4F5C" w:rsidRPr="00384F5C" w:rsidRDefault="00384F5C" w:rsidP="00384F5C">
      <w:pPr>
        <w:pStyle w:val="aa"/>
        <w:spacing w:after="0"/>
        <w:ind w:left="0" w:firstLine="426"/>
        <w:rPr>
          <w:color w:val="000000"/>
          <w:sz w:val="22"/>
          <w:szCs w:val="22"/>
        </w:rPr>
      </w:pPr>
      <w:r w:rsidRPr="00384F5C">
        <w:rPr>
          <w:color w:val="000000"/>
          <w:sz w:val="22"/>
          <w:szCs w:val="22"/>
        </w:rPr>
        <w:t>Методология автоматизированного проектирования. Блочно-иерархический подход к проектиров</w:t>
      </w:r>
      <w:r w:rsidRPr="00384F5C">
        <w:rPr>
          <w:color w:val="000000"/>
          <w:sz w:val="22"/>
          <w:szCs w:val="22"/>
        </w:rPr>
        <w:t>а</w:t>
      </w:r>
      <w:r w:rsidRPr="00384F5C">
        <w:rPr>
          <w:color w:val="000000"/>
          <w:sz w:val="22"/>
          <w:szCs w:val="22"/>
        </w:rPr>
        <w:t xml:space="preserve">нию в САПР ЭМ. Составные части процесса проектирования электрических машин. Типовые проектные процедуры: синтез и анализ и их классификация. Место синтеза и анализа в процессе проектирования. </w:t>
      </w:r>
      <w:r w:rsidRPr="00384F5C">
        <w:rPr>
          <w:color w:val="000000"/>
          <w:sz w:val="22"/>
          <w:szCs w:val="22"/>
        </w:rPr>
        <w:lastRenderedPageBreak/>
        <w:t>Основные принципы создания САПР. САПР как организационно-техническая система. Виды обеспеч</w:t>
      </w:r>
      <w:r w:rsidRPr="00384F5C">
        <w:rPr>
          <w:color w:val="000000"/>
          <w:sz w:val="22"/>
          <w:szCs w:val="22"/>
        </w:rPr>
        <w:t>е</w:t>
      </w:r>
      <w:r w:rsidRPr="00384F5C">
        <w:rPr>
          <w:color w:val="000000"/>
          <w:sz w:val="22"/>
          <w:szCs w:val="22"/>
        </w:rPr>
        <w:t>ния систем автоматизированного проектирования. Описание, анализ и оценка использования САПР в электромашиностроении.  Комплекс средств автоматизированного проектирования. Структура базовой САПР электрических машин. Развитие автоматизированного проектирования в нашей стране и за руб</w:t>
      </w:r>
      <w:r w:rsidRPr="00384F5C">
        <w:rPr>
          <w:color w:val="000000"/>
          <w:sz w:val="22"/>
          <w:szCs w:val="22"/>
        </w:rPr>
        <w:t>е</w:t>
      </w:r>
      <w:r w:rsidRPr="00384F5C">
        <w:rPr>
          <w:color w:val="000000"/>
          <w:sz w:val="22"/>
          <w:szCs w:val="22"/>
        </w:rPr>
        <w:t>жом. Отечественные и зарубежные системы автоматизированного проектирования.</w:t>
      </w:r>
    </w:p>
    <w:p w:rsidR="00053D3E" w:rsidRPr="00053D3E" w:rsidRDefault="002613E7" w:rsidP="00053D3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053D3E" w:rsidRPr="00053D3E">
        <w:rPr>
          <w:rFonts w:ascii="Times New Roman" w:hAnsi="Times New Roman"/>
          <w:bCs/>
          <w:sz w:val="24"/>
          <w:szCs w:val="24"/>
        </w:rPr>
        <w:t>Современные отечественные и зарубежные САПР</w:t>
      </w:r>
      <w:r w:rsidR="00053D3E" w:rsidRPr="00053D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3D3E" w:rsidRPr="00053D3E" w:rsidRDefault="00053D3E" w:rsidP="00053D3E">
      <w:pPr>
        <w:pStyle w:val="2"/>
        <w:spacing w:after="0" w:line="240" w:lineRule="auto"/>
        <w:ind w:left="0" w:firstLine="426"/>
        <w:rPr>
          <w:b/>
          <w:sz w:val="22"/>
          <w:szCs w:val="22"/>
        </w:rPr>
      </w:pPr>
      <w:r w:rsidRPr="00053D3E">
        <w:rPr>
          <w:color w:val="000000"/>
          <w:sz w:val="22"/>
          <w:szCs w:val="22"/>
        </w:rPr>
        <w:t>Роль САПР на современном этапе развития технического и социального прогресса. Основные пон</w:t>
      </w:r>
      <w:r w:rsidRPr="00053D3E">
        <w:rPr>
          <w:color w:val="000000"/>
          <w:sz w:val="22"/>
          <w:szCs w:val="22"/>
        </w:rPr>
        <w:t>я</w:t>
      </w:r>
      <w:r w:rsidRPr="00053D3E">
        <w:rPr>
          <w:color w:val="000000"/>
          <w:sz w:val="22"/>
          <w:szCs w:val="22"/>
        </w:rPr>
        <w:t>тия по применению САПР, как инструмента проектировщика. Автоматизированное и неавтоматизир</w:t>
      </w:r>
      <w:r w:rsidRPr="00053D3E">
        <w:rPr>
          <w:color w:val="000000"/>
          <w:sz w:val="22"/>
          <w:szCs w:val="22"/>
        </w:rPr>
        <w:t>о</w:t>
      </w:r>
      <w:r w:rsidRPr="00053D3E">
        <w:rPr>
          <w:color w:val="000000"/>
          <w:sz w:val="22"/>
          <w:szCs w:val="22"/>
        </w:rPr>
        <w:t xml:space="preserve">ванное проектирование. Цели автоматизированного проектирования. Предмет автоматизированного проектирования. Электрическая машина как сложный объект. Функции системы автоматизированного проектирования. </w:t>
      </w:r>
      <w:r w:rsidRPr="00053D3E">
        <w:rPr>
          <w:bCs/>
          <w:sz w:val="22"/>
          <w:szCs w:val="22"/>
        </w:rPr>
        <w:t>Современные отечественные и зарубежные САПР. Классификация систем. Указать и</w:t>
      </w:r>
      <w:r w:rsidRPr="00053D3E">
        <w:rPr>
          <w:bCs/>
          <w:sz w:val="22"/>
          <w:szCs w:val="22"/>
        </w:rPr>
        <w:t>з</w:t>
      </w:r>
      <w:r w:rsidRPr="00053D3E">
        <w:rPr>
          <w:bCs/>
          <w:sz w:val="22"/>
          <w:szCs w:val="22"/>
        </w:rPr>
        <w:t>вестные вам системы, их достоинства и недостатки.</w:t>
      </w:r>
    </w:p>
    <w:p w:rsidR="002613E7" w:rsidRPr="00B40773" w:rsidRDefault="002613E7" w:rsidP="00AE4BBA">
      <w:pPr>
        <w:spacing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19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40773" w:rsidRPr="00B40773">
        <w:rPr>
          <w:rFonts w:ascii="Times New Roman" w:hAnsi="Times New Roman"/>
          <w:b/>
          <w:bCs/>
          <w:sz w:val="24"/>
          <w:szCs w:val="24"/>
        </w:rPr>
        <w:t>Оптимальное проектирование ЭМ</w:t>
      </w:r>
    </w:p>
    <w:p w:rsidR="00B40773" w:rsidRPr="00B40773" w:rsidRDefault="002613E7" w:rsidP="00B4077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B40773" w:rsidRPr="00B40773">
        <w:rPr>
          <w:rFonts w:ascii="Times New Roman" w:hAnsi="Times New Roman"/>
          <w:bCs/>
          <w:sz w:val="24"/>
          <w:szCs w:val="24"/>
        </w:rPr>
        <w:t>Постановка задачи оптимального проектирования ЭПЭ</w:t>
      </w:r>
      <w:r w:rsidR="00B40773" w:rsidRPr="00B407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0773" w:rsidRPr="00B40773" w:rsidRDefault="00B40773" w:rsidP="00B40773">
      <w:pPr>
        <w:pStyle w:val="31"/>
        <w:spacing w:after="0"/>
        <w:ind w:firstLine="426"/>
        <w:rPr>
          <w:b/>
          <w:bCs/>
          <w:color w:val="000000"/>
          <w:sz w:val="22"/>
          <w:szCs w:val="22"/>
        </w:rPr>
      </w:pPr>
      <w:r w:rsidRPr="00B40773">
        <w:rPr>
          <w:color w:val="000000"/>
          <w:sz w:val="22"/>
          <w:szCs w:val="22"/>
        </w:rPr>
        <w:t xml:space="preserve">Постановка задачи </w:t>
      </w:r>
      <w:r w:rsidRPr="00B40773">
        <w:rPr>
          <w:bCs/>
          <w:color w:val="000000"/>
          <w:sz w:val="22"/>
          <w:szCs w:val="22"/>
        </w:rPr>
        <w:t xml:space="preserve">оптимального проектирования </w:t>
      </w:r>
      <w:r w:rsidRPr="00B40773">
        <w:rPr>
          <w:color w:val="000000"/>
          <w:sz w:val="22"/>
          <w:szCs w:val="22"/>
        </w:rPr>
        <w:t>электрических машин.</w:t>
      </w:r>
    </w:p>
    <w:p w:rsidR="00B40773" w:rsidRPr="00B40773" w:rsidRDefault="00B40773" w:rsidP="00B40773">
      <w:pPr>
        <w:spacing w:line="240" w:lineRule="auto"/>
        <w:rPr>
          <w:rFonts w:ascii="Times New Roman" w:hAnsi="Times New Roman"/>
          <w:color w:val="000000"/>
        </w:rPr>
      </w:pPr>
      <w:r w:rsidRPr="00B40773">
        <w:rPr>
          <w:rFonts w:ascii="Times New Roman" w:hAnsi="Times New Roman"/>
          <w:color w:val="000000"/>
        </w:rPr>
        <w:t>Критерии оптимальности электрических машин. Целевая функция, независимые переменные и огранич</w:t>
      </w:r>
      <w:r w:rsidRPr="00B40773">
        <w:rPr>
          <w:rFonts w:ascii="Times New Roman" w:hAnsi="Times New Roman"/>
          <w:color w:val="000000"/>
        </w:rPr>
        <w:t>е</w:t>
      </w:r>
      <w:r w:rsidRPr="00B40773">
        <w:rPr>
          <w:rFonts w:ascii="Times New Roman" w:hAnsi="Times New Roman"/>
          <w:color w:val="000000"/>
        </w:rPr>
        <w:t xml:space="preserve">ния при оптимальном проектировании. Графическая интерпретация </w:t>
      </w:r>
      <w:r w:rsidRPr="00B40773">
        <w:rPr>
          <w:rFonts w:ascii="Times New Roman" w:hAnsi="Times New Roman"/>
          <w:bCs/>
          <w:color w:val="000000"/>
        </w:rPr>
        <w:t>оптимального проектирования.</w:t>
      </w:r>
      <w:r w:rsidRPr="00B40773">
        <w:rPr>
          <w:rFonts w:ascii="Times New Roman" w:hAnsi="Times New Roman"/>
          <w:color w:val="000000"/>
        </w:rPr>
        <w:t xml:space="preserve"> </w:t>
      </w:r>
    </w:p>
    <w:p w:rsidR="000C454F" w:rsidRPr="000C454F" w:rsidRDefault="002613E7" w:rsidP="000C454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0C454F" w:rsidRPr="000C454F">
        <w:rPr>
          <w:rFonts w:ascii="Times New Roman" w:hAnsi="Times New Roman"/>
          <w:bCs/>
          <w:sz w:val="24"/>
          <w:szCs w:val="24"/>
        </w:rPr>
        <w:t>Методы перебора при оптимальном проектировании  ЭПЭ</w:t>
      </w:r>
      <w:r w:rsidR="000C454F" w:rsidRPr="000C45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0282" w:rsidRPr="00A80282" w:rsidRDefault="007505CB" w:rsidP="00A80282">
      <w:pPr>
        <w:pStyle w:val="31"/>
        <w:tabs>
          <w:tab w:val="left" w:pos="142"/>
        </w:tabs>
        <w:spacing w:after="0"/>
        <w:ind w:firstLine="426"/>
        <w:rPr>
          <w:b/>
          <w:color w:val="000000"/>
          <w:sz w:val="22"/>
          <w:szCs w:val="22"/>
        </w:rPr>
      </w:pPr>
      <w:r w:rsidRPr="007505CB">
        <w:rPr>
          <w:color w:val="000000"/>
          <w:sz w:val="22"/>
          <w:szCs w:val="22"/>
        </w:rPr>
        <w:t xml:space="preserve">Графическая интерпретация </w:t>
      </w:r>
      <w:r w:rsidRPr="007505CB">
        <w:rPr>
          <w:bCs/>
          <w:color w:val="000000"/>
          <w:sz w:val="22"/>
          <w:szCs w:val="22"/>
        </w:rPr>
        <w:t>оптимального проектирования.</w:t>
      </w:r>
      <w:r w:rsidRPr="007505CB">
        <w:rPr>
          <w:color w:val="000000"/>
          <w:sz w:val="22"/>
          <w:szCs w:val="22"/>
        </w:rPr>
        <w:t xml:space="preserve"> Методы оптимального проектирования, их классификация: методы перебора (методы упорядоченного перебора и методы случайного перебора)</w:t>
      </w:r>
      <w:r>
        <w:rPr>
          <w:color w:val="000000"/>
        </w:rPr>
        <w:t>.</w:t>
      </w:r>
      <w:r w:rsidR="00A80282">
        <w:rPr>
          <w:color w:val="000000"/>
        </w:rPr>
        <w:t xml:space="preserve"> </w:t>
      </w:r>
      <w:r w:rsidR="00A80282" w:rsidRPr="00A80282">
        <w:rPr>
          <w:color w:val="000000"/>
          <w:sz w:val="22"/>
          <w:szCs w:val="22"/>
        </w:rPr>
        <w:t xml:space="preserve">Достоинства и недостатки методов </w:t>
      </w:r>
      <w:r w:rsidR="00A80282" w:rsidRPr="00A80282">
        <w:rPr>
          <w:bCs/>
          <w:color w:val="000000"/>
          <w:sz w:val="22"/>
          <w:szCs w:val="22"/>
        </w:rPr>
        <w:t xml:space="preserve">оптимального проектирования </w:t>
      </w:r>
      <w:r w:rsidR="00A80282" w:rsidRPr="00A80282">
        <w:rPr>
          <w:color w:val="000000"/>
          <w:sz w:val="22"/>
          <w:szCs w:val="22"/>
        </w:rPr>
        <w:t xml:space="preserve">электрических машин. Рекомендации по применению методов </w:t>
      </w:r>
      <w:r w:rsidR="00A80282" w:rsidRPr="00A80282">
        <w:rPr>
          <w:bCs/>
          <w:color w:val="000000"/>
          <w:sz w:val="22"/>
          <w:szCs w:val="22"/>
        </w:rPr>
        <w:t xml:space="preserve">оптимального проектирования </w:t>
      </w:r>
      <w:r w:rsidR="00A80282" w:rsidRPr="00A80282">
        <w:rPr>
          <w:color w:val="000000"/>
          <w:sz w:val="22"/>
          <w:szCs w:val="22"/>
        </w:rPr>
        <w:t>электрических машин.</w:t>
      </w:r>
    </w:p>
    <w:p w:rsidR="00A80282" w:rsidRPr="00A80282" w:rsidRDefault="002613E7" w:rsidP="00A8028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A80282" w:rsidRPr="00A80282">
        <w:rPr>
          <w:rFonts w:ascii="Times New Roman" w:hAnsi="Times New Roman"/>
          <w:bCs/>
          <w:sz w:val="24"/>
          <w:szCs w:val="24"/>
        </w:rPr>
        <w:t>Методы направленного поиска  при оптимальном проектировании  ЭПЭ</w:t>
      </w:r>
      <w:r w:rsidR="00A80282" w:rsidRPr="00A802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0282" w:rsidRPr="00A80282" w:rsidRDefault="00A80282" w:rsidP="00A80282">
      <w:pPr>
        <w:pStyle w:val="31"/>
        <w:tabs>
          <w:tab w:val="left" w:pos="142"/>
        </w:tabs>
        <w:spacing w:after="0"/>
        <w:ind w:firstLine="426"/>
        <w:rPr>
          <w:b/>
          <w:color w:val="000000"/>
          <w:sz w:val="22"/>
          <w:szCs w:val="22"/>
        </w:rPr>
      </w:pPr>
      <w:r w:rsidRPr="00A80282">
        <w:rPr>
          <w:color w:val="000000"/>
          <w:sz w:val="22"/>
          <w:szCs w:val="22"/>
        </w:rPr>
        <w:t xml:space="preserve">Графическая интерпретация </w:t>
      </w:r>
      <w:r w:rsidRPr="00A80282">
        <w:rPr>
          <w:bCs/>
          <w:color w:val="000000"/>
          <w:sz w:val="22"/>
          <w:szCs w:val="22"/>
        </w:rPr>
        <w:t>оптимального проектирования.</w:t>
      </w:r>
      <w:r w:rsidRPr="00A80282">
        <w:rPr>
          <w:color w:val="000000"/>
          <w:sz w:val="22"/>
          <w:szCs w:val="22"/>
        </w:rPr>
        <w:t xml:space="preserve"> Методы оптимального проектирования, их классификация</w:t>
      </w:r>
      <w:r>
        <w:rPr>
          <w:color w:val="000000"/>
          <w:sz w:val="22"/>
          <w:szCs w:val="22"/>
        </w:rPr>
        <w:t xml:space="preserve">; </w:t>
      </w:r>
      <w:r w:rsidRPr="00A80282">
        <w:rPr>
          <w:color w:val="000000"/>
          <w:sz w:val="22"/>
          <w:szCs w:val="22"/>
        </w:rPr>
        <w:t>методы направленного поиска (одноэтапные методы и многоэтапные методы). Одн</w:t>
      </w:r>
      <w:r w:rsidRPr="00A80282">
        <w:rPr>
          <w:color w:val="000000"/>
          <w:sz w:val="22"/>
          <w:szCs w:val="22"/>
        </w:rPr>
        <w:t>о</w:t>
      </w:r>
      <w:r w:rsidRPr="00A80282">
        <w:rPr>
          <w:color w:val="000000"/>
          <w:sz w:val="22"/>
          <w:szCs w:val="22"/>
        </w:rPr>
        <w:t>этапные методы – градиентные и методы возможных направлений. Многоэтапные методы – методы п</w:t>
      </w:r>
      <w:r w:rsidRPr="00A80282">
        <w:rPr>
          <w:color w:val="000000"/>
          <w:sz w:val="22"/>
          <w:szCs w:val="22"/>
        </w:rPr>
        <w:t>о</w:t>
      </w:r>
      <w:r w:rsidRPr="00A80282">
        <w:rPr>
          <w:color w:val="000000"/>
          <w:sz w:val="22"/>
          <w:szCs w:val="22"/>
        </w:rPr>
        <w:t>компонентного улучшения и методы динамического программирования. Достоинства и недостатки м</w:t>
      </w:r>
      <w:r w:rsidRPr="00A80282">
        <w:rPr>
          <w:color w:val="000000"/>
          <w:sz w:val="22"/>
          <w:szCs w:val="22"/>
        </w:rPr>
        <w:t>е</w:t>
      </w:r>
      <w:r w:rsidRPr="00A80282">
        <w:rPr>
          <w:color w:val="000000"/>
          <w:sz w:val="22"/>
          <w:szCs w:val="22"/>
        </w:rPr>
        <w:t xml:space="preserve">тодов </w:t>
      </w:r>
      <w:r w:rsidRPr="00A80282">
        <w:rPr>
          <w:bCs/>
          <w:color w:val="000000"/>
          <w:sz w:val="22"/>
          <w:szCs w:val="22"/>
        </w:rPr>
        <w:t xml:space="preserve">оптимального проектирования </w:t>
      </w:r>
      <w:r w:rsidRPr="00A80282">
        <w:rPr>
          <w:color w:val="000000"/>
          <w:sz w:val="22"/>
          <w:szCs w:val="22"/>
        </w:rPr>
        <w:t xml:space="preserve">электрических машин. Рекомендации по применению методов </w:t>
      </w:r>
      <w:r w:rsidRPr="00A80282">
        <w:rPr>
          <w:bCs/>
          <w:color w:val="000000"/>
          <w:sz w:val="22"/>
          <w:szCs w:val="22"/>
        </w:rPr>
        <w:t>о</w:t>
      </w:r>
      <w:r w:rsidRPr="00A80282">
        <w:rPr>
          <w:bCs/>
          <w:color w:val="000000"/>
          <w:sz w:val="22"/>
          <w:szCs w:val="22"/>
        </w:rPr>
        <w:t>п</w:t>
      </w:r>
      <w:r w:rsidRPr="00A80282">
        <w:rPr>
          <w:bCs/>
          <w:color w:val="000000"/>
          <w:sz w:val="22"/>
          <w:szCs w:val="22"/>
        </w:rPr>
        <w:t xml:space="preserve">тимального проектирования </w:t>
      </w:r>
      <w:r w:rsidRPr="00A80282">
        <w:rPr>
          <w:color w:val="000000"/>
          <w:sz w:val="22"/>
          <w:szCs w:val="22"/>
        </w:rPr>
        <w:t>электрических машин.</w:t>
      </w:r>
    </w:p>
    <w:p w:rsidR="00E62343" w:rsidRPr="002F6FDF" w:rsidRDefault="002613E7" w:rsidP="00AE4BBA">
      <w:pPr>
        <w:spacing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02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19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62343" w:rsidRPr="002F6FDF">
        <w:rPr>
          <w:rFonts w:ascii="Times New Roman" w:hAnsi="Times New Roman"/>
          <w:b/>
          <w:bCs/>
          <w:sz w:val="24"/>
          <w:szCs w:val="24"/>
        </w:rPr>
        <w:t>Методы моделирования при автоматизации проектирования ЭМ</w:t>
      </w:r>
    </w:p>
    <w:p w:rsidR="002F6FDF" w:rsidRPr="002F6FDF" w:rsidRDefault="002613E7" w:rsidP="002F6FDF">
      <w:pPr>
        <w:spacing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2F6FDF" w:rsidRPr="002F6FDF">
        <w:rPr>
          <w:rFonts w:ascii="Times New Roman" w:hAnsi="Times New Roman"/>
          <w:bCs/>
          <w:sz w:val="24"/>
          <w:szCs w:val="24"/>
        </w:rPr>
        <w:t>Физические методы моделирования</w:t>
      </w:r>
      <w:r w:rsidR="002F6FDF" w:rsidRPr="002F6F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6FDF" w:rsidRPr="002F6FDF" w:rsidRDefault="002F6FDF" w:rsidP="002F6FDF">
      <w:pPr>
        <w:spacing w:line="240" w:lineRule="auto"/>
        <w:ind w:right="-113" w:firstLine="426"/>
        <w:rPr>
          <w:rFonts w:ascii="Times New Roman" w:hAnsi="Times New Roman"/>
          <w:color w:val="000000"/>
        </w:rPr>
      </w:pPr>
      <w:r w:rsidRPr="002F6FDF">
        <w:rPr>
          <w:rFonts w:ascii="Times New Roman" w:hAnsi="Times New Roman"/>
          <w:color w:val="000000"/>
        </w:rPr>
        <w:t>Математическое и физическое моделирование. Роль математических и физических моделей в сист</w:t>
      </w:r>
      <w:r w:rsidRPr="002F6FDF">
        <w:rPr>
          <w:rFonts w:ascii="Times New Roman" w:hAnsi="Times New Roman"/>
          <w:color w:val="000000"/>
        </w:rPr>
        <w:t>е</w:t>
      </w:r>
      <w:r w:rsidRPr="002F6FDF">
        <w:rPr>
          <w:rFonts w:ascii="Times New Roman" w:hAnsi="Times New Roman"/>
          <w:color w:val="000000"/>
        </w:rPr>
        <w:t>мах автоматизированного проектирования. Недостатки и достоинства физического моделирования. Наиболее известные отечественные и зарубежные программные продукты по моделированию и их пр</w:t>
      </w:r>
      <w:r w:rsidRPr="002F6FDF">
        <w:rPr>
          <w:rFonts w:ascii="Times New Roman" w:hAnsi="Times New Roman"/>
          <w:color w:val="000000"/>
        </w:rPr>
        <w:t>и</w:t>
      </w:r>
      <w:r w:rsidRPr="002F6FDF">
        <w:rPr>
          <w:rFonts w:ascii="Times New Roman" w:hAnsi="Times New Roman"/>
          <w:color w:val="000000"/>
        </w:rPr>
        <w:t>менение при проектировании и анализу электрических машин и аппаратов.</w:t>
      </w:r>
    </w:p>
    <w:p w:rsidR="002F6FDF" w:rsidRDefault="002613E7" w:rsidP="002F6FDF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2F6FDF" w:rsidRPr="002F6FDF">
        <w:rPr>
          <w:rFonts w:ascii="Times New Roman" w:hAnsi="Times New Roman"/>
          <w:bCs/>
          <w:sz w:val="24"/>
          <w:szCs w:val="24"/>
        </w:rPr>
        <w:t>Математические методы моделирования</w:t>
      </w:r>
      <w:r w:rsidR="002F6FDF" w:rsidRPr="004953FB">
        <w:rPr>
          <w:rFonts w:ascii="Times New Roman" w:hAnsi="Times New Roman"/>
          <w:bCs/>
          <w:sz w:val="20"/>
          <w:szCs w:val="20"/>
        </w:rPr>
        <w:t xml:space="preserve"> </w:t>
      </w:r>
    </w:p>
    <w:p w:rsidR="002F6FDF" w:rsidRPr="002F6FDF" w:rsidRDefault="002F6FDF" w:rsidP="002F6FDF">
      <w:pPr>
        <w:spacing w:line="240" w:lineRule="auto"/>
        <w:ind w:firstLine="426"/>
        <w:rPr>
          <w:rFonts w:ascii="Times New Roman" w:hAnsi="Times New Roman"/>
          <w:color w:val="000000"/>
        </w:rPr>
      </w:pPr>
      <w:r w:rsidRPr="002F6FDF">
        <w:rPr>
          <w:rFonts w:ascii="Times New Roman" w:hAnsi="Times New Roman"/>
          <w:color w:val="000000"/>
        </w:rPr>
        <w:t>Математическое и физическое моделирование. Роль математических моделей в системах автомат</w:t>
      </w:r>
      <w:r w:rsidRPr="002F6FDF">
        <w:rPr>
          <w:rFonts w:ascii="Times New Roman" w:hAnsi="Times New Roman"/>
          <w:color w:val="000000"/>
        </w:rPr>
        <w:t>и</w:t>
      </w:r>
      <w:r w:rsidRPr="002F6FDF">
        <w:rPr>
          <w:rFonts w:ascii="Times New Roman" w:hAnsi="Times New Roman"/>
          <w:color w:val="000000"/>
        </w:rPr>
        <w:t>зированного проектирования. Недостатки и достоинства математического моделирования. Наиболее и</w:t>
      </w:r>
      <w:r w:rsidRPr="002F6FDF">
        <w:rPr>
          <w:rFonts w:ascii="Times New Roman" w:hAnsi="Times New Roman"/>
          <w:color w:val="000000"/>
        </w:rPr>
        <w:t>з</w:t>
      </w:r>
      <w:r w:rsidRPr="002F6FDF">
        <w:rPr>
          <w:rFonts w:ascii="Times New Roman" w:hAnsi="Times New Roman"/>
          <w:color w:val="000000"/>
        </w:rPr>
        <w:t>вестные отечественные и зарубежные программные продукты по математическому моделированию и их применение при проектировании и анализу электрических машин и аппаратов.</w:t>
      </w:r>
    </w:p>
    <w:p w:rsidR="002613E7" w:rsidRDefault="002613E7" w:rsidP="002613E7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2F6FDF" w:rsidRPr="002F6FDF">
        <w:rPr>
          <w:rFonts w:ascii="Times New Roman" w:hAnsi="Times New Roman"/>
          <w:bCs/>
          <w:sz w:val="24"/>
          <w:szCs w:val="24"/>
        </w:rPr>
        <w:t xml:space="preserve">Перспектива перехода </w:t>
      </w:r>
      <w:proofErr w:type="gramStart"/>
      <w:r w:rsidR="002F6FDF" w:rsidRPr="002F6FD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2F6FDF" w:rsidRPr="002F6FDF">
        <w:rPr>
          <w:rFonts w:ascii="Times New Roman" w:hAnsi="Times New Roman"/>
          <w:bCs/>
          <w:sz w:val="24"/>
          <w:szCs w:val="24"/>
        </w:rPr>
        <w:t xml:space="preserve"> двухмерного к трехмерному проектированию</w:t>
      </w:r>
    </w:p>
    <w:p w:rsidR="00576E38" w:rsidRPr="00576E38" w:rsidRDefault="00576E38" w:rsidP="00576E38">
      <w:pPr>
        <w:pStyle w:val="31"/>
        <w:tabs>
          <w:tab w:val="left" w:pos="0"/>
        </w:tabs>
        <w:spacing w:after="0"/>
        <w:ind w:firstLine="426"/>
        <w:rPr>
          <w:color w:val="000000"/>
          <w:sz w:val="22"/>
          <w:szCs w:val="22"/>
        </w:rPr>
      </w:pPr>
      <w:r w:rsidRPr="00576E38">
        <w:rPr>
          <w:color w:val="000000"/>
          <w:sz w:val="22"/>
          <w:szCs w:val="22"/>
        </w:rPr>
        <w:t>Схема процесса конструирования. Модели графических документов. Входные, внутренние и в</w:t>
      </w:r>
      <w:r w:rsidRPr="00576E38">
        <w:rPr>
          <w:color w:val="000000"/>
          <w:sz w:val="22"/>
          <w:szCs w:val="22"/>
        </w:rPr>
        <w:t>ы</w:t>
      </w:r>
      <w:r w:rsidRPr="00576E38">
        <w:rPr>
          <w:color w:val="000000"/>
          <w:sz w:val="22"/>
          <w:szCs w:val="22"/>
        </w:rPr>
        <w:t>ходные формы моделей. Комплекс задач по конструированию. Структура чертежно-графической подс</w:t>
      </w:r>
      <w:r w:rsidRPr="00576E38">
        <w:rPr>
          <w:color w:val="000000"/>
          <w:sz w:val="22"/>
          <w:szCs w:val="22"/>
        </w:rPr>
        <w:t>и</w:t>
      </w:r>
      <w:r w:rsidRPr="00576E38">
        <w:rPr>
          <w:color w:val="000000"/>
          <w:sz w:val="22"/>
          <w:szCs w:val="22"/>
        </w:rPr>
        <w:t xml:space="preserve">стемы. Схема организации процесса конструирования. Перспективы перехода </w:t>
      </w:r>
      <w:proofErr w:type="gramStart"/>
      <w:r w:rsidRPr="00576E38">
        <w:rPr>
          <w:color w:val="000000"/>
          <w:sz w:val="22"/>
          <w:szCs w:val="22"/>
        </w:rPr>
        <w:t>от</w:t>
      </w:r>
      <w:proofErr w:type="gramEnd"/>
      <w:r w:rsidRPr="00576E38">
        <w:rPr>
          <w:color w:val="000000"/>
          <w:sz w:val="22"/>
          <w:szCs w:val="22"/>
        </w:rPr>
        <w:t xml:space="preserve"> двухмерного трехме</w:t>
      </w:r>
      <w:r w:rsidRPr="00576E38">
        <w:rPr>
          <w:color w:val="000000"/>
          <w:sz w:val="22"/>
          <w:szCs w:val="22"/>
        </w:rPr>
        <w:t>р</w:t>
      </w:r>
      <w:r w:rsidRPr="00576E38">
        <w:rPr>
          <w:color w:val="000000"/>
          <w:sz w:val="22"/>
          <w:szCs w:val="22"/>
        </w:rPr>
        <w:t>ному проектированию. Основные недостатки 2</w:t>
      </w:r>
      <w:r w:rsidRPr="00576E38">
        <w:rPr>
          <w:color w:val="000000"/>
          <w:sz w:val="22"/>
          <w:szCs w:val="22"/>
          <w:lang w:val="en-US"/>
        </w:rPr>
        <w:t>D</w:t>
      </w:r>
      <w:r w:rsidRPr="00576E38">
        <w:rPr>
          <w:color w:val="000000"/>
          <w:sz w:val="22"/>
          <w:szCs w:val="22"/>
        </w:rPr>
        <w:t xml:space="preserve">-системы. </w:t>
      </w:r>
      <w:r w:rsidRPr="00576E38">
        <w:rPr>
          <w:color w:val="000000"/>
          <w:sz w:val="22"/>
          <w:szCs w:val="22"/>
          <w:lang w:val="en-US"/>
        </w:rPr>
        <w:t>T</w:t>
      </w:r>
      <w:r w:rsidRPr="00576E38">
        <w:rPr>
          <w:color w:val="000000"/>
          <w:sz w:val="22"/>
          <w:szCs w:val="22"/>
        </w:rPr>
        <w:t>-</w:t>
      </w:r>
      <w:r w:rsidRPr="00576E38">
        <w:rPr>
          <w:color w:val="000000"/>
          <w:sz w:val="22"/>
          <w:szCs w:val="22"/>
          <w:lang w:val="en-US"/>
        </w:rPr>
        <w:t>FLEX</w:t>
      </w:r>
      <w:r w:rsidRPr="00576E38">
        <w:rPr>
          <w:color w:val="000000"/>
          <w:sz w:val="22"/>
          <w:szCs w:val="22"/>
        </w:rPr>
        <w:t xml:space="preserve"> </w:t>
      </w:r>
      <w:r w:rsidRPr="00576E38">
        <w:rPr>
          <w:color w:val="000000"/>
          <w:sz w:val="22"/>
          <w:szCs w:val="22"/>
          <w:lang w:val="en-US"/>
        </w:rPr>
        <w:t>CAD</w:t>
      </w:r>
      <w:r w:rsidRPr="00576E38">
        <w:rPr>
          <w:color w:val="000000"/>
          <w:sz w:val="22"/>
          <w:szCs w:val="22"/>
        </w:rPr>
        <w:t xml:space="preserve"> – один из вариантов перехода к трехмерному проектированию. Преимущества 3</w:t>
      </w:r>
      <w:r w:rsidRPr="00576E38">
        <w:rPr>
          <w:color w:val="000000"/>
          <w:sz w:val="22"/>
          <w:szCs w:val="22"/>
          <w:lang w:val="en-US"/>
        </w:rPr>
        <w:t>D</w:t>
      </w:r>
      <w:r w:rsidRPr="00576E38">
        <w:rPr>
          <w:color w:val="000000"/>
          <w:sz w:val="22"/>
          <w:szCs w:val="22"/>
        </w:rPr>
        <w:t xml:space="preserve"> моделирования. Система автоматизированного прое</w:t>
      </w:r>
      <w:r w:rsidRPr="00576E38">
        <w:rPr>
          <w:color w:val="000000"/>
          <w:sz w:val="22"/>
          <w:szCs w:val="22"/>
        </w:rPr>
        <w:t>к</w:t>
      </w:r>
      <w:r w:rsidRPr="00576E38">
        <w:rPr>
          <w:color w:val="000000"/>
          <w:sz w:val="22"/>
          <w:szCs w:val="22"/>
        </w:rPr>
        <w:t xml:space="preserve">тирования </w:t>
      </w:r>
      <w:r w:rsidRPr="00576E38">
        <w:rPr>
          <w:color w:val="000000"/>
          <w:sz w:val="22"/>
          <w:szCs w:val="22"/>
          <w:lang w:val="en-US"/>
        </w:rPr>
        <w:t>T</w:t>
      </w:r>
      <w:r w:rsidRPr="00576E38">
        <w:rPr>
          <w:color w:val="000000"/>
          <w:sz w:val="22"/>
          <w:szCs w:val="22"/>
        </w:rPr>
        <w:t>-</w:t>
      </w:r>
      <w:r w:rsidRPr="00576E38">
        <w:rPr>
          <w:color w:val="000000"/>
          <w:sz w:val="22"/>
          <w:szCs w:val="22"/>
          <w:lang w:val="en-US"/>
        </w:rPr>
        <w:t>FLEX</w:t>
      </w:r>
      <w:r w:rsidRPr="00576E38">
        <w:rPr>
          <w:color w:val="000000"/>
          <w:sz w:val="22"/>
          <w:szCs w:val="22"/>
        </w:rPr>
        <w:t xml:space="preserve">. Конструкторская подготовка производства на базе программных продуктов </w:t>
      </w:r>
      <w:r w:rsidRPr="00576E38">
        <w:rPr>
          <w:color w:val="000000"/>
          <w:sz w:val="22"/>
          <w:szCs w:val="22"/>
          <w:lang w:val="en-US"/>
        </w:rPr>
        <w:t>T</w:t>
      </w:r>
      <w:r w:rsidRPr="00576E38">
        <w:rPr>
          <w:color w:val="000000"/>
          <w:sz w:val="22"/>
          <w:szCs w:val="22"/>
        </w:rPr>
        <w:t>-</w:t>
      </w:r>
      <w:r w:rsidRPr="00576E38">
        <w:rPr>
          <w:color w:val="000000"/>
          <w:sz w:val="22"/>
          <w:szCs w:val="22"/>
          <w:lang w:val="en-US"/>
        </w:rPr>
        <w:t>FLEX</w:t>
      </w:r>
      <w:r w:rsidRPr="00576E38">
        <w:rPr>
          <w:color w:val="000000"/>
          <w:sz w:val="22"/>
          <w:szCs w:val="22"/>
        </w:rPr>
        <w:t xml:space="preserve">. Принципы конструирования. Пример разработки конструкции асинхронных двигателей на ЭВМ. </w:t>
      </w:r>
    </w:p>
    <w:p w:rsidR="002613E7" w:rsidRDefault="002613E7" w:rsidP="002613E7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Pr="006619A0">
        <w:rPr>
          <w:rFonts w:ascii="Times New Roman" w:hAnsi="Times New Roman"/>
          <w:color w:val="000000"/>
        </w:rPr>
        <w:t>Технико-экономические расчеты</w:t>
      </w:r>
    </w:p>
    <w:p w:rsidR="002613E7" w:rsidRPr="006619A0" w:rsidRDefault="002613E7" w:rsidP="002613E7">
      <w:pPr>
        <w:spacing w:line="240" w:lineRule="auto"/>
        <w:ind w:firstLine="284"/>
        <w:rPr>
          <w:rFonts w:ascii="Times New Roman" w:hAnsi="Times New Roman"/>
          <w:color w:val="000000"/>
        </w:rPr>
      </w:pPr>
      <w:r w:rsidRPr="006619A0">
        <w:rPr>
          <w:rFonts w:ascii="Times New Roman" w:hAnsi="Times New Roman"/>
          <w:color w:val="000000"/>
        </w:rPr>
        <w:t xml:space="preserve">Технико-экономические расчеты в </w:t>
      </w:r>
      <w:r w:rsidR="00A458EA">
        <w:rPr>
          <w:rFonts w:ascii="Times New Roman" w:hAnsi="Times New Roman"/>
          <w:color w:val="000000"/>
        </w:rPr>
        <w:t>САПР ЭМ</w:t>
      </w:r>
      <w:r w:rsidRPr="006619A0">
        <w:rPr>
          <w:rFonts w:ascii="Times New Roman" w:hAnsi="Times New Roman"/>
          <w:color w:val="000000"/>
        </w:rPr>
        <w:t xml:space="preserve"> (по отраслям) и использование для этих целей совр</w:t>
      </w:r>
      <w:r w:rsidRPr="006619A0">
        <w:rPr>
          <w:rFonts w:ascii="Times New Roman" w:hAnsi="Times New Roman"/>
          <w:color w:val="000000"/>
        </w:rPr>
        <w:t>е</w:t>
      </w:r>
      <w:r w:rsidRPr="006619A0">
        <w:rPr>
          <w:rFonts w:ascii="Times New Roman" w:hAnsi="Times New Roman"/>
          <w:color w:val="000000"/>
        </w:rPr>
        <w:t>менных компьютерных технологий. Теория интерполяции и аппроксимации; методы приближения фун</w:t>
      </w:r>
      <w:r w:rsidRPr="006619A0">
        <w:rPr>
          <w:rFonts w:ascii="Times New Roman" w:hAnsi="Times New Roman"/>
          <w:color w:val="000000"/>
        </w:rPr>
        <w:t>к</w:t>
      </w:r>
      <w:r w:rsidRPr="006619A0">
        <w:rPr>
          <w:rFonts w:ascii="Times New Roman" w:hAnsi="Times New Roman"/>
          <w:color w:val="000000"/>
        </w:rPr>
        <w:t xml:space="preserve">ций в расчетах по электротехническим комплексам и системам. </w:t>
      </w:r>
    </w:p>
    <w:p w:rsidR="002613E7" w:rsidRDefault="002613E7" w:rsidP="002613E7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BF346D" w:rsidRPr="006619A0">
        <w:rPr>
          <w:rFonts w:ascii="Times New Roman" w:hAnsi="Times New Roman"/>
          <w:color w:val="000000"/>
        </w:rPr>
        <w:t>Теория надежности</w:t>
      </w:r>
    </w:p>
    <w:p w:rsidR="00BF346D" w:rsidRDefault="00C6308D" w:rsidP="00BF346D">
      <w:pPr>
        <w:spacing w:line="240" w:lineRule="auto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эксплуатационной надежности</w:t>
      </w:r>
      <w:r w:rsidR="00BF346D" w:rsidRPr="006619A0">
        <w:rPr>
          <w:rFonts w:ascii="Times New Roman" w:hAnsi="Times New Roman"/>
          <w:color w:val="000000"/>
        </w:rPr>
        <w:t xml:space="preserve"> и техническая диагностика </w:t>
      </w:r>
      <w:r>
        <w:rPr>
          <w:rFonts w:ascii="Times New Roman" w:hAnsi="Times New Roman"/>
          <w:color w:val="000000"/>
        </w:rPr>
        <w:t>ЭПЭ.</w:t>
      </w:r>
      <w:r w:rsidR="00BF346D" w:rsidRPr="006619A0">
        <w:rPr>
          <w:rFonts w:ascii="Times New Roman" w:hAnsi="Times New Roman"/>
          <w:color w:val="000000"/>
        </w:rPr>
        <w:t xml:space="preserve"> </w:t>
      </w:r>
    </w:p>
    <w:p w:rsidR="002613E7" w:rsidRPr="00DD5341" w:rsidRDefault="002613E7" w:rsidP="00BF346D">
      <w:pPr>
        <w:spacing w:line="240" w:lineRule="auto"/>
        <w:rPr>
          <w:rFonts w:ascii="Times New Roman" w:hAnsi="Times New Roman"/>
          <w:color w:val="000000"/>
        </w:rPr>
      </w:pPr>
      <w:r w:rsidRPr="00FF6B77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FF6B77">
        <w:rPr>
          <w:rFonts w:ascii="Times New Roman" w:hAnsi="Times New Roman"/>
          <w:b/>
          <w:bCs/>
          <w:sz w:val="24"/>
          <w:szCs w:val="24"/>
        </w:rPr>
        <w:t>.</w:t>
      </w:r>
      <w:r w:rsidRPr="001840B1">
        <w:rPr>
          <w:rFonts w:ascii="Times New Roman" w:hAnsi="Times New Roman"/>
          <w:bCs/>
          <w:sz w:val="20"/>
          <w:szCs w:val="20"/>
        </w:rPr>
        <w:t xml:space="preserve"> </w:t>
      </w:r>
      <w:r w:rsidR="00BF346D" w:rsidRPr="00DD5341">
        <w:rPr>
          <w:rFonts w:ascii="Times New Roman" w:hAnsi="Times New Roman"/>
          <w:bCs/>
          <w:sz w:val="24"/>
          <w:szCs w:val="24"/>
        </w:rPr>
        <w:t>Тематика практических занятий</w:t>
      </w:r>
      <w:r w:rsidR="00BF346D" w:rsidRPr="00DD5341">
        <w:rPr>
          <w:rFonts w:ascii="Times New Roman" w:hAnsi="Times New Roman"/>
          <w:color w:val="000000"/>
        </w:rPr>
        <w:t xml:space="preserve"> </w:t>
      </w:r>
    </w:p>
    <w:p w:rsidR="00C6308D" w:rsidRPr="00DD5341" w:rsidRDefault="00C6308D" w:rsidP="00BF346D">
      <w:pPr>
        <w:spacing w:line="240" w:lineRule="auto"/>
        <w:rPr>
          <w:rFonts w:ascii="Times New Roman" w:hAnsi="Times New Roman"/>
          <w:color w:val="000000"/>
        </w:rPr>
      </w:pPr>
    </w:p>
    <w:p w:rsidR="00C6308D" w:rsidRDefault="00C6308D" w:rsidP="00BF346D">
      <w:pPr>
        <w:spacing w:line="240" w:lineRule="auto"/>
        <w:rPr>
          <w:rFonts w:ascii="Times New Roman" w:hAnsi="Times New Roman"/>
          <w:color w:val="000000"/>
        </w:rPr>
      </w:pPr>
    </w:p>
    <w:p w:rsidR="002613E7" w:rsidRPr="009E4CFA" w:rsidRDefault="002613E7" w:rsidP="002613E7">
      <w:pPr>
        <w:pStyle w:val="Style7"/>
        <w:numPr>
          <w:ilvl w:val="0"/>
          <w:numId w:val="8"/>
        </w:numPr>
        <w:tabs>
          <w:tab w:val="left" w:pos="298"/>
        </w:tabs>
        <w:spacing w:after="240" w:line="240" w:lineRule="auto"/>
        <w:ind w:hanging="72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9E4CFA">
        <w:rPr>
          <w:rFonts w:ascii="Times New Roman" w:eastAsia="MS Mincho" w:hAnsi="Times New Roman"/>
          <w:b/>
          <w:sz w:val="22"/>
          <w:szCs w:val="22"/>
        </w:rPr>
        <w:lastRenderedPageBreak/>
        <w:t>ОБРАЗОВАТЕЛЬНЫЕ ТЕХНОЛОГИИ</w:t>
      </w:r>
    </w:p>
    <w:p w:rsidR="002613E7" w:rsidRPr="009A01C6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9A01C6">
        <w:rPr>
          <w:rFonts w:ascii="Times New Roman" w:eastAsia="MS Mincho" w:hAnsi="Times New Roman"/>
          <w:sz w:val="22"/>
          <w:szCs w:val="22"/>
        </w:rPr>
        <w:t xml:space="preserve">Технология процесса </w:t>
      </w:r>
      <w:proofErr w:type="gramStart"/>
      <w:r w:rsidRPr="009A01C6">
        <w:rPr>
          <w:rFonts w:ascii="Times New Roman" w:eastAsia="MS Mincho" w:hAnsi="Times New Roman"/>
          <w:sz w:val="22"/>
          <w:szCs w:val="22"/>
        </w:rPr>
        <w:t>обучения по дисциплине</w:t>
      </w:r>
      <w:proofErr w:type="gramEnd"/>
      <w:r w:rsidRPr="009A01C6">
        <w:rPr>
          <w:rFonts w:ascii="Times New Roman" w:eastAsia="MS Mincho" w:hAnsi="Times New Roman"/>
          <w:sz w:val="22"/>
          <w:szCs w:val="22"/>
        </w:rPr>
        <w:t xml:space="preserve"> «</w:t>
      </w:r>
      <w:r w:rsidR="009E4CFA" w:rsidRPr="009A01C6">
        <w:rPr>
          <w:rFonts w:ascii="Times New Roman" w:hAnsi="Times New Roman"/>
        </w:rPr>
        <w:t>Электромеханика и электрические аппараты</w:t>
      </w:r>
      <w:r w:rsidRPr="009A01C6">
        <w:rPr>
          <w:rFonts w:ascii="Times New Roman" w:eastAsia="MS Mincho" w:hAnsi="Times New Roman"/>
          <w:sz w:val="22"/>
          <w:szCs w:val="22"/>
        </w:rPr>
        <w:t>» включает в себя следующие образовательные мероприятия:</w:t>
      </w:r>
    </w:p>
    <w:p w:rsidR="002613E7" w:rsidRPr="009A01C6" w:rsidRDefault="002613E7" w:rsidP="002613E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9A01C6">
        <w:rPr>
          <w:rFonts w:ascii="Times New Roman" w:eastAsia="MS Mincho" w:hAnsi="Times New Roman"/>
          <w:sz w:val="22"/>
          <w:szCs w:val="22"/>
        </w:rPr>
        <w:t>а) аудиторные занятия (лекционно-семинарская форма обучения);</w:t>
      </w:r>
    </w:p>
    <w:p w:rsidR="002613E7" w:rsidRPr="009A01C6" w:rsidRDefault="002613E7" w:rsidP="002613E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9A01C6">
        <w:rPr>
          <w:rFonts w:ascii="Times New Roman" w:eastAsia="MS Mincho" w:hAnsi="Times New Roman"/>
          <w:sz w:val="22"/>
          <w:szCs w:val="22"/>
        </w:rPr>
        <w:t>б) самостоятельная работа студентов;</w:t>
      </w:r>
    </w:p>
    <w:p w:rsidR="002613E7" w:rsidRPr="009A01C6" w:rsidRDefault="002613E7" w:rsidP="002613E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9A01C6">
        <w:rPr>
          <w:rFonts w:ascii="Times New Roman" w:eastAsia="MS Mincho" w:hAnsi="Times New Roman"/>
          <w:sz w:val="22"/>
          <w:szCs w:val="22"/>
        </w:rPr>
        <w:t>г) контрольные мероприятия в процессе обучения и по его окончанию;</w:t>
      </w:r>
    </w:p>
    <w:p w:rsidR="002613E7" w:rsidRPr="000C5072" w:rsidRDefault="002613E7" w:rsidP="002613E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 xml:space="preserve">д) </w:t>
      </w:r>
      <w:r>
        <w:rPr>
          <w:rFonts w:ascii="Times New Roman" w:eastAsia="MS Mincho" w:hAnsi="Times New Roman"/>
          <w:sz w:val="22"/>
          <w:szCs w:val="22"/>
        </w:rPr>
        <w:t xml:space="preserve">зачет в 3 семестре; </w:t>
      </w:r>
      <w:r w:rsidRPr="000C5072">
        <w:rPr>
          <w:rFonts w:ascii="Times New Roman" w:eastAsia="MS Mincho" w:hAnsi="Times New Roman"/>
          <w:sz w:val="22"/>
          <w:szCs w:val="22"/>
        </w:rPr>
        <w:t>экзамен</w:t>
      </w:r>
      <w:r>
        <w:rPr>
          <w:rFonts w:ascii="Times New Roman" w:eastAsia="MS Mincho" w:hAnsi="Times New Roman"/>
          <w:sz w:val="22"/>
          <w:szCs w:val="22"/>
        </w:rPr>
        <w:t xml:space="preserve"> в 4 семестре.</w:t>
      </w:r>
      <w:r>
        <w:rPr>
          <w:rFonts w:ascii="Times New Roman" w:eastAsia="MS Mincho" w:hAnsi="Times New Roman"/>
          <w:sz w:val="22"/>
          <w:szCs w:val="22"/>
        </w:rPr>
        <w:cr/>
        <w:t xml:space="preserve">          В учебном процессе используются как активные, так и интерактивные формы про</w:t>
      </w:r>
      <w:r w:rsidRPr="000C5072">
        <w:rPr>
          <w:rFonts w:ascii="Times New Roman" w:eastAsia="MS Mincho" w:hAnsi="Times New Roman"/>
          <w:sz w:val="22"/>
          <w:szCs w:val="22"/>
        </w:rPr>
        <w:t>ведения занятий: дискуссия, метод поиска быстрых решений в группе, мозговой штурм.</w:t>
      </w:r>
    </w:p>
    <w:p w:rsidR="002613E7" w:rsidRPr="000C5072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Аудиторные занятия проводятся в интерактивной форме с использованием муль</w:t>
      </w:r>
      <w:r w:rsidRPr="000C5072">
        <w:rPr>
          <w:rFonts w:ascii="Times New Roman" w:eastAsia="MS Mincho" w:hAnsi="Times New Roman"/>
          <w:sz w:val="22"/>
          <w:szCs w:val="22"/>
        </w:rPr>
        <w:t>тимедийного обеспечения (ноутбук, проектор) и технологии проблемного обучения.</w:t>
      </w:r>
    </w:p>
    <w:p w:rsidR="002613E7" w:rsidRPr="000C5072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Презентации позволяют качественно иллюстрировать практические занятия схемами, формулами, чертежами, рисунками. Кроме того, презентации </w:t>
      </w:r>
      <w:r w:rsidRPr="000C5072">
        <w:rPr>
          <w:rFonts w:ascii="Times New Roman" w:eastAsia="MS Mincho" w:hAnsi="Times New Roman"/>
          <w:sz w:val="22"/>
          <w:szCs w:val="22"/>
        </w:rPr>
        <w:t>позвол</w:t>
      </w:r>
      <w:r>
        <w:rPr>
          <w:rFonts w:ascii="Times New Roman" w:eastAsia="MS Mincho" w:hAnsi="Times New Roman"/>
          <w:sz w:val="22"/>
          <w:szCs w:val="22"/>
        </w:rPr>
        <w:t xml:space="preserve">яют </w:t>
      </w:r>
      <w:r w:rsidRPr="000C5072">
        <w:rPr>
          <w:rFonts w:ascii="Times New Roman" w:eastAsia="MS Mincho" w:hAnsi="Times New Roman"/>
          <w:sz w:val="22"/>
          <w:szCs w:val="22"/>
        </w:rPr>
        <w:t xml:space="preserve">четко структурировать материал </w:t>
      </w:r>
      <w:r>
        <w:rPr>
          <w:rFonts w:ascii="Times New Roman" w:eastAsia="MS Mincho" w:hAnsi="Times New Roman"/>
          <w:sz w:val="22"/>
          <w:szCs w:val="22"/>
        </w:rPr>
        <w:t>занятия.</w:t>
      </w:r>
    </w:p>
    <w:p w:rsidR="002613E7" w:rsidRPr="000C5072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Электронная презентация позволяет </w:t>
      </w:r>
      <w:r w:rsidRPr="000C5072">
        <w:rPr>
          <w:rFonts w:ascii="Times New Roman" w:eastAsia="MS Mincho" w:hAnsi="Times New Roman"/>
          <w:sz w:val="22"/>
          <w:szCs w:val="22"/>
        </w:rPr>
        <w:t>от</w:t>
      </w:r>
      <w:r>
        <w:rPr>
          <w:rFonts w:ascii="Times New Roman" w:eastAsia="MS Mincho" w:hAnsi="Times New Roman"/>
          <w:sz w:val="22"/>
          <w:szCs w:val="22"/>
        </w:rPr>
        <w:t xml:space="preserve">образить процессы в динамике, что позволяет улучшить восприятие материала. </w:t>
      </w:r>
    </w:p>
    <w:p w:rsidR="002613E7" w:rsidRPr="000C5072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Самостоятельная работа организована в соответствие с технологией </w:t>
      </w:r>
      <w:r w:rsidRPr="000C5072">
        <w:rPr>
          <w:rFonts w:ascii="Times New Roman" w:eastAsia="MS Mincho" w:hAnsi="Times New Roman"/>
          <w:sz w:val="22"/>
          <w:szCs w:val="22"/>
        </w:rPr>
        <w:t>проблемного обучения и предполагает следующие формы активности:</w:t>
      </w:r>
    </w:p>
    <w:p w:rsidR="002613E7" w:rsidRPr="000C5072" w:rsidRDefault="002613E7" w:rsidP="002613E7">
      <w:pPr>
        <w:pStyle w:val="Style7"/>
        <w:numPr>
          <w:ilvl w:val="0"/>
          <w:numId w:val="12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самостоятельная проработка </w:t>
      </w:r>
      <w:r w:rsidRPr="000C5072">
        <w:rPr>
          <w:rFonts w:ascii="Times New Roman" w:eastAsia="MS Mincho" w:hAnsi="Times New Roman"/>
          <w:sz w:val="22"/>
          <w:szCs w:val="22"/>
        </w:rPr>
        <w:t>уче</w:t>
      </w:r>
      <w:r>
        <w:rPr>
          <w:rFonts w:ascii="Times New Roman" w:eastAsia="MS Mincho" w:hAnsi="Times New Roman"/>
          <w:sz w:val="22"/>
          <w:szCs w:val="22"/>
        </w:rPr>
        <w:t>бно-проблемных задач, выполняемая</w:t>
      </w:r>
      <w:r w:rsidRPr="000C5072">
        <w:rPr>
          <w:rFonts w:ascii="Times New Roman" w:eastAsia="MS Mincho" w:hAnsi="Times New Roman"/>
          <w:sz w:val="22"/>
          <w:szCs w:val="22"/>
        </w:rPr>
        <w:t xml:space="preserve"> с привлечением основной и дополнительной литературы;</w:t>
      </w:r>
    </w:p>
    <w:p w:rsidR="002613E7" w:rsidRPr="000C5072" w:rsidRDefault="002613E7" w:rsidP="002613E7">
      <w:pPr>
        <w:pStyle w:val="Style7"/>
        <w:numPr>
          <w:ilvl w:val="0"/>
          <w:numId w:val="12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поиск научно-технической информации в открытых источниках с целью анализа и выявления ключ</w:t>
      </w:r>
      <w:r w:rsidRPr="000C5072">
        <w:rPr>
          <w:rFonts w:ascii="Times New Roman" w:eastAsia="MS Mincho" w:hAnsi="Times New Roman"/>
          <w:sz w:val="22"/>
          <w:szCs w:val="22"/>
        </w:rPr>
        <w:t>е</w:t>
      </w:r>
      <w:r w:rsidRPr="000C5072">
        <w:rPr>
          <w:rFonts w:ascii="Times New Roman" w:eastAsia="MS Mincho" w:hAnsi="Times New Roman"/>
          <w:sz w:val="22"/>
          <w:szCs w:val="22"/>
        </w:rPr>
        <w:t>вых особенностей.</w:t>
      </w:r>
    </w:p>
    <w:p w:rsidR="002613E7" w:rsidRPr="000C5072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Основные аспекты применяемой технологии проблемного обучения:</w:t>
      </w:r>
    </w:p>
    <w:p w:rsidR="002613E7" w:rsidRDefault="002613E7" w:rsidP="002613E7">
      <w:pPr>
        <w:pStyle w:val="Style7"/>
        <w:numPr>
          <w:ilvl w:val="0"/>
          <w:numId w:val="13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постановка проблемных задач отвечает целям освоения </w:t>
      </w:r>
      <w:r w:rsidRPr="000C5072">
        <w:rPr>
          <w:rFonts w:ascii="Times New Roman" w:eastAsia="MS Mincho" w:hAnsi="Times New Roman"/>
          <w:sz w:val="22"/>
          <w:szCs w:val="22"/>
        </w:rPr>
        <w:t>дисциплины «</w:t>
      </w:r>
      <w:r w:rsidR="009A01C6">
        <w:rPr>
          <w:rFonts w:ascii="Times New Roman" w:hAnsi="Times New Roman"/>
        </w:rPr>
        <w:t>Электромеханика и электр</w:t>
      </w:r>
      <w:r w:rsidR="009A01C6">
        <w:rPr>
          <w:rFonts w:ascii="Times New Roman" w:hAnsi="Times New Roman"/>
        </w:rPr>
        <w:t>и</w:t>
      </w:r>
      <w:r w:rsidR="009A01C6">
        <w:rPr>
          <w:rFonts w:ascii="Times New Roman" w:hAnsi="Times New Roman"/>
        </w:rPr>
        <w:t>ческие аппараты</w:t>
      </w:r>
      <w:r>
        <w:rPr>
          <w:rFonts w:ascii="Times New Roman" w:eastAsia="MS Mincho" w:hAnsi="Times New Roman"/>
          <w:sz w:val="22"/>
          <w:szCs w:val="22"/>
        </w:rPr>
        <w:t>» и формирует</w:t>
      </w:r>
      <w:r w:rsidRPr="000C5072">
        <w:rPr>
          <w:rFonts w:ascii="Times New Roman" w:eastAsia="MS Mincho" w:hAnsi="Times New Roman"/>
          <w:sz w:val="22"/>
          <w:szCs w:val="22"/>
        </w:rPr>
        <w:t xml:space="preserve"> необходимые </w:t>
      </w:r>
      <w:r>
        <w:rPr>
          <w:rFonts w:ascii="Times New Roman" w:eastAsia="MS Mincho" w:hAnsi="Times New Roman"/>
          <w:sz w:val="22"/>
          <w:szCs w:val="22"/>
        </w:rPr>
        <w:t>компетенции;</w:t>
      </w:r>
    </w:p>
    <w:p w:rsidR="002613E7" w:rsidRDefault="002613E7" w:rsidP="002613E7">
      <w:pPr>
        <w:pStyle w:val="Style7"/>
        <w:numPr>
          <w:ilvl w:val="0"/>
          <w:numId w:val="13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2613E7" w:rsidRPr="00A426DE" w:rsidRDefault="002613E7" w:rsidP="002613E7">
      <w:pPr>
        <w:pStyle w:val="Style7"/>
        <w:numPr>
          <w:ilvl w:val="0"/>
          <w:numId w:val="8"/>
        </w:numPr>
        <w:tabs>
          <w:tab w:val="left" w:pos="298"/>
        </w:tabs>
        <w:spacing w:before="240" w:after="120" w:line="240" w:lineRule="auto"/>
        <w:rPr>
          <w:rFonts w:ascii="Times New Roman" w:eastAsia="MS Mincho" w:hAnsi="Times New Roman"/>
          <w:b/>
          <w:sz w:val="22"/>
          <w:szCs w:val="22"/>
        </w:rPr>
      </w:pPr>
      <w:r w:rsidRPr="00A426DE">
        <w:rPr>
          <w:rFonts w:ascii="Times New Roman" w:eastAsia="MS Mincho" w:hAnsi="Times New Roman"/>
          <w:b/>
          <w:sz w:val="22"/>
          <w:szCs w:val="22"/>
        </w:rPr>
        <w:t>ОЦЕНОЧНЫЕ СРЕДСТВА ДЛЯ ТЕКУЩЕГО КОНТРОЛЯ И ПРОМЕЖУТОЧНОЙ А</w:t>
      </w:r>
      <w:r w:rsidRPr="00A426DE">
        <w:rPr>
          <w:rFonts w:ascii="Times New Roman" w:eastAsia="MS Mincho" w:hAnsi="Times New Roman"/>
          <w:b/>
          <w:sz w:val="22"/>
          <w:szCs w:val="22"/>
        </w:rPr>
        <w:t>Т</w:t>
      </w:r>
      <w:r w:rsidRPr="00A426DE">
        <w:rPr>
          <w:rFonts w:ascii="Times New Roman" w:eastAsia="MS Mincho" w:hAnsi="Times New Roman"/>
          <w:b/>
          <w:sz w:val="22"/>
          <w:szCs w:val="22"/>
        </w:rPr>
        <w:t>ТЕСТАЦИИ</w:t>
      </w:r>
    </w:p>
    <w:p w:rsidR="002613E7" w:rsidRPr="000C5072" w:rsidRDefault="002613E7" w:rsidP="009A01C6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>Цель контроля -  получение информации о результатах обучения и степени их соответствия р</w:t>
      </w:r>
      <w:r w:rsidRPr="000C5072">
        <w:rPr>
          <w:rFonts w:ascii="Times New Roman" w:eastAsia="MS Mincho" w:hAnsi="Times New Roman"/>
          <w:sz w:val="22"/>
          <w:szCs w:val="22"/>
        </w:rPr>
        <w:t>е</w:t>
      </w:r>
      <w:r w:rsidRPr="000C5072">
        <w:rPr>
          <w:rFonts w:ascii="Times New Roman" w:eastAsia="MS Mincho" w:hAnsi="Times New Roman"/>
          <w:sz w:val="22"/>
          <w:szCs w:val="22"/>
        </w:rPr>
        <w:t>зультатам обучения.</w:t>
      </w:r>
      <w:r w:rsidRPr="000C5072">
        <w:rPr>
          <w:rFonts w:ascii="Times New Roman" w:eastAsia="MS Mincho" w:hAnsi="Times New Roman"/>
          <w:sz w:val="22"/>
          <w:szCs w:val="22"/>
        </w:rPr>
        <w:cr/>
      </w:r>
      <w:r w:rsidRPr="00A426DE">
        <w:rPr>
          <w:rFonts w:ascii="Times New Roman" w:eastAsia="MS Mincho" w:hAnsi="Times New Roman"/>
          <w:b/>
          <w:sz w:val="22"/>
          <w:szCs w:val="22"/>
        </w:rPr>
        <w:t>6.1. Текущий контроль</w:t>
      </w:r>
    </w:p>
    <w:p w:rsidR="002613E7" w:rsidRPr="000C5072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Текущий контроль успеваемости, т.е. </w:t>
      </w:r>
      <w:r w:rsidRPr="000C5072">
        <w:rPr>
          <w:rFonts w:ascii="Times New Roman" w:eastAsia="MS Mincho" w:hAnsi="Times New Roman"/>
          <w:sz w:val="22"/>
          <w:szCs w:val="22"/>
        </w:rPr>
        <w:t>проверк</w:t>
      </w:r>
      <w:r>
        <w:rPr>
          <w:rFonts w:ascii="Times New Roman" w:eastAsia="MS Mincho" w:hAnsi="Times New Roman"/>
          <w:sz w:val="22"/>
          <w:szCs w:val="22"/>
        </w:rPr>
        <w:t>а усвоения учебного материала, регулярно ос</w:t>
      </w:r>
      <w:r>
        <w:rPr>
          <w:rFonts w:ascii="Times New Roman" w:eastAsia="MS Mincho" w:hAnsi="Times New Roman"/>
          <w:sz w:val="22"/>
          <w:szCs w:val="22"/>
        </w:rPr>
        <w:t>у</w:t>
      </w:r>
      <w:r>
        <w:rPr>
          <w:rFonts w:ascii="Times New Roman" w:eastAsia="MS Mincho" w:hAnsi="Times New Roman"/>
          <w:sz w:val="22"/>
          <w:szCs w:val="22"/>
        </w:rPr>
        <w:t xml:space="preserve">ществляемая на протяжении семестра. </w:t>
      </w:r>
      <w:r w:rsidRPr="000C5072">
        <w:rPr>
          <w:rFonts w:ascii="Times New Roman" w:eastAsia="MS Mincho" w:hAnsi="Times New Roman"/>
          <w:sz w:val="22"/>
          <w:szCs w:val="22"/>
        </w:rPr>
        <w:t xml:space="preserve">Текущий </w:t>
      </w:r>
      <w:r>
        <w:rPr>
          <w:rFonts w:ascii="Times New Roman" w:eastAsia="MS Mincho" w:hAnsi="Times New Roman"/>
          <w:sz w:val="22"/>
          <w:szCs w:val="22"/>
        </w:rPr>
        <w:t>контроль знаний учащихся ор</w:t>
      </w:r>
      <w:r w:rsidRPr="000C5072">
        <w:rPr>
          <w:rFonts w:ascii="Times New Roman" w:eastAsia="MS Mincho" w:hAnsi="Times New Roman"/>
          <w:sz w:val="22"/>
          <w:szCs w:val="22"/>
        </w:rPr>
        <w:t>ганизован как устный групповой опрос (УГО).</w:t>
      </w:r>
    </w:p>
    <w:p w:rsidR="002613E7" w:rsidRDefault="002613E7" w:rsidP="002613E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  <w:sz w:val="22"/>
          <w:szCs w:val="22"/>
        </w:rPr>
      </w:pPr>
      <w:r w:rsidRPr="000C5072">
        <w:rPr>
          <w:rFonts w:ascii="Times New Roman" w:eastAsia="MS Mincho" w:hAnsi="Times New Roman"/>
          <w:sz w:val="22"/>
          <w:szCs w:val="22"/>
        </w:rPr>
        <w:t xml:space="preserve">Текущая самостоятельная работа студента направлена на углубление и закрепление </w:t>
      </w:r>
      <w:r>
        <w:rPr>
          <w:rFonts w:ascii="Times New Roman" w:eastAsia="MS Mincho" w:hAnsi="Times New Roman"/>
          <w:sz w:val="22"/>
          <w:szCs w:val="22"/>
        </w:rPr>
        <w:t>знаний, и ра</w:t>
      </w:r>
      <w:r>
        <w:rPr>
          <w:rFonts w:ascii="Times New Roman" w:eastAsia="MS Mincho" w:hAnsi="Times New Roman"/>
          <w:sz w:val="22"/>
          <w:szCs w:val="22"/>
        </w:rPr>
        <w:t>з</w:t>
      </w:r>
      <w:r>
        <w:rPr>
          <w:rFonts w:ascii="Times New Roman" w:eastAsia="MS Mincho" w:hAnsi="Times New Roman"/>
          <w:sz w:val="22"/>
          <w:szCs w:val="22"/>
        </w:rPr>
        <w:t xml:space="preserve">витие практических </w:t>
      </w:r>
      <w:r w:rsidRPr="000C5072">
        <w:rPr>
          <w:rFonts w:ascii="Times New Roman" w:eastAsia="MS Mincho" w:hAnsi="Times New Roman"/>
          <w:sz w:val="22"/>
          <w:szCs w:val="22"/>
        </w:rPr>
        <w:t xml:space="preserve">умений </w:t>
      </w:r>
      <w:r>
        <w:rPr>
          <w:rFonts w:ascii="Times New Roman" w:eastAsia="MS Mincho" w:hAnsi="Times New Roman"/>
          <w:sz w:val="22"/>
          <w:szCs w:val="22"/>
        </w:rPr>
        <w:t xml:space="preserve">аспиранта. </w:t>
      </w:r>
    </w:p>
    <w:p w:rsidR="002613E7" w:rsidRPr="00A426DE" w:rsidRDefault="002613E7" w:rsidP="002613E7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  <w:sz w:val="22"/>
          <w:szCs w:val="22"/>
        </w:rPr>
      </w:pPr>
      <w:r w:rsidRPr="00A426DE">
        <w:rPr>
          <w:rFonts w:ascii="Times New Roman" w:eastAsia="MS Mincho" w:hAnsi="Times New Roman"/>
          <w:b/>
          <w:sz w:val="22"/>
          <w:szCs w:val="22"/>
        </w:rPr>
        <w:t>6.2. Промежуточная аттестация</w:t>
      </w:r>
    </w:p>
    <w:p w:rsidR="002613E7" w:rsidRPr="00F934F6" w:rsidRDefault="002613E7" w:rsidP="002613E7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0C5072">
        <w:rPr>
          <w:rFonts w:ascii="Times New Roman" w:eastAsia="MS Mincho" w:hAnsi="Times New Roman"/>
        </w:rPr>
        <w:t xml:space="preserve">Промежуточная аттестация осуществляется в конце семестра и завершает изучение </w:t>
      </w:r>
      <w:r>
        <w:rPr>
          <w:rFonts w:ascii="Times New Roman" w:eastAsia="MS Mincho" w:hAnsi="Times New Roman"/>
        </w:rPr>
        <w:t xml:space="preserve">дисциплины </w:t>
      </w:r>
      <w:r w:rsidRPr="000C5072">
        <w:rPr>
          <w:rFonts w:ascii="Times New Roman" w:eastAsia="MS Mincho" w:hAnsi="Times New Roman"/>
        </w:rPr>
        <w:t>«</w:t>
      </w:r>
      <w:r w:rsidR="009A01C6" w:rsidRPr="009A01C6">
        <w:rPr>
          <w:rFonts w:ascii="Times New Roman" w:hAnsi="Times New Roman"/>
          <w:sz w:val="24"/>
          <w:szCs w:val="24"/>
        </w:rPr>
        <w:t>Электромеханика и электрические аппараты</w:t>
      </w:r>
      <w:r>
        <w:rPr>
          <w:rFonts w:ascii="Times New Roman" w:eastAsia="MS Mincho" w:hAnsi="Times New Roman"/>
        </w:rPr>
        <w:t xml:space="preserve">». Форма аттестации – кандидатский экзамен в </w:t>
      </w:r>
      <w:r w:rsidRPr="000C5072">
        <w:rPr>
          <w:rFonts w:ascii="Times New Roman" w:eastAsia="MS Mincho" w:hAnsi="Times New Roman"/>
        </w:rPr>
        <w:t>п</w:t>
      </w:r>
      <w:r>
        <w:rPr>
          <w:rFonts w:ascii="Times New Roman" w:eastAsia="MS Mincho" w:hAnsi="Times New Roman"/>
        </w:rPr>
        <w:t>ис</w:t>
      </w:r>
      <w:r>
        <w:rPr>
          <w:rFonts w:ascii="Times New Roman" w:eastAsia="MS Mincho" w:hAnsi="Times New Roman"/>
        </w:rPr>
        <w:t>ь</w:t>
      </w:r>
      <w:r>
        <w:rPr>
          <w:rFonts w:ascii="Times New Roman" w:eastAsia="MS Mincho" w:hAnsi="Times New Roman"/>
        </w:rPr>
        <w:t xml:space="preserve">менной или устной форме. </w:t>
      </w:r>
      <w:r w:rsidRPr="00F934F6">
        <w:rPr>
          <w:rFonts w:ascii="Times New Roman" w:hAnsi="Times New Roman"/>
          <w:sz w:val="24"/>
          <w:szCs w:val="24"/>
        </w:rPr>
        <w:t>Кандидатский экзамен проводится</w:t>
      </w:r>
      <w:r>
        <w:rPr>
          <w:rFonts w:ascii="Times New Roman" w:hAnsi="Times New Roman"/>
          <w:sz w:val="24"/>
          <w:szCs w:val="24"/>
        </w:rPr>
        <w:t xml:space="preserve"> в 4 семестре.</w:t>
      </w:r>
    </w:p>
    <w:p w:rsidR="002613E7" w:rsidRPr="0020141F" w:rsidRDefault="002613E7" w:rsidP="002613E7">
      <w:pPr>
        <w:spacing w:line="240" w:lineRule="auto"/>
        <w:ind w:right="-1" w:firstLine="567"/>
        <w:rPr>
          <w:rFonts w:ascii="Times New Roman" w:eastAsia="MS Mincho" w:hAnsi="Times New Roman"/>
        </w:rPr>
      </w:pPr>
      <w:r w:rsidRPr="0020141F">
        <w:rPr>
          <w:rFonts w:ascii="Times New Roman" w:eastAsia="MS Mincho" w:hAnsi="Times New Roman"/>
        </w:rPr>
        <w:t>Экзаменационный билет состоит из трех теоретических вопросов, тематика которых представлена в программе кандидатского экзамена.</w:t>
      </w:r>
    </w:p>
    <w:p w:rsidR="002613E7" w:rsidRPr="0020141F" w:rsidRDefault="002613E7" w:rsidP="002613E7">
      <w:pPr>
        <w:spacing w:line="240" w:lineRule="auto"/>
        <w:ind w:right="-1" w:firstLine="567"/>
        <w:rPr>
          <w:rFonts w:ascii="Times New Roman" w:eastAsia="MS Mincho" w:hAnsi="Times New Roman"/>
        </w:rPr>
      </w:pPr>
      <w:r w:rsidRPr="0020141F">
        <w:rPr>
          <w:rFonts w:ascii="Times New Roman" w:eastAsia="MS Mincho" w:hAnsi="Times New Roman"/>
        </w:rPr>
        <w:t>На кандидатском экзамене аспирант должен продемонстрировать высокий научный уровень и научные знания по дисциплине «</w:t>
      </w:r>
      <w:r w:rsidR="009A01C6">
        <w:rPr>
          <w:rFonts w:ascii="Times New Roman" w:hAnsi="Times New Roman"/>
          <w:sz w:val="24"/>
          <w:szCs w:val="24"/>
        </w:rPr>
        <w:t>Электромеханика и электрические аппараты</w:t>
      </w:r>
      <w:r w:rsidRPr="0020141F">
        <w:rPr>
          <w:rFonts w:ascii="Times New Roman" w:eastAsia="MS Mincho" w:hAnsi="Times New Roman"/>
        </w:rPr>
        <w:t>».</w:t>
      </w:r>
    </w:p>
    <w:p w:rsidR="002613E7" w:rsidRPr="00B16E28" w:rsidRDefault="002613E7" w:rsidP="002613E7">
      <w:pPr>
        <w:spacing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B16E28">
        <w:rPr>
          <w:rFonts w:ascii="Times New Roman" w:hAnsi="Times New Roman"/>
          <w:b/>
          <w:sz w:val="24"/>
          <w:szCs w:val="24"/>
        </w:rPr>
        <w:t>6.3. Список вопросов для проведения текущего контроля и устного опроса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E28">
        <w:rPr>
          <w:rFonts w:ascii="Times New Roman" w:hAnsi="Times New Roman"/>
          <w:b/>
          <w:sz w:val="24"/>
          <w:szCs w:val="24"/>
        </w:rPr>
        <w:t>обучающихся:</w:t>
      </w:r>
    </w:p>
    <w:p w:rsidR="002613E7" w:rsidRPr="00276474" w:rsidRDefault="002613E7" w:rsidP="00276474">
      <w:pPr>
        <w:numPr>
          <w:ilvl w:val="0"/>
          <w:numId w:val="15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color w:val="000000"/>
        </w:rPr>
        <w:t>История развития мировой электротехники</w:t>
      </w:r>
    </w:p>
    <w:p w:rsidR="001C0F3E" w:rsidRPr="00276474" w:rsidRDefault="001C0F3E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bCs/>
          <w:u w:val="single"/>
        </w:rPr>
      </w:pPr>
      <w:r w:rsidRPr="00276474">
        <w:rPr>
          <w:rFonts w:ascii="Times New Roman" w:hAnsi="Times New Roman"/>
          <w:color w:val="000000"/>
        </w:rPr>
        <w:t xml:space="preserve">Проблемы электротехники, электромеханики и </w:t>
      </w:r>
      <w:proofErr w:type="spellStart"/>
      <w:r w:rsidRPr="00276474">
        <w:rPr>
          <w:rFonts w:ascii="Times New Roman" w:hAnsi="Times New Roman"/>
          <w:color w:val="000000"/>
        </w:rPr>
        <w:t>электротехнологий</w:t>
      </w:r>
      <w:proofErr w:type="spellEnd"/>
      <w:r w:rsidRPr="00276474">
        <w:rPr>
          <w:rFonts w:ascii="Times New Roman" w:hAnsi="Times New Roman"/>
          <w:color w:val="000000"/>
        </w:rPr>
        <w:t>.</w:t>
      </w:r>
    </w:p>
    <w:p w:rsidR="001C0F3E" w:rsidRPr="00276474" w:rsidRDefault="001C0F3E" w:rsidP="00276474">
      <w:pPr>
        <w:numPr>
          <w:ilvl w:val="0"/>
          <w:numId w:val="15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</w:rPr>
        <w:t xml:space="preserve">Современные методы  проектирования электрических машин. </w:t>
      </w:r>
    </w:p>
    <w:p w:rsidR="00E425BA" w:rsidRPr="00276474" w:rsidRDefault="00E425BA" w:rsidP="00276474">
      <w:pPr>
        <w:pStyle w:val="2"/>
        <w:numPr>
          <w:ilvl w:val="0"/>
          <w:numId w:val="15"/>
        </w:numPr>
        <w:spacing w:after="0" w:line="240" w:lineRule="auto"/>
        <w:ind w:left="426" w:hanging="426"/>
        <w:rPr>
          <w:sz w:val="22"/>
          <w:szCs w:val="22"/>
        </w:rPr>
      </w:pPr>
      <w:r w:rsidRPr="00276474">
        <w:rPr>
          <w:sz w:val="22"/>
          <w:szCs w:val="22"/>
        </w:rPr>
        <w:t>Вибрация и шум электрических машин, причины возникновения, измерение и способы их снижения вибрации.</w:t>
      </w:r>
    </w:p>
    <w:p w:rsidR="00D54709" w:rsidRPr="00276474" w:rsidRDefault="00D54709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bCs/>
        </w:rPr>
      </w:pPr>
      <w:r w:rsidRPr="00276474">
        <w:rPr>
          <w:rFonts w:ascii="Times New Roman" w:hAnsi="Times New Roman"/>
          <w:bCs/>
        </w:rPr>
        <w:t xml:space="preserve">Конструкция ЭМ переменного и постоянного тока </w:t>
      </w:r>
    </w:p>
    <w:p w:rsidR="00185A4B" w:rsidRPr="00276474" w:rsidRDefault="00185A4B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bCs/>
        </w:rPr>
        <w:t>Особенности проектирования серий ЭМ</w:t>
      </w:r>
      <w:r w:rsidRPr="00276474">
        <w:rPr>
          <w:rFonts w:ascii="Times New Roman" w:hAnsi="Times New Roman"/>
          <w:color w:val="000000"/>
        </w:rPr>
        <w:t xml:space="preserve"> </w:t>
      </w:r>
    </w:p>
    <w:p w:rsidR="00185A4B" w:rsidRPr="00276474" w:rsidRDefault="00185A4B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bCs/>
        </w:rPr>
        <w:t>Тепловой и вентиляционный расчеты при проектировании ЭМ</w:t>
      </w:r>
      <w:r w:rsidRPr="00276474">
        <w:rPr>
          <w:rFonts w:ascii="Times New Roman" w:hAnsi="Times New Roman"/>
          <w:color w:val="000000"/>
        </w:rPr>
        <w:t xml:space="preserve"> </w:t>
      </w:r>
    </w:p>
    <w:p w:rsidR="00185A4B" w:rsidRPr="00276474" w:rsidRDefault="00185A4B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bCs/>
        </w:rPr>
        <w:t>Цели и задачи САПР ЭМ.</w:t>
      </w:r>
      <w:r w:rsidRPr="00276474">
        <w:rPr>
          <w:rFonts w:ascii="Times New Roman" w:hAnsi="Times New Roman"/>
          <w:color w:val="000000"/>
        </w:rPr>
        <w:t xml:space="preserve"> </w:t>
      </w:r>
    </w:p>
    <w:p w:rsidR="004760A3" w:rsidRPr="00276474" w:rsidRDefault="004760A3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bCs/>
        </w:rPr>
        <w:lastRenderedPageBreak/>
        <w:t>Состав САПР ЭМ</w:t>
      </w:r>
      <w:r w:rsidR="00492FD2">
        <w:rPr>
          <w:rFonts w:ascii="Times New Roman" w:hAnsi="Times New Roman"/>
          <w:color w:val="000000"/>
        </w:rPr>
        <w:t>.</w:t>
      </w:r>
    </w:p>
    <w:p w:rsidR="002613E7" w:rsidRPr="00276474" w:rsidRDefault="004760A3" w:rsidP="00276474">
      <w:pPr>
        <w:numPr>
          <w:ilvl w:val="0"/>
          <w:numId w:val="15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color w:val="000000"/>
        </w:rPr>
        <w:t>Роль САПР на современном этапе развития технического и социального прогресса</w:t>
      </w:r>
      <w:r w:rsidR="002613E7" w:rsidRPr="00276474">
        <w:rPr>
          <w:rFonts w:ascii="Times New Roman" w:hAnsi="Times New Roman"/>
          <w:color w:val="000000"/>
        </w:rPr>
        <w:t>.</w:t>
      </w:r>
    </w:p>
    <w:p w:rsidR="004760A3" w:rsidRPr="00276474" w:rsidRDefault="004760A3" w:rsidP="00276474">
      <w:pPr>
        <w:pStyle w:val="31"/>
        <w:numPr>
          <w:ilvl w:val="0"/>
          <w:numId w:val="15"/>
        </w:numPr>
        <w:spacing w:after="0"/>
        <w:ind w:left="426" w:hanging="426"/>
        <w:jc w:val="both"/>
        <w:rPr>
          <w:bCs/>
          <w:color w:val="000000"/>
          <w:sz w:val="22"/>
          <w:szCs w:val="22"/>
        </w:rPr>
      </w:pPr>
      <w:r w:rsidRPr="00276474">
        <w:rPr>
          <w:color w:val="000000"/>
          <w:sz w:val="22"/>
          <w:szCs w:val="22"/>
        </w:rPr>
        <w:t xml:space="preserve">Постановка задачи </w:t>
      </w:r>
      <w:r w:rsidRPr="00276474">
        <w:rPr>
          <w:bCs/>
          <w:color w:val="000000"/>
          <w:sz w:val="22"/>
          <w:szCs w:val="22"/>
        </w:rPr>
        <w:t xml:space="preserve">оптимального проектирования </w:t>
      </w:r>
      <w:r w:rsidRPr="00276474">
        <w:rPr>
          <w:color w:val="000000"/>
          <w:sz w:val="22"/>
          <w:szCs w:val="22"/>
        </w:rPr>
        <w:t>электрических машин.</w:t>
      </w:r>
    </w:p>
    <w:p w:rsidR="00794B12" w:rsidRPr="00276474" w:rsidRDefault="00794B12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bCs/>
        </w:rPr>
        <w:t>Методы перебора при оптимальном проектировании  ЭПЭ, их достоинства и недостатки.</w:t>
      </w:r>
      <w:r w:rsidRPr="00276474">
        <w:rPr>
          <w:rFonts w:ascii="Times New Roman" w:hAnsi="Times New Roman"/>
          <w:color w:val="000000"/>
        </w:rPr>
        <w:t xml:space="preserve"> </w:t>
      </w:r>
    </w:p>
    <w:p w:rsidR="00794B12" w:rsidRPr="00276474" w:rsidRDefault="00794B12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bCs/>
        </w:rPr>
        <w:t>Методы направленного поиска  при оптимальном проектировании  ЭПЭ,</w:t>
      </w:r>
      <w:r w:rsidRPr="00276474">
        <w:rPr>
          <w:rFonts w:ascii="Times New Roman" w:hAnsi="Times New Roman"/>
          <w:color w:val="000000"/>
        </w:rPr>
        <w:t xml:space="preserve"> </w:t>
      </w:r>
      <w:r w:rsidRPr="00276474">
        <w:rPr>
          <w:rFonts w:ascii="Times New Roman" w:hAnsi="Times New Roman"/>
          <w:bCs/>
        </w:rPr>
        <w:t>их достоинства и нед</w:t>
      </w:r>
      <w:r w:rsidRPr="00276474">
        <w:rPr>
          <w:rFonts w:ascii="Times New Roman" w:hAnsi="Times New Roman"/>
          <w:bCs/>
        </w:rPr>
        <w:t>о</w:t>
      </w:r>
      <w:r w:rsidRPr="00276474">
        <w:rPr>
          <w:rFonts w:ascii="Times New Roman" w:hAnsi="Times New Roman"/>
          <w:bCs/>
        </w:rPr>
        <w:t>статки.</w:t>
      </w:r>
      <w:r w:rsidRPr="00276474">
        <w:rPr>
          <w:rFonts w:ascii="Times New Roman" w:hAnsi="Times New Roman"/>
          <w:color w:val="000000"/>
        </w:rPr>
        <w:t xml:space="preserve"> </w:t>
      </w:r>
    </w:p>
    <w:p w:rsidR="002613E7" w:rsidRPr="00276474" w:rsidRDefault="009D034C" w:rsidP="00276474">
      <w:pPr>
        <w:numPr>
          <w:ilvl w:val="0"/>
          <w:numId w:val="15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color w:val="000000"/>
        </w:rPr>
        <w:t>Недостатки и достоинства физического моделирования в САПР ЭМ</w:t>
      </w:r>
    </w:p>
    <w:p w:rsidR="009D034C" w:rsidRPr="00276474" w:rsidRDefault="009D034C" w:rsidP="00276474">
      <w:pPr>
        <w:numPr>
          <w:ilvl w:val="0"/>
          <w:numId w:val="15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color w:val="000000"/>
        </w:rPr>
        <w:t>Достоинства и недостатки математического моделирования в САПР ЭМ.</w:t>
      </w:r>
    </w:p>
    <w:p w:rsidR="00C6308D" w:rsidRPr="00276474" w:rsidRDefault="00C6308D" w:rsidP="00276474">
      <w:pPr>
        <w:numPr>
          <w:ilvl w:val="0"/>
          <w:numId w:val="15"/>
        </w:numPr>
        <w:spacing w:line="240" w:lineRule="auto"/>
        <w:ind w:left="426" w:right="-1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bCs/>
        </w:rPr>
        <w:t xml:space="preserve">Перспективы перехода </w:t>
      </w:r>
      <w:proofErr w:type="gramStart"/>
      <w:r w:rsidRPr="00276474">
        <w:rPr>
          <w:rFonts w:ascii="Times New Roman" w:hAnsi="Times New Roman"/>
          <w:bCs/>
        </w:rPr>
        <w:t>от</w:t>
      </w:r>
      <w:proofErr w:type="gramEnd"/>
      <w:r w:rsidRPr="00276474">
        <w:rPr>
          <w:rFonts w:ascii="Times New Roman" w:hAnsi="Times New Roman"/>
          <w:bCs/>
        </w:rPr>
        <w:t xml:space="preserve"> двухмерного к трехмерному проектированию</w:t>
      </w:r>
      <w:r w:rsidR="009D034C" w:rsidRPr="00276474">
        <w:rPr>
          <w:rFonts w:ascii="Times New Roman" w:hAnsi="Times New Roman"/>
          <w:color w:val="000000"/>
        </w:rPr>
        <w:t xml:space="preserve"> </w:t>
      </w:r>
      <w:r w:rsidRPr="00276474">
        <w:rPr>
          <w:rFonts w:ascii="Times New Roman" w:hAnsi="Times New Roman"/>
          <w:color w:val="000000"/>
        </w:rPr>
        <w:t>в САПР ЭМ.</w:t>
      </w:r>
    </w:p>
    <w:p w:rsidR="002613E7" w:rsidRPr="00276474" w:rsidRDefault="00DD5341" w:rsidP="00276474">
      <w:pPr>
        <w:numPr>
          <w:ilvl w:val="0"/>
          <w:numId w:val="15"/>
        </w:numPr>
        <w:spacing w:line="240" w:lineRule="auto"/>
        <w:ind w:left="426" w:right="-1" w:hanging="426"/>
        <w:rPr>
          <w:rFonts w:ascii="Times New Roman" w:hAnsi="Times New Roman"/>
        </w:rPr>
      </w:pPr>
      <w:r w:rsidRPr="00276474">
        <w:rPr>
          <w:rFonts w:ascii="Times New Roman" w:hAnsi="Times New Roman"/>
          <w:color w:val="000000"/>
        </w:rPr>
        <w:t>Технико-экономические расчеты в САПР ЭМ и использование для этих целей современных комп</w:t>
      </w:r>
      <w:r w:rsidRPr="00276474">
        <w:rPr>
          <w:rFonts w:ascii="Times New Roman" w:hAnsi="Times New Roman"/>
          <w:color w:val="000000"/>
        </w:rPr>
        <w:t>ь</w:t>
      </w:r>
      <w:r w:rsidR="006227BA">
        <w:rPr>
          <w:rFonts w:ascii="Times New Roman" w:hAnsi="Times New Roman"/>
          <w:color w:val="000000"/>
        </w:rPr>
        <w:t>ютерных технологий.</w:t>
      </w:r>
    </w:p>
    <w:p w:rsidR="007E5B8E" w:rsidRPr="00276474" w:rsidRDefault="007E5B8E" w:rsidP="00276474">
      <w:pPr>
        <w:pStyle w:val="a7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color w:val="000000"/>
        </w:rPr>
      </w:pPr>
      <w:r w:rsidRPr="00276474">
        <w:rPr>
          <w:rFonts w:ascii="Times New Roman" w:hAnsi="Times New Roman"/>
          <w:color w:val="000000"/>
        </w:rPr>
        <w:t xml:space="preserve">Оценка эксплуатационной надежности и техническая диагностика ЭПЭ. </w:t>
      </w:r>
    </w:p>
    <w:p w:rsidR="007E5B8E" w:rsidRPr="007E5B8E" w:rsidRDefault="007E5B8E" w:rsidP="007E5B8E">
      <w:pPr>
        <w:spacing w:line="240" w:lineRule="auto"/>
        <w:ind w:left="426" w:right="-1"/>
        <w:rPr>
          <w:rFonts w:ascii="Times New Roman" w:hAnsi="Times New Roman"/>
          <w:sz w:val="24"/>
        </w:rPr>
      </w:pPr>
    </w:p>
    <w:p w:rsidR="002613E7" w:rsidRDefault="002613E7" w:rsidP="002613E7">
      <w:pPr>
        <w:numPr>
          <w:ilvl w:val="0"/>
          <w:numId w:val="8"/>
        </w:numPr>
        <w:spacing w:line="240" w:lineRule="auto"/>
        <w:ind w:left="284" w:right="-1" w:hanging="284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УЧЕБНО-МЕТОДИЧЕСКОЕ И ИНФОРМАЦИОННОЕ ОБЕСПЕЧЕНИЕ</w:t>
      </w:r>
    </w:p>
    <w:p w:rsidR="002613E7" w:rsidRPr="00F730A8" w:rsidRDefault="002613E7" w:rsidP="002613E7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2613E7" w:rsidRDefault="002613E7" w:rsidP="002613E7">
      <w:pPr>
        <w:spacing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A6206B">
        <w:rPr>
          <w:rFonts w:ascii="Times New Roman" w:hAnsi="Times New Roman"/>
          <w:b/>
          <w:color w:val="000000"/>
          <w:sz w:val="24"/>
          <w:szCs w:val="24"/>
        </w:rPr>
        <w:t>Основная литература</w:t>
      </w:r>
    </w:p>
    <w:p w:rsidR="00033CB9" w:rsidRDefault="00033CB9" w:rsidP="001F7E9E">
      <w:pPr>
        <w:pStyle w:val="2"/>
        <w:numPr>
          <w:ilvl w:val="0"/>
          <w:numId w:val="19"/>
        </w:numPr>
        <w:tabs>
          <w:tab w:val="num" w:pos="0"/>
          <w:tab w:val="left" w:pos="567"/>
        </w:tabs>
        <w:spacing w:after="0" w:line="240" w:lineRule="auto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>Проектиров</w:t>
      </w:r>
      <w:r w:rsidR="00492FD2">
        <w:rPr>
          <w:color w:val="000000" w:themeColor="text1"/>
          <w:sz w:val="22"/>
          <w:szCs w:val="22"/>
        </w:rPr>
        <w:t>ание электрических машин: Учеб</w:t>
      </w:r>
      <w:proofErr w:type="gramStart"/>
      <w:r w:rsidR="00492FD2">
        <w:rPr>
          <w:color w:val="000000" w:themeColor="text1"/>
          <w:sz w:val="22"/>
          <w:szCs w:val="22"/>
        </w:rPr>
        <w:t>.</w:t>
      </w:r>
      <w:proofErr w:type="gramEnd"/>
      <w:r w:rsidR="00492FD2">
        <w:rPr>
          <w:color w:val="000000" w:themeColor="text1"/>
          <w:sz w:val="22"/>
          <w:szCs w:val="22"/>
        </w:rPr>
        <w:t xml:space="preserve"> </w:t>
      </w:r>
      <w:proofErr w:type="gramStart"/>
      <w:r w:rsidR="00492FD2">
        <w:rPr>
          <w:color w:val="000000" w:themeColor="text1"/>
          <w:sz w:val="22"/>
          <w:szCs w:val="22"/>
        </w:rPr>
        <w:t>д</w:t>
      </w:r>
      <w:proofErr w:type="gramEnd"/>
      <w:r w:rsidR="00492FD2">
        <w:rPr>
          <w:color w:val="000000" w:themeColor="text1"/>
          <w:sz w:val="22"/>
          <w:szCs w:val="22"/>
        </w:rPr>
        <w:t>ля вузов /</w:t>
      </w:r>
      <w:r w:rsidRPr="001F7E9E">
        <w:rPr>
          <w:color w:val="000000" w:themeColor="text1"/>
          <w:sz w:val="22"/>
          <w:szCs w:val="22"/>
        </w:rPr>
        <w:t xml:space="preserve">И.П. Копылов, </w:t>
      </w:r>
      <w:proofErr w:type="spellStart"/>
      <w:r w:rsidRPr="001F7E9E">
        <w:rPr>
          <w:color w:val="000000" w:themeColor="text1"/>
          <w:sz w:val="22"/>
          <w:szCs w:val="22"/>
        </w:rPr>
        <w:t>В.К.Клоков</w:t>
      </w:r>
      <w:proofErr w:type="spellEnd"/>
      <w:r w:rsidRPr="001F7E9E">
        <w:rPr>
          <w:color w:val="000000" w:themeColor="text1"/>
          <w:sz w:val="22"/>
          <w:szCs w:val="22"/>
        </w:rPr>
        <w:t xml:space="preserve">, </w:t>
      </w:r>
      <w:proofErr w:type="spellStart"/>
      <w:r w:rsidRPr="001F7E9E">
        <w:rPr>
          <w:color w:val="000000" w:themeColor="text1"/>
          <w:sz w:val="22"/>
          <w:szCs w:val="22"/>
        </w:rPr>
        <w:t>В.П.Морозкин</w:t>
      </w:r>
      <w:proofErr w:type="spellEnd"/>
      <w:r w:rsidRPr="001F7E9E">
        <w:rPr>
          <w:color w:val="000000" w:themeColor="text1"/>
          <w:sz w:val="22"/>
          <w:szCs w:val="22"/>
        </w:rPr>
        <w:t xml:space="preserve">, Б.Ф. Токарев; Под ред. И.П. Копылова. – </w:t>
      </w:r>
      <w:r w:rsidR="00747714" w:rsidRPr="001F7E9E">
        <w:rPr>
          <w:color w:val="000000" w:themeColor="text1"/>
          <w:sz w:val="22"/>
          <w:szCs w:val="22"/>
        </w:rPr>
        <w:t>6</w:t>
      </w:r>
      <w:r w:rsidRPr="001F7E9E">
        <w:rPr>
          <w:color w:val="000000" w:themeColor="text1"/>
          <w:sz w:val="22"/>
          <w:szCs w:val="22"/>
        </w:rPr>
        <w:t xml:space="preserve">-е изд., </w:t>
      </w:r>
      <w:proofErr w:type="spellStart"/>
      <w:r w:rsidRPr="001F7E9E">
        <w:rPr>
          <w:color w:val="000000" w:themeColor="text1"/>
          <w:sz w:val="22"/>
          <w:szCs w:val="22"/>
        </w:rPr>
        <w:t>испр</w:t>
      </w:r>
      <w:proofErr w:type="spellEnd"/>
      <w:r w:rsidRPr="001F7E9E">
        <w:rPr>
          <w:color w:val="000000" w:themeColor="text1"/>
          <w:sz w:val="22"/>
          <w:szCs w:val="22"/>
        </w:rPr>
        <w:t xml:space="preserve">. и доп. – М.: </w:t>
      </w:r>
      <w:proofErr w:type="spellStart"/>
      <w:r w:rsidRPr="001F7E9E">
        <w:rPr>
          <w:color w:val="000000" w:themeColor="text1"/>
          <w:sz w:val="22"/>
          <w:szCs w:val="22"/>
        </w:rPr>
        <w:t>Высш</w:t>
      </w:r>
      <w:proofErr w:type="spellEnd"/>
      <w:r w:rsidRPr="001F7E9E">
        <w:rPr>
          <w:color w:val="000000" w:themeColor="text1"/>
          <w:sz w:val="22"/>
          <w:szCs w:val="22"/>
        </w:rPr>
        <w:t xml:space="preserve">. </w:t>
      </w:r>
      <w:proofErr w:type="spellStart"/>
      <w:r w:rsidRPr="001F7E9E">
        <w:rPr>
          <w:color w:val="000000" w:themeColor="text1"/>
          <w:sz w:val="22"/>
          <w:szCs w:val="22"/>
        </w:rPr>
        <w:t>шк</w:t>
      </w:r>
      <w:proofErr w:type="spellEnd"/>
      <w:r w:rsidRPr="001F7E9E">
        <w:rPr>
          <w:color w:val="000000" w:themeColor="text1"/>
          <w:sz w:val="22"/>
          <w:szCs w:val="22"/>
        </w:rPr>
        <w:t>., 20</w:t>
      </w:r>
      <w:r w:rsidR="00747714" w:rsidRPr="001F7E9E">
        <w:rPr>
          <w:color w:val="000000" w:themeColor="text1"/>
          <w:sz w:val="22"/>
          <w:szCs w:val="22"/>
        </w:rPr>
        <w:t>09</w:t>
      </w:r>
      <w:r w:rsidR="00492FD2">
        <w:rPr>
          <w:color w:val="000000" w:themeColor="text1"/>
          <w:sz w:val="22"/>
          <w:szCs w:val="22"/>
        </w:rPr>
        <w:t>. – 757 с.</w:t>
      </w:r>
      <w:bookmarkStart w:id="0" w:name="_GoBack"/>
      <w:bookmarkEnd w:id="0"/>
    </w:p>
    <w:p w:rsidR="00C36C72" w:rsidRPr="001F7E9E" w:rsidRDefault="00C36C72" w:rsidP="00C36C72">
      <w:pPr>
        <w:numPr>
          <w:ilvl w:val="0"/>
          <w:numId w:val="19"/>
        </w:numPr>
        <w:tabs>
          <w:tab w:val="left" w:pos="567"/>
        </w:tabs>
        <w:spacing w:line="240" w:lineRule="auto"/>
        <w:ind w:left="426" w:right="0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 xml:space="preserve">Поляков В.А. Основы технической диагностики. </w:t>
      </w:r>
      <w:proofErr w:type="gramStart"/>
      <w:r w:rsidRPr="001F7E9E">
        <w:rPr>
          <w:rFonts w:ascii="Times New Roman" w:hAnsi="Times New Roman"/>
          <w:color w:val="000000" w:themeColor="text1"/>
        </w:rPr>
        <w:t>–М</w:t>
      </w:r>
      <w:proofErr w:type="gramEnd"/>
      <w:r w:rsidRPr="001F7E9E">
        <w:rPr>
          <w:rFonts w:ascii="Times New Roman" w:hAnsi="Times New Roman"/>
          <w:color w:val="000000" w:themeColor="text1"/>
        </w:rPr>
        <w:t>.: Инфра-М, 2013.-120 с.</w:t>
      </w:r>
    </w:p>
    <w:p w:rsidR="00033CB9" w:rsidRPr="001F7E9E" w:rsidRDefault="00033CB9" w:rsidP="001F7E9E">
      <w:pPr>
        <w:pStyle w:val="31"/>
        <w:numPr>
          <w:ilvl w:val="0"/>
          <w:numId w:val="19"/>
        </w:numPr>
        <w:tabs>
          <w:tab w:val="num" w:pos="426"/>
          <w:tab w:val="left" w:pos="567"/>
        </w:tabs>
        <w:spacing w:after="0"/>
        <w:ind w:left="426" w:hanging="426"/>
        <w:jc w:val="both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>Норенков И.П. Основы автоматизированного проектирования: Учебник для вузов.- М.: Изд. МГТУ им Н.Э. Баумана, 2009. – 431 с.</w:t>
      </w:r>
    </w:p>
    <w:p w:rsidR="00F6387B" w:rsidRPr="001F7E9E" w:rsidRDefault="00F6387B" w:rsidP="001F7E9E">
      <w:pPr>
        <w:pStyle w:val="a7"/>
        <w:numPr>
          <w:ilvl w:val="0"/>
          <w:numId w:val="19"/>
        </w:numPr>
        <w:tabs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t>Григораш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О.В. Электротехника и электроника. – Ростов-на-Дону; Краснодар: Фе</w:t>
      </w:r>
      <w:r w:rsidRPr="001F7E9E">
        <w:rPr>
          <w:rFonts w:ascii="Times New Roman" w:hAnsi="Times New Roman"/>
          <w:color w:val="000000" w:themeColor="text1"/>
        </w:rPr>
        <w:softHyphen/>
        <w:t xml:space="preserve">никс: </w:t>
      </w:r>
      <w:proofErr w:type="spellStart"/>
      <w:r w:rsidRPr="001F7E9E">
        <w:rPr>
          <w:rFonts w:ascii="Times New Roman" w:hAnsi="Times New Roman"/>
          <w:color w:val="000000" w:themeColor="text1"/>
        </w:rPr>
        <w:t>Неоглори</w:t>
      </w:r>
      <w:proofErr w:type="spellEnd"/>
      <w:r w:rsidRPr="001F7E9E">
        <w:rPr>
          <w:rFonts w:ascii="Times New Roman" w:hAnsi="Times New Roman"/>
          <w:color w:val="000000" w:themeColor="text1"/>
        </w:rPr>
        <w:t>, 2008. 223 с.</w:t>
      </w:r>
    </w:p>
    <w:p w:rsidR="00F6387B" w:rsidRPr="001F7E9E" w:rsidRDefault="00F6387B" w:rsidP="001F7E9E">
      <w:pPr>
        <w:pStyle w:val="a7"/>
        <w:numPr>
          <w:ilvl w:val="0"/>
          <w:numId w:val="19"/>
        </w:numPr>
        <w:tabs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 xml:space="preserve">Розанов Ю.К. Электрические и электронные аппараты. – М.: </w:t>
      </w:r>
      <w:proofErr w:type="spellStart"/>
      <w:r w:rsidRPr="001F7E9E">
        <w:rPr>
          <w:rFonts w:ascii="Times New Roman" w:hAnsi="Times New Roman"/>
          <w:color w:val="000000" w:themeColor="text1"/>
        </w:rPr>
        <w:t>Информэлектро</w:t>
      </w:r>
      <w:proofErr w:type="spellEnd"/>
      <w:r w:rsidRPr="001F7E9E">
        <w:rPr>
          <w:rFonts w:ascii="Times New Roman" w:hAnsi="Times New Roman"/>
          <w:color w:val="000000" w:themeColor="text1"/>
        </w:rPr>
        <w:t>, 2001. - 161 с.</w:t>
      </w:r>
    </w:p>
    <w:p w:rsidR="00F6387B" w:rsidRPr="001F7E9E" w:rsidRDefault="00F6387B" w:rsidP="001F7E9E">
      <w:pPr>
        <w:pStyle w:val="a7"/>
        <w:numPr>
          <w:ilvl w:val="0"/>
          <w:numId w:val="19"/>
        </w:numPr>
        <w:tabs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Гусев В.Г., Гусев Ю.М. Электроника и микропроцессорная техника. – М.: Высшая школа, 2005. – 304 с.</w:t>
      </w:r>
    </w:p>
    <w:p w:rsidR="00F6387B" w:rsidRPr="001F7E9E" w:rsidRDefault="00F6387B" w:rsidP="001F7E9E">
      <w:pPr>
        <w:pStyle w:val="a7"/>
        <w:numPr>
          <w:ilvl w:val="0"/>
          <w:numId w:val="19"/>
        </w:numPr>
        <w:tabs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t>Келим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Ю.М. Электромеханические и магнитные элементы систем автоматики. – М.: Высшая школа, 2004. – 304 с.</w:t>
      </w:r>
    </w:p>
    <w:p w:rsidR="00F6387B" w:rsidRPr="001F7E9E" w:rsidRDefault="00F6387B" w:rsidP="001F7E9E">
      <w:pPr>
        <w:pStyle w:val="a5"/>
        <w:numPr>
          <w:ilvl w:val="0"/>
          <w:numId w:val="19"/>
        </w:numPr>
        <w:tabs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 xml:space="preserve">Александров К.К., Кузьмина Е.Г. Электротехнические чертежи и схемы. – М.: </w:t>
      </w:r>
      <w:proofErr w:type="spellStart"/>
      <w:r w:rsidRPr="001F7E9E">
        <w:rPr>
          <w:color w:val="000000" w:themeColor="text1"/>
          <w:sz w:val="22"/>
          <w:szCs w:val="22"/>
        </w:rPr>
        <w:t>Энергоатомиздат</w:t>
      </w:r>
      <w:proofErr w:type="spellEnd"/>
      <w:r w:rsidRPr="001F7E9E">
        <w:rPr>
          <w:color w:val="000000" w:themeColor="text1"/>
          <w:sz w:val="22"/>
          <w:szCs w:val="22"/>
        </w:rPr>
        <w:t>, 1990. – 286 с.</w:t>
      </w:r>
    </w:p>
    <w:p w:rsidR="00F6387B" w:rsidRPr="001F7E9E" w:rsidRDefault="00F6387B" w:rsidP="001F7E9E">
      <w:pPr>
        <w:pStyle w:val="a5"/>
        <w:numPr>
          <w:ilvl w:val="0"/>
          <w:numId w:val="19"/>
        </w:numPr>
        <w:tabs>
          <w:tab w:val="left" w:pos="567"/>
          <w:tab w:val="num" w:pos="1134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 xml:space="preserve">Алиев И.И., Абрамов М.Б. Электрические аппараты. Справочник, – М.: </w:t>
      </w:r>
      <w:proofErr w:type="spellStart"/>
      <w:r w:rsidRPr="001F7E9E">
        <w:rPr>
          <w:color w:val="000000" w:themeColor="text1"/>
          <w:sz w:val="22"/>
          <w:szCs w:val="22"/>
        </w:rPr>
        <w:t>РадиоСофт</w:t>
      </w:r>
      <w:proofErr w:type="spellEnd"/>
      <w:r w:rsidRPr="001F7E9E">
        <w:rPr>
          <w:color w:val="000000" w:themeColor="text1"/>
          <w:sz w:val="22"/>
          <w:szCs w:val="22"/>
        </w:rPr>
        <w:t>, 2005. – 251 с.</w:t>
      </w:r>
    </w:p>
    <w:p w:rsidR="00264C4F" w:rsidRPr="001F7E9E" w:rsidRDefault="00264C4F" w:rsidP="001F7E9E">
      <w:pPr>
        <w:pStyle w:val="a5"/>
        <w:numPr>
          <w:ilvl w:val="0"/>
          <w:numId w:val="19"/>
        </w:numPr>
        <w:tabs>
          <w:tab w:val="left" w:pos="567"/>
          <w:tab w:val="num" w:pos="1134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 xml:space="preserve">Проектирование технологических процессов сборки машин./ Под общ. ред. </w:t>
      </w:r>
      <w:proofErr w:type="spellStart"/>
      <w:r w:rsidRPr="001F7E9E">
        <w:rPr>
          <w:color w:val="000000" w:themeColor="text1"/>
          <w:sz w:val="22"/>
          <w:szCs w:val="22"/>
        </w:rPr>
        <w:t>А.А.Жолобова</w:t>
      </w:r>
      <w:proofErr w:type="spellEnd"/>
      <w:r w:rsidRPr="001F7E9E">
        <w:rPr>
          <w:color w:val="000000" w:themeColor="text1"/>
          <w:sz w:val="22"/>
          <w:szCs w:val="22"/>
        </w:rPr>
        <w:t>. – Мн.: Новое знание, 2005. – 410 с.</w:t>
      </w:r>
    </w:p>
    <w:p w:rsidR="00264C4F" w:rsidRPr="001F7E9E" w:rsidRDefault="00264C4F" w:rsidP="001F7E9E">
      <w:pPr>
        <w:pStyle w:val="a5"/>
        <w:numPr>
          <w:ilvl w:val="0"/>
          <w:numId w:val="19"/>
        </w:numPr>
        <w:tabs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 xml:space="preserve">Гольдберг О.Д. Испытания электрических машин. - М.: </w:t>
      </w:r>
      <w:proofErr w:type="spellStart"/>
      <w:r w:rsidRPr="001F7E9E">
        <w:rPr>
          <w:color w:val="000000" w:themeColor="text1"/>
          <w:sz w:val="22"/>
          <w:szCs w:val="22"/>
        </w:rPr>
        <w:t>Высш</w:t>
      </w:r>
      <w:proofErr w:type="spellEnd"/>
      <w:r w:rsidRPr="001F7E9E">
        <w:rPr>
          <w:color w:val="000000" w:themeColor="text1"/>
          <w:sz w:val="22"/>
          <w:szCs w:val="22"/>
        </w:rPr>
        <w:t>.  шк.,2000.- 255 с.</w:t>
      </w:r>
    </w:p>
    <w:p w:rsidR="00264C4F" w:rsidRPr="001F7E9E" w:rsidRDefault="00264C4F" w:rsidP="001F7E9E">
      <w:pPr>
        <w:pStyle w:val="a5"/>
        <w:numPr>
          <w:ilvl w:val="0"/>
          <w:numId w:val="19"/>
        </w:numPr>
        <w:tabs>
          <w:tab w:val="num" w:pos="0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 xml:space="preserve">Проектирование технологических процессов в машиностроении / под общ. ред. И.П. </w:t>
      </w:r>
      <w:proofErr w:type="spellStart"/>
      <w:r w:rsidRPr="001F7E9E">
        <w:rPr>
          <w:color w:val="000000" w:themeColor="text1"/>
          <w:sz w:val="22"/>
          <w:szCs w:val="22"/>
        </w:rPr>
        <w:t>Филонова</w:t>
      </w:r>
      <w:proofErr w:type="spellEnd"/>
      <w:r w:rsidRPr="001F7E9E">
        <w:rPr>
          <w:color w:val="000000" w:themeColor="text1"/>
          <w:sz w:val="22"/>
          <w:szCs w:val="22"/>
        </w:rPr>
        <w:t>. – Мн.: УП «</w:t>
      </w:r>
      <w:proofErr w:type="spellStart"/>
      <w:r w:rsidRPr="001F7E9E">
        <w:rPr>
          <w:color w:val="000000" w:themeColor="text1"/>
          <w:sz w:val="22"/>
          <w:szCs w:val="22"/>
        </w:rPr>
        <w:t>Технопринт</w:t>
      </w:r>
      <w:proofErr w:type="spellEnd"/>
      <w:r w:rsidRPr="001F7E9E">
        <w:rPr>
          <w:color w:val="000000" w:themeColor="text1"/>
          <w:sz w:val="22"/>
          <w:szCs w:val="22"/>
        </w:rPr>
        <w:t>», 2003. – 910 с.</w:t>
      </w:r>
    </w:p>
    <w:p w:rsidR="00104402" w:rsidRPr="001F7E9E" w:rsidRDefault="00104402" w:rsidP="001F7E9E">
      <w:pPr>
        <w:numPr>
          <w:ilvl w:val="0"/>
          <w:numId w:val="19"/>
        </w:numPr>
        <w:tabs>
          <w:tab w:val="left" w:pos="567"/>
        </w:tabs>
        <w:spacing w:line="240" w:lineRule="auto"/>
        <w:ind w:left="426" w:right="0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 xml:space="preserve">Малкин В.С. Техническая диагностика. Учебник для вузов. </w:t>
      </w:r>
      <w:proofErr w:type="gramStart"/>
      <w:r w:rsidRPr="001F7E9E">
        <w:rPr>
          <w:rFonts w:ascii="Times New Roman" w:hAnsi="Times New Roman"/>
          <w:color w:val="000000" w:themeColor="text1"/>
        </w:rPr>
        <w:t>–М</w:t>
      </w:r>
      <w:proofErr w:type="gramEnd"/>
      <w:r w:rsidRPr="001F7E9E">
        <w:rPr>
          <w:rFonts w:ascii="Times New Roman" w:hAnsi="Times New Roman"/>
          <w:color w:val="000000" w:themeColor="text1"/>
        </w:rPr>
        <w:t>.: Издательство «Лань», 2013. -207 с.</w:t>
      </w:r>
    </w:p>
    <w:p w:rsidR="00104402" w:rsidRPr="001F7E9E" w:rsidRDefault="00104402" w:rsidP="001F7E9E">
      <w:pPr>
        <w:numPr>
          <w:ilvl w:val="0"/>
          <w:numId w:val="19"/>
        </w:numPr>
        <w:tabs>
          <w:tab w:val="left" w:pos="567"/>
        </w:tabs>
        <w:spacing w:line="240" w:lineRule="auto"/>
        <w:ind w:left="426" w:right="0" w:hanging="426"/>
        <w:jc w:val="left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Диагностика и техническое обслуживание машин</w:t>
      </w:r>
      <w:proofErr w:type="gramStart"/>
      <w:r w:rsidRPr="001F7E9E">
        <w:rPr>
          <w:rFonts w:ascii="Times New Roman" w:hAnsi="Times New Roman"/>
          <w:color w:val="000000" w:themeColor="text1"/>
        </w:rPr>
        <w:t xml:space="preserve"> :</w:t>
      </w:r>
      <w:proofErr w:type="gramEnd"/>
      <w:r w:rsidRPr="001F7E9E">
        <w:rPr>
          <w:rFonts w:ascii="Times New Roman" w:hAnsi="Times New Roman"/>
          <w:color w:val="000000" w:themeColor="text1"/>
        </w:rPr>
        <w:t xml:space="preserve"> учебник для вузов / А. Д. Ананьин [и др.]. — М.</w:t>
      </w:r>
      <w:proofErr w:type="gramStart"/>
      <w:r w:rsidRPr="001F7E9E">
        <w:rPr>
          <w:rFonts w:ascii="Times New Roman" w:hAnsi="Times New Roman"/>
          <w:color w:val="000000" w:themeColor="text1"/>
        </w:rPr>
        <w:t xml:space="preserve"> :</w:t>
      </w:r>
      <w:proofErr w:type="gramEnd"/>
      <w:r w:rsidRPr="001F7E9E">
        <w:rPr>
          <w:rFonts w:ascii="Times New Roman" w:hAnsi="Times New Roman"/>
          <w:color w:val="000000" w:themeColor="text1"/>
        </w:rPr>
        <w:t xml:space="preserve"> Академия, 2008. — 429 с. : ил.</w:t>
      </w:r>
    </w:p>
    <w:p w:rsidR="00471F26" w:rsidRPr="001F7E9E" w:rsidRDefault="00471F26" w:rsidP="001F7E9E">
      <w:pPr>
        <w:pStyle w:val="a7"/>
        <w:numPr>
          <w:ilvl w:val="0"/>
          <w:numId w:val="19"/>
        </w:numPr>
        <w:tabs>
          <w:tab w:val="clear" w:pos="1640"/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Петров И. В. ПЗО Программируемые контроллеры. Стандартные языки и приемы прикладного пр</w:t>
      </w:r>
      <w:r w:rsidRPr="001F7E9E">
        <w:rPr>
          <w:rFonts w:ascii="Times New Roman" w:hAnsi="Times New Roman"/>
          <w:color w:val="000000" w:themeColor="text1"/>
        </w:rPr>
        <w:t>о</w:t>
      </w:r>
      <w:r w:rsidRPr="001F7E9E">
        <w:rPr>
          <w:rFonts w:ascii="Times New Roman" w:hAnsi="Times New Roman"/>
          <w:color w:val="000000" w:themeColor="text1"/>
        </w:rPr>
        <w:t xml:space="preserve">ектирования / Под ред. </w:t>
      </w:r>
      <w:proofErr w:type="spellStart"/>
      <w:proofErr w:type="gramStart"/>
      <w:r w:rsidRPr="001F7E9E">
        <w:rPr>
          <w:rFonts w:ascii="Times New Roman" w:hAnsi="Times New Roman"/>
          <w:color w:val="000000" w:themeColor="text1"/>
        </w:rPr>
        <w:t>проф</w:t>
      </w:r>
      <w:proofErr w:type="spellEnd"/>
      <w:proofErr w:type="gramEnd"/>
      <w:r w:rsidRPr="001F7E9E">
        <w:rPr>
          <w:rFonts w:ascii="Times New Roman" w:hAnsi="Times New Roman"/>
          <w:color w:val="000000" w:themeColor="text1"/>
        </w:rPr>
        <w:t>, В. П. Дьяконова. − М.: СОЛОН-Пресс, 2004. − 256 с.</w:t>
      </w:r>
    </w:p>
    <w:p w:rsidR="00471F26" w:rsidRPr="001F7E9E" w:rsidRDefault="00471F26" w:rsidP="001F7E9E">
      <w:pPr>
        <w:pStyle w:val="a7"/>
        <w:numPr>
          <w:ilvl w:val="0"/>
          <w:numId w:val="19"/>
        </w:numPr>
        <w:tabs>
          <w:tab w:val="clear" w:pos="1640"/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 xml:space="preserve">Юров В. И. </w:t>
      </w:r>
      <w:proofErr w:type="spellStart"/>
      <w:r w:rsidRPr="001F7E9E">
        <w:rPr>
          <w:rFonts w:ascii="Times New Roman" w:hAnsi="Times New Roman"/>
          <w:color w:val="000000" w:themeColor="text1"/>
        </w:rPr>
        <w:t>Assembler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: специальный справочник /</w:t>
      </w:r>
      <w:r w:rsidR="00C36C72">
        <w:rPr>
          <w:rFonts w:ascii="Times New Roman" w:hAnsi="Times New Roman"/>
          <w:color w:val="000000" w:themeColor="text1"/>
        </w:rPr>
        <w:t xml:space="preserve"> В.И. Юров. − 2-е изд. − СПб</w:t>
      </w:r>
      <w:proofErr w:type="gramStart"/>
      <w:r w:rsidR="00C36C72">
        <w:rPr>
          <w:rFonts w:ascii="Times New Roman" w:hAnsi="Times New Roman"/>
          <w:color w:val="000000" w:themeColor="text1"/>
        </w:rPr>
        <w:t xml:space="preserve">.: </w:t>
      </w:r>
      <w:proofErr w:type="gramEnd"/>
      <w:r w:rsidR="00C36C72">
        <w:rPr>
          <w:rFonts w:ascii="Times New Roman" w:hAnsi="Times New Roman"/>
          <w:color w:val="000000" w:themeColor="text1"/>
        </w:rPr>
        <w:t>Питер, 2005. − 411</w:t>
      </w:r>
      <w:r w:rsidRPr="001F7E9E">
        <w:rPr>
          <w:rFonts w:ascii="Times New Roman" w:hAnsi="Times New Roman"/>
          <w:color w:val="000000" w:themeColor="text1"/>
        </w:rPr>
        <w:t>.</w:t>
      </w:r>
    </w:p>
    <w:p w:rsidR="00471F26" w:rsidRPr="001F7E9E" w:rsidRDefault="00471F26" w:rsidP="001F7E9E">
      <w:pPr>
        <w:pStyle w:val="a7"/>
        <w:numPr>
          <w:ilvl w:val="0"/>
          <w:numId w:val="19"/>
        </w:numPr>
        <w:tabs>
          <w:tab w:val="clear" w:pos="1640"/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t>Калабеков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Б. А. Цифровые устройс</w:t>
      </w:r>
      <w:r w:rsidR="00C36C72">
        <w:rPr>
          <w:rFonts w:ascii="Times New Roman" w:hAnsi="Times New Roman"/>
          <w:color w:val="000000" w:themeColor="text1"/>
        </w:rPr>
        <w:t>тва и микропроцессорные системы</w:t>
      </w:r>
      <w:r w:rsidRPr="001F7E9E">
        <w:rPr>
          <w:rFonts w:ascii="Times New Roman" w:hAnsi="Times New Roman"/>
          <w:color w:val="000000" w:themeColor="text1"/>
        </w:rPr>
        <w:t>: учебник для техникумов св</w:t>
      </w:r>
      <w:r w:rsidRPr="001F7E9E">
        <w:rPr>
          <w:rFonts w:ascii="Times New Roman" w:hAnsi="Times New Roman"/>
          <w:color w:val="000000" w:themeColor="text1"/>
        </w:rPr>
        <w:t>я</w:t>
      </w:r>
      <w:r w:rsidRPr="001F7E9E">
        <w:rPr>
          <w:rFonts w:ascii="Times New Roman" w:hAnsi="Times New Roman"/>
          <w:color w:val="000000" w:themeColor="text1"/>
        </w:rPr>
        <w:t>зи. − М.: Горячая линия-Телеком, 2000. − 336 с.</w:t>
      </w:r>
    </w:p>
    <w:p w:rsidR="00471F26" w:rsidRPr="001F7E9E" w:rsidRDefault="00471F26" w:rsidP="001F7E9E">
      <w:pPr>
        <w:pStyle w:val="a7"/>
        <w:numPr>
          <w:ilvl w:val="0"/>
          <w:numId w:val="19"/>
        </w:numPr>
        <w:tabs>
          <w:tab w:val="clear" w:pos="1640"/>
          <w:tab w:val="num" w:pos="0"/>
          <w:tab w:val="left" w:pos="567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Костров Б. В. Микропроцессорные системы</w:t>
      </w:r>
      <w:proofErr w:type="gramStart"/>
      <w:r w:rsidRPr="001F7E9E">
        <w:rPr>
          <w:rFonts w:ascii="Times New Roman" w:hAnsi="Times New Roman"/>
          <w:color w:val="000000" w:themeColor="text1"/>
        </w:rPr>
        <w:t xml:space="preserve"> :</w:t>
      </w:r>
      <w:proofErr w:type="gramEnd"/>
      <w:r w:rsidRPr="001F7E9E">
        <w:rPr>
          <w:rFonts w:ascii="Times New Roman" w:hAnsi="Times New Roman"/>
          <w:color w:val="000000" w:themeColor="text1"/>
        </w:rPr>
        <w:t xml:space="preserve"> учебное пособие − М. : </w:t>
      </w:r>
      <w:proofErr w:type="spellStart"/>
      <w:r w:rsidRPr="001F7E9E">
        <w:rPr>
          <w:rFonts w:ascii="Times New Roman" w:hAnsi="Times New Roman"/>
          <w:color w:val="000000" w:themeColor="text1"/>
        </w:rPr>
        <w:t>Десс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: </w:t>
      </w:r>
      <w:proofErr w:type="spellStart"/>
      <w:r w:rsidRPr="001F7E9E">
        <w:rPr>
          <w:rFonts w:ascii="Times New Roman" w:hAnsi="Times New Roman"/>
          <w:color w:val="000000" w:themeColor="text1"/>
        </w:rPr>
        <w:t>ТехБук</w:t>
      </w:r>
      <w:proofErr w:type="spellEnd"/>
      <w:r w:rsidRPr="001F7E9E">
        <w:rPr>
          <w:rFonts w:ascii="Times New Roman" w:hAnsi="Times New Roman"/>
          <w:color w:val="000000" w:themeColor="text1"/>
        </w:rPr>
        <w:t>, 2006. − 208 с.</w:t>
      </w:r>
    </w:p>
    <w:p w:rsidR="002613E7" w:rsidRDefault="002613E7" w:rsidP="002613E7">
      <w:pPr>
        <w:spacing w:before="120"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A6206B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033CB9" w:rsidRPr="001F7E9E" w:rsidRDefault="00033CB9" w:rsidP="001F7E9E">
      <w:pPr>
        <w:pStyle w:val="2"/>
        <w:numPr>
          <w:ilvl w:val="0"/>
          <w:numId w:val="20"/>
        </w:numPr>
        <w:tabs>
          <w:tab w:val="clear" w:pos="1497"/>
          <w:tab w:val="left" w:pos="567"/>
          <w:tab w:val="left" w:pos="709"/>
        </w:tabs>
        <w:spacing w:after="0" w:line="240" w:lineRule="auto"/>
        <w:ind w:left="426" w:hanging="426"/>
        <w:rPr>
          <w:color w:val="000000" w:themeColor="text1"/>
          <w:sz w:val="22"/>
          <w:szCs w:val="22"/>
        </w:rPr>
      </w:pPr>
      <w:proofErr w:type="spellStart"/>
      <w:r w:rsidRPr="001F7E9E">
        <w:rPr>
          <w:color w:val="000000" w:themeColor="text1"/>
          <w:sz w:val="22"/>
          <w:szCs w:val="22"/>
        </w:rPr>
        <w:t>Бунаков</w:t>
      </w:r>
      <w:proofErr w:type="spellEnd"/>
      <w:r w:rsidRPr="001F7E9E">
        <w:rPr>
          <w:color w:val="000000" w:themeColor="text1"/>
          <w:sz w:val="22"/>
          <w:szCs w:val="22"/>
        </w:rPr>
        <w:t xml:space="preserve"> П.Ю. Сквозное проектирование в </w:t>
      </w:r>
      <w:r w:rsidRPr="001F7E9E">
        <w:rPr>
          <w:color w:val="000000" w:themeColor="text1"/>
          <w:sz w:val="22"/>
          <w:szCs w:val="22"/>
          <w:lang w:val="en-US"/>
        </w:rPr>
        <w:t>T</w:t>
      </w:r>
      <w:r w:rsidRPr="001F7E9E">
        <w:rPr>
          <w:color w:val="000000" w:themeColor="text1"/>
          <w:sz w:val="22"/>
          <w:szCs w:val="22"/>
        </w:rPr>
        <w:t>-</w:t>
      </w:r>
      <w:r w:rsidRPr="001F7E9E">
        <w:rPr>
          <w:color w:val="000000" w:themeColor="text1"/>
          <w:sz w:val="22"/>
          <w:szCs w:val="22"/>
          <w:lang w:val="en-US"/>
        </w:rPr>
        <w:t>FLEX</w:t>
      </w:r>
      <w:r w:rsidRPr="001F7E9E">
        <w:rPr>
          <w:color w:val="000000" w:themeColor="text1"/>
          <w:sz w:val="22"/>
          <w:szCs w:val="22"/>
        </w:rPr>
        <w:t xml:space="preserve">. М.: ДМК Пресс, 2009. – 400 с. </w:t>
      </w:r>
    </w:p>
    <w:p w:rsidR="00033CB9" w:rsidRPr="001F7E9E" w:rsidRDefault="00033CB9" w:rsidP="001F7E9E">
      <w:pPr>
        <w:pStyle w:val="31"/>
        <w:numPr>
          <w:ilvl w:val="0"/>
          <w:numId w:val="20"/>
        </w:numPr>
        <w:tabs>
          <w:tab w:val="clear" w:pos="1497"/>
          <w:tab w:val="left" w:pos="709"/>
        </w:tabs>
        <w:spacing w:after="0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>Лопухина Е.М. Автоматизированное проектирование электрических машин малой мощности: Учеб</w:t>
      </w:r>
      <w:proofErr w:type="gramStart"/>
      <w:r w:rsidRPr="001F7E9E">
        <w:rPr>
          <w:color w:val="000000" w:themeColor="text1"/>
          <w:sz w:val="22"/>
          <w:szCs w:val="22"/>
        </w:rPr>
        <w:t>.</w:t>
      </w:r>
      <w:proofErr w:type="gramEnd"/>
      <w:r w:rsidRPr="001F7E9E">
        <w:rPr>
          <w:color w:val="000000" w:themeColor="text1"/>
          <w:sz w:val="22"/>
          <w:szCs w:val="22"/>
        </w:rPr>
        <w:t xml:space="preserve"> </w:t>
      </w:r>
      <w:proofErr w:type="gramStart"/>
      <w:r w:rsidRPr="001F7E9E">
        <w:rPr>
          <w:color w:val="000000" w:themeColor="text1"/>
          <w:sz w:val="22"/>
          <w:szCs w:val="22"/>
        </w:rPr>
        <w:t>п</w:t>
      </w:r>
      <w:proofErr w:type="gramEnd"/>
      <w:r w:rsidRPr="001F7E9E">
        <w:rPr>
          <w:color w:val="000000" w:themeColor="text1"/>
          <w:sz w:val="22"/>
          <w:szCs w:val="22"/>
        </w:rPr>
        <w:t xml:space="preserve">особие / Лопухина Е.М., </w:t>
      </w:r>
      <w:proofErr w:type="spellStart"/>
      <w:r w:rsidRPr="001F7E9E">
        <w:rPr>
          <w:color w:val="000000" w:themeColor="text1"/>
          <w:sz w:val="22"/>
          <w:szCs w:val="22"/>
        </w:rPr>
        <w:t>Семенчуков</w:t>
      </w:r>
      <w:proofErr w:type="spellEnd"/>
      <w:r w:rsidRPr="001F7E9E">
        <w:rPr>
          <w:color w:val="000000" w:themeColor="text1"/>
          <w:sz w:val="22"/>
          <w:szCs w:val="22"/>
        </w:rPr>
        <w:t xml:space="preserve"> Г.А. – М.: </w:t>
      </w:r>
      <w:proofErr w:type="spellStart"/>
      <w:r w:rsidRPr="001F7E9E">
        <w:rPr>
          <w:color w:val="000000" w:themeColor="text1"/>
          <w:sz w:val="22"/>
          <w:szCs w:val="22"/>
        </w:rPr>
        <w:t>Высш</w:t>
      </w:r>
      <w:proofErr w:type="spellEnd"/>
      <w:r w:rsidRPr="001F7E9E">
        <w:rPr>
          <w:color w:val="000000" w:themeColor="text1"/>
          <w:sz w:val="22"/>
          <w:szCs w:val="22"/>
        </w:rPr>
        <w:t xml:space="preserve">. </w:t>
      </w:r>
      <w:proofErr w:type="spellStart"/>
      <w:r w:rsidRPr="001F7E9E">
        <w:rPr>
          <w:color w:val="000000" w:themeColor="text1"/>
          <w:sz w:val="22"/>
          <w:szCs w:val="22"/>
        </w:rPr>
        <w:t>шк</w:t>
      </w:r>
      <w:proofErr w:type="spellEnd"/>
      <w:r w:rsidRPr="001F7E9E">
        <w:rPr>
          <w:color w:val="000000" w:themeColor="text1"/>
          <w:sz w:val="22"/>
          <w:szCs w:val="22"/>
        </w:rPr>
        <w:t>., 2002. – 511 с.</w:t>
      </w:r>
    </w:p>
    <w:p w:rsidR="00033CB9" w:rsidRPr="001F7E9E" w:rsidRDefault="00033CB9" w:rsidP="001F7E9E">
      <w:pPr>
        <w:pStyle w:val="31"/>
        <w:numPr>
          <w:ilvl w:val="0"/>
          <w:numId w:val="20"/>
        </w:numPr>
        <w:tabs>
          <w:tab w:val="clear" w:pos="1497"/>
          <w:tab w:val="left" w:pos="709"/>
        </w:tabs>
        <w:spacing w:after="0"/>
        <w:ind w:left="426" w:hanging="426"/>
        <w:rPr>
          <w:color w:val="000000" w:themeColor="text1"/>
          <w:sz w:val="22"/>
          <w:szCs w:val="22"/>
        </w:rPr>
      </w:pPr>
      <w:r w:rsidRPr="001F7E9E">
        <w:rPr>
          <w:color w:val="000000" w:themeColor="text1"/>
          <w:sz w:val="22"/>
          <w:szCs w:val="22"/>
        </w:rPr>
        <w:t>Гольдберг О.Д. Инженерное проектирование и САПР. - М.: Академия, 2008. 3</w:t>
      </w:r>
      <w:r w:rsidR="00B9696C" w:rsidRPr="001F7E9E">
        <w:rPr>
          <w:color w:val="000000" w:themeColor="text1"/>
          <w:sz w:val="22"/>
          <w:szCs w:val="22"/>
        </w:rPr>
        <w:t>31</w:t>
      </w:r>
      <w:r w:rsidRPr="001F7E9E">
        <w:rPr>
          <w:color w:val="000000" w:themeColor="text1"/>
          <w:sz w:val="22"/>
          <w:szCs w:val="22"/>
        </w:rPr>
        <w:t xml:space="preserve"> с.</w:t>
      </w:r>
    </w:p>
    <w:p w:rsidR="00B9696C" w:rsidRPr="001F7E9E" w:rsidRDefault="00B9696C" w:rsidP="001F7E9E">
      <w:pPr>
        <w:pStyle w:val="2"/>
        <w:numPr>
          <w:ilvl w:val="0"/>
          <w:numId w:val="20"/>
        </w:numPr>
        <w:tabs>
          <w:tab w:val="clear" w:pos="1497"/>
          <w:tab w:val="left" w:pos="567"/>
          <w:tab w:val="left" w:pos="709"/>
        </w:tabs>
        <w:spacing w:after="0" w:line="240" w:lineRule="auto"/>
        <w:ind w:left="426" w:hanging="426"/>
        <w:rPr>
          <w:color w:val="000000" w:themeColor="text1"/>
          <w:sz w:val="22"/>
          <w:szCs w:val="22"/>
        </w:rPr>
      </w:pPr>
      <w:proofErr w:type="spellStart"/>
      <w:r w:rsidRPr="001F7E9E">
        <w:rPr>
          <w:color w:val="000000" w:themeColor="text1"/>
          <w:sz w:val="22"/>
          <w:szCs w:val="22"/>
        </w:rPr>
        <w:t>Аветисян</w:t>
      </w:r>
      <w:proofErr w:type="spellEnd"/>
      <w:r w:rsidRPr="001F7E9E">
        <w:rPr>
          <w:color w:val="000000" w:themeColor="text1"/>
          <w:sz w:val="22"/>
          <w:szCs w:val="22"/>
        </w:rPr>
        <w:t xml:space="preserve"> Д.А. Автоматизация проектирования электрических систем и устройств. – М.: </w:t>
      </w:r>
      <w:proofErr w:type="spellStart"/>
      <w:r w:rsidRPr="001F7E9E">
        <w:rPr>
          <w:color w:val="000000" w:themeColor="text1"/>
          <w:sz w:val="22"/>
          <w:szCs w:val="22"/>
        </w:rPr>
        <w:t>Высш</w:t>
      </w:r>
      <w:proofErr w:type="spellEnd"/>
      <w:r w:rsidRPr="001F7E9E">
        <w:rPr>
          <w:color w:val="000000" w:themeColor="text1"/>
          <w:sz w:val="22"/>
          <w:szCs w:val="22"/>
        </w:rPr>
        <w:t xml:space="preserve">. </w:t>
      </w:r>
      <w:proofErr w:type="spellStart"/>
      <w:r w:rsidRPr="001F7E9E">
        <w:rPr>
          <w:color w:val="000000" w:themeColor="text1"/>
          <w:sz w:val="22"/>
          <w:szCs w:val="22"/>
        </w:rPr>
        <w:t>шк</w:t>
      </w:r>
      <w:proofErr w:type="spellEnd"/>
      <w:r w:rsidRPr="001F7E9E">
        <w:rPr>
          <w:color w:val="000000" w:themeColor="text1"/>
          <w:sz w:val="22"/>
          <w:szCs w:val="22"/>
        </w:rPr>
        <w:t>., 2005. – 511 с.</w:t>
      </w:r>
    </w:p>
    <w:p w:rsidR="00B9696C" w:rsidRPr="001F7E9E" w:rsidRDefault="00B9696C" w:rsidP="001F7E9E">
      <w:pPr>
        <w:pStyle w:val="2"/>
        <w:numPr>
          <w:ilvl w:val="0"/>
          <w:numId w:val="20"/>
        </w:numPr>
        <w:tabs>
          <w:tab w:val="clear" w:pos="1497"/>
          <w:tab w:val="left" w:pos="567"/>
          <w:tab w:val="left" w:pos="709"/>
        </w:tabs>
        <w:spacing w:after="0" w:line="240" w:lineRule="auto"/>
        <w:ind w:left="426" w:hanging="426"/>
        <w:rPr>
          <w:color w:val="000000" w:themeColor="text1"/>
          <w:sz w:val="22"/>
          <w:szCs w:val="22"/>
        </w:rPr>
      </w:pPr>
      <w:proofErr w:type="spellStart"/>
      <w:r w:rsidRPr="001F7E9E">
        <w:rPr>
          <w:color w:val="000000" w:themeColor="text1"/>
          <w:sz w:val="22"/>
          <w:szCs w:val="22"/>
        </w:rPr>
        <w:t>Берлинер</w:t>
      </w:r>
      <w:proofErr w:type="spellEnd"/>
      <w:r w:rsidRPr="001F7E9E">
        <w:rPr>
          <w:color w:val="000000" w:themeColor="text1"/>
          <w:sz w:val="22"/>
          <w:szCs w:val="22"/>
        </w:rPr>
        <w:t xml:space="preserve"> Э.М., </w:t>
      </w:r>
      <w:proofErr w:type="spellStart"/>
      <w:r w:rsidRPr="001F7E9E">
        <w:rPr>
          <w:color w:val="000000" w:themeColor="text1"/>
          <w:sz w:val="22"/>
          <w:szCs w:val="22"/>
        </w:rPr>
        <w:t>Таратынов</w:t>
      </w:r>
      <w:proofErr w:type="spellEnd"/>
      <w:r w:rsidRPr="001F7E9E">
        <w:rPr>
          <w:color w:val="000000" w:themeColor="text1"/>
          <w:sz w:val="22"/>
          <w:szCs w:val="22"/>
        </w:rPr>
        <w:t xml:space="preserve"> О.В. САПР в машиностроении. М.: Форум, 2008. – 448 с.</w:t>
      </w:r>
    </w:p>
    <w:p w:rsidR="00D27A28" w:rsidRPr="001F7E9E" w:rsidRDefault="00D27A28" w:rsidP="001F7E9E">
      <w:pPr>
        <w:numPr>
          <w:ilvl w:val="0"/>
          <w:numId w:val="20"/>
        </w:numPr>
        <w:tabs>
          <w:tab w:val="clear" w:pos="1497"/>
          <w:tab w:val="left" w:pos="709"/>
        </w:tabs>
        <w:spacing w:line="240" w:lineRule="auto"/>
        <w:ind w:left="426" w:right="0" w:hanging="426"/>
        <w:jc w:val="left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 xml:space="preserve">Биргер И. А. Техническая диагностика. </w:t>
      </w:r>
      <w:proofErr w:type="gramStart"/>
      <w:r w:rsidRPr="001F7E9E">
        <w:rPr>
          <w:rFonts w:ascii="Times New Roman" w:hAnsi="Times New Roman"/>
          <w:color w:val="000000" w:themeColor="text1"/>
        </w:rPr>
        <w:t>–М</w:t>
      </w:r>
      <w:proofErr w:type="gramEnd"/>
      <w:r w:rsidRPr="001F7E9E">
        <w:rPr>
          <w:rFonts w:ascii="Times New Roman" w:hAnsi="Times New Roman"/>
          <w:color w:val="000000" w:themeColor="text1"/>
        </w:rPr>
        <w:t>.: Машиностроение, 1978. – 240 с.</w:t>
      </w:r>
    </w:p>
    <w:p w:rsidR="00D27A28" w:rsidRPr="001F7E9E" w:rsidRDefault="00D27A28" w:rsidP="001F7E9E">
      <w:pPr>
        <w:numPr>
          <w:ilvl w:val="0"/>
          <w:numId w:val="20"/>
        </w:numPr>
        <w:tabs>
          <w:tab w:val="clear" w:pos="1497"/>
          <w:tab w:val="left" w:pos="709"/>
        </w:tabs>
        <w:spacing w:line="240" w:lineRule="auto"/>
        <w:ind w:left="426" w:right="0" w:hanging="426"/>
        <w:jc w:val="left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Болотин В. В. Прогнозирование  ресурса машин и конструкций. –</w:t>
      </w:r>
      <w:r w:rsidR="00AE4BBA">
        <w:rPr>
          <w:rFonts w:ascii="Times New Roman" w:hAnsi="Times New Roman"/>
          <w:color w:val="000000" w:themeColor="text1"/>
        </w:rPr>
        <w:t xml:space="preserve"> </w:t>
      </w:r>
      <w:r w:rsidR="00C36C72">
        <w:rPr>
          <w:rFonts w:ascii="Times New Roman" w:hAnsi="Times New Roman"/>
          <w:color w:val="000000" w:themeColor="text1"/>
        </w:rPr>
        <w:t>М.: Машиностроение, 1984. –312</w:t>
      </w:r>
      <w:r w:rsidRPr="001F7E9E">
        <w:rPr>
          <w:rFonts w:ascii="Times New Roman" w:hAnsi="Times New Roman"/>
          <w:color w:val="000000" w:themeColor="text1"/>
        </w:rPr>
        <w:t>.</w:t>
      </w:r>
    </w:p>
    <w:p w:rsidR="00D27A28" w:rsidRPr="001F7E9E" w:rsidRDefault="00D27A28" w:rsidP="001F7E9E">
      <w:pPr>
        <w:numPr>
          <w:ilvl w:val="0"/>
          <w:numId w:val="20"/>
        </w:numPr>
        <w:tabs>
          <w:tab w:val="clear" w:pos="1497"/>
          <w:tab w:val="num" w:pos="-142"/>
          <w:tab w:val="left" w:pos="709"/>
        </w:tabs>
        <w:spacing w:line="240" w:lineRule="auto"/>
        <w:ind w:left="426" w:right="0" w:hanging="426"/>
        <w:jc w:val="left"/>
        <w:rPr>
          <w:rStyle w:val="HTMLMarkup"/>
          <w:rFonts w:ascii="Times New Roman" w:hAnsi="Times New Roman"/>
          <w:vanish w:val="0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lastRenderedPageBreak/>
        <w:t>Вибродиагностика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подшипниковых узлов электрических машин/ Марченко Б. Г., </w:t>
      </w:r>
      <w:proofErr w:type="spellStart"/>
      <w:r w:rsidRPr="001F7E9E">
        <w:rPr>
          <w:rFonts w:ascii="Times New Roman" w:hAnsi="Times New Roman"/>
          <w:color w:val="000000" w:themeColor="text1"/>
        </w:rPr>
        <w:t>Мыслович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М. В. – Киев: Наук. Думка, 1992. – 195 с.</w:t>
      </w:r>
      <w:r w:rsidRPr="001F7E9E">
        <w:rPr>
          <w:rStyle w:val="HTMLMarkup"/>
          <w:rFonts w:ascii="Times New Roman" w:hAnsi="Times New Roman"/>
          <w:vanish w:val="0"/>
          <w:color w:val="000000" w:themeColor="text1"/>
        </w:rPr>
        <w:t xml:space="preserve">  </w:t>
      </w:r>
    </w:p>
    <w:p w:rsidR="00D27A28" w:rsidRPr="001F7E9E" w:rsidRDefault="00D27A28" w:rsidP="001F7E9E">
      <w:pPr>
        <w:numPr>
          <w:ilvl w:val="0"/>
          <w:numId w:val="20"/>
        </w:numPr>
        <w:tabs>
          <w:tab w:val="clear" w:pos="1497"/>
          <w:tab w:val="left" w:pos="709"/>
        </w:tabs>
        <w:spacing w:line="240" w:lineRule="auto"/>
        <w:ind w:left="426" w:right="0" w:hanging="426"/>
        <w:jc w:val="left"/>
        <w:rPr>
          <w:rFonts w:ascii="Times New Roman" w:hAnsi="Times New Roman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t>Герике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Б. Л. Мониторинг и диагностика технического состояния машинных агрегатов Ч. 1: Мон</w:t>
      </w:r>
      <w:r w:rsidRPr="001F7E9E">
        <w:rPr>
          <w:rFonts w:ascii="Times New Roman" w:hAnsi="Times New Roman"/>
          <w:color w:val="000000" w:themeColor="text1"/>
        </w:rPr>
        <w:t>и</w:t>
      </w:r>
      <w:r w:rsidR="00AE4BBA">
        <w:rPr>
          <w:rFonts w:ascii="Times New Roman" w:hAnsi="Times New Roman"/>
          <w:color w:val="000000" w:themeColor="text1"/>
        </w:rPr>
        <w:t xml:space="preserve">торинг </w:t>
      </w:r>
      <w:r w:rsidRPr="001F7E9E">
        <w:rPr>
          <w:rFonts w:ascii="Times New Roman" w:hAnsi="Times New Roman"/>
          <w:color w:val="000000" w:themeColor="text1"/>
        </w:rPr>
        <w:t xml:space="preserve"> технического состояния по параметрам вибрационных процессов. –1999. – 188 с.</w:t>
      </w:r>
    </w:p>
    <w:p w:rsidR="00D27A28" w:rsidRPr="001F7E9E" w:rsidRDefault="00D27A28" w:rsidP="001F7E9E">
      <w:pPr>
        <w:numPr>
          <w:ilvl w:val="0"/>
          <w:numId w:val="20"/>
        </w:numPr>
        <w:tabs>
          <w:tab w:val="clear" w:pos="1497"/>
          <w:tab w:val="left" w:pos="709"/>
        </w:tabs>
        <w:spacing w:line="240" w:lineRule="auto"/>
        <w:ind w:left="426" w:right="0" w:hanging="426"/>
        <w:jc w:val="left"/>
        <w:rPr>
          <w:rFonts w:ascii="Times New Roman" w:hAnsi="Times New Roman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t>Герике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Б. Л. Мониторинг и диагностика технического состояния машинных агрегатов Ч. 2: Диагн</w:t>
      </w:r>
      <w:r w:rsidRPr="001F7E9E">
        <w:rPr>
          <w:rFonts w:ascii="Times New Roman" w:hAnsi="Times New Roman"/>
          <w:color w:val="000000" w:themeColor="text1"/>
        </w:rPr>
        <w:t>о</w:t>
      </w:r>
      <w:r w:rsidRPr="001F7E9E">
        <w:rPr>
          <w:rFonts w:ascii="Times New Roman" w:hAnsi="Times New Roman"/>
          <w:color w:val="000000" w:themeColor="text1"/>
        </w:rPr>
        <w:t xml:space="preserve">стика технического состояния на основе анализа вибрационных процессов. –1999. – 229 </w:t>
      </w:r>
      <w:proofErr w:type="gramStart"/>
      <w:r w:rsidRPr="001F7E9E">
        <w:rPr>
          <w:rFonts w:ascii="Times New Roman" w:hAnsi="Times New Roman"/>
          <w:color w:val="000000" w:themeColor="text1"/>
        </w:rPr>
        <w:t>с</w:t>
      </w:r>
      <w:proofErr w:type="gramEnd"/>
    </w:p>
    <w:p w:rsidR="00D27A28" w:rsidRPr="001F7E9E" w:rsidRDefault="00D27A28" w:rsidP="001F7E9E">
      <w:pPr>
        <w:numPr>
          <w:ilvl w:val="0"/>
          <w:numId w:val="20"/>
        </w:numPr>
        <w:tabs>
          <w:tab w:val="clear" w:pos="1497"/>
          <w:tab w:val="left" w:pos="709"/>
        </w:tabs>
        <w:spacing w:line="240" w:lineRule="auto"/>
        <w:ind w:left="426" w:right="0" w:hanging="426"/>
        <w:jc w:val="left"/>
        <w:rPr>
          <w:rFonts w:ascii="Times New Roman" w:hAnsi="Times New Roman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t>Фирсатов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В. Г., </w:t>
      </w:r>
      <w:proofErr w:type="spellStart"/>
      <w:r w:rsidRPr="001F7E9E">
        <w:rPr>
          <w:rFonts w:ascii="Times New Roman" w:hAnsi="Times New Roman"/>
          <w:color w:val="000000" w:themeColor="text1"/>
        </w:rPr>
        <w:t>Застрогин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Ю. Ф. </w:t>
      </w:r>
      <w:proofErr w:type="spellStart"/>
      <w:r w:rsidRPr="001F7E9E">
        <w:rPr>
          <w:rFonts w:ascii="Times New Roman" w:hAnsi="Times New Roman"/>
          <w:color w:val="000000" w:themeColor="text1"/>
        </w:rPr>
        <w:t>Кулбянин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А. З. Автоматизированные приборы диагностики и и</w:t>
      </w:r>
      <w:r w:rsidRPr="001F7E9E">
        <w:rPr>
          <w:rFonts w:ascii="Times New Roman" w:hAnsi="Times New Roman"/>
          <w:color w:val="000000" w:themeColor="text1"/>
        </w:rPr>
        <w:t>с</w:t>
      </w:r>
      <w:r w:rsidRPr="001F7E9E">
        <w:rPr>
          <w:rFonts w:ascii="Times New Roman" w:hAnsi="Times New Roman"/>
          <w:color w:val="000000" w:themeColor="text1"/>
        </w:rPr>
        <w:t xml:space="preserve">пытаний. </w:t>
      </w:r>
      <w:proofErr w:type="gramStart"/>
      <w:r w:rsidRPr="001F7E9E">
        <w:rPr>
          <w:rFonts w:ascii="Times New Roman" w:hAnsi="Times New Roman"/>
          <w:color w:val="000000" w:themeColor="text1"/>
        </w:rPr>
        <w:t>–М</w:t>
      </w:r>
      <w:proofErr w:type="gramEnd"/>
      <w:r w:rsidRPr="001F7E9E">
        <w:rPr>
          <w:rFonts w:ascii="Times New Roman" w:hAnsi="Times New Roman"/>
          <w:color w:val="000000" w:themeColor="text1"/>
        </w:rPr>
        <w:t>.: Машиностроение, 1995</w:t>
      </w:r>
    </w:p>
    <w:p w:rsidR="00E43428" w:rsidRPr="001F7E9E" w:rsidRDefault="00E43428" w:rsidP="001F7E9E">
      <w:pPr>
        <w:pStyle w:val="a7"/>
        <w:numPr>
          <w:ilvl w:val="0"/>
          <w:numId w:val="20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Гусев В. Г.  Электрон</w:t>
      </w:r>
      <w:r w:rsidR="00AE4BBA">
        <w:rPr>
          <w:rFonts w:ascii="Times New Roman" w:hAnsi="Times New Roman"/>
          <w:color w:val="000000" w:themeColor="text1"/>
        </w:rPr>
        <w:t>ика и микропроцессорная техника</w:t>
      </w:r>
      <w:r w:rsidRPr="001F7E9E">
        <w:rPr>
          <w:rFonts w:ascii="Times New Roman" w:hAnsi="Times New Roman"/>
          <w:color w:val="000000" w:themeColor="text1"/>
        </w:rPr>
        <w:t xml:space="preserve">: учебник для вузов − М.: Высшая школа, 2008. − 798 с. </w:t>
      </w:r>
    </w:p>
    <w:p w:rsidR="00E43428" w:rsidRPr="001F7E9E" w:rsidRDefault="00E43428" w:rsidP="001F7E9E">
      <w:pPr>
        <w:pStyle w:val="a7"/>
        <w:numPr>
          <w:ilvl w:val="0"/>
          <w:numId w:val="20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Кузин А. В. Микропроцессорная техника: учебник для среднего про</w:t>
      </w:r>
      <w:r w:rsidR="00AE4BBA">
        <w:rPr>
          <w:rFonts w:ascii="Times New Roman" w:hAnsi="Times New Roman"/>
          <w:color w:val="000000" w:themeColor="text1"/>
        </w:rPr>
        <w:t>фессионального образования − М.</w:t>
      </w:r>
      <w:r w:rsidRPr="001F7E9E">
        <w:rPr>
          <w:rFonts w:ascii="Times New Roman" w:hAnsi="Times New Roman"/>
          <w:color w:val="000000" w:themeColor="text1"/>
        </w:rPr>
        <w:t>: Академия, 2007. − 304 с.</w:t>
      </w:r>
    </w:p>
    <w:p w:rsidR="00E43428" w:rsidRPr="001F7E9E" w:rsidRDefault="00E43428" w:rsidP="001F7E9E">
      <w:pPr>
        <w:pStyle w:val="a7"/>
        <w:numPr>
          <w:ilvl w:val="0"/>
          <w:numId w:val="20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proofErr w:type="spellStart"/>
      <w:r w:rsidRPr="001F7E9E">
        <w:rPr>
          <w:rFonts w:ascii="Times New Roman" w:hAnsi="Times New Roman"/>
          <w:color w:val="000000" w:themeColor="text1"/>
        </w:rPr>
        <w:t>Агунов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 М.В. Микропроцессоры в вопросах и ответа</w:t>
      </w:r>
      <w:r w:rsidR="00AE4BBA">
        <w:rPr>
          <w:rFonts w:ascii="Times New Roman" w:hAnsi="Times New Roman"/>
          <w:color w:val="000000" w:themeColor="text1"/>
        </w:rPr>
        <w:t xml:space="preserve">х: Учебное пособие. – Тольятти: </w:t>
      </w:r>
      <w:proofErr w:type="spellStart"/>
      <w:r w:rsidRPr="001F7E9E">
        <w:rPr>
          <w:rFonts w:ascii="Times New Roman" w:hAnsi="Times New Roman"/>
          <w:color w:val="000000" w:themeColor="text1"/>
        </w:rPr>
        <w:t>ТолПИ</w:t>
      </w:r>
      <w:proofErr w:type="spellEnd"/>
      <w:r w:rsidRPr="001F7E9E">
        <w:rPr>
          <w:rFonts w:ascii="Times New Roman" w:hAnsi="Times New Roman"/>
          <w:color w:val="000000" w:themeColor="text1"/>
        </w:rPr>
        <w:t xml:space="preserve">, 2000. </w:t>
      </w:r>
      <w:r w:rsidR="00AE4BBA">
        <w:rPr>
          <w:rFonts w:ascii="Times New Roman" w:hAnsi="Times New Roman"/>
          <w:color w:val="000000" w:themeColor="text1"/>
        </w:rPr>
        <w:t>–</w:t>
      </w:r>
      <w:r w:rsidRPr="001F7E9E">
        <w:rPr>
          <w:rFonts w:ascii="Times New Roman" w:hAnsi="Times New Roman"/>
          <w:color w:val="000000" w:themeColor="text1"/>
        </w:rPr>
        <w:t xml:space="preserve"> 82</w:t>
      </w:r>
      <w:r w:rsidR="00AE4BBA">
        <w:rPr>
          <w:rFonts w:ascii="Times New Roman" w:hAnsi="Times New Roman"/>
          <w:color w:val="000000" w:themeColor="text1"/>
        </w:rPr>
        <w:t xml:space="preserve"> с</w:t>
      </w:r>
      <w:r w:rsidRPr="001F7E9E">
        <w:rPr>
          <w:rFonts w:ascii="Times New Roman" w:hAnsi="Times New Roman"/>
          <w:color w:val="000000" w:themeColor="text1"/>
        </w:rPr>
        <w:t>.</w:t>
      </w:r>
    </w:p>
    <w:p w:rsidR="00E43428" w:rsidRPr="001F7E9E" w:rsidRDefault="00E43428" w:rsidP="001F7E9E">
      <w:pPr>
        <w:pStyle w:val="a7"/>
        <w:numPr>
          <w:ilvl w:val="0"/>
          <w:numId w:val="20"/>
        </w:numPr>
        <w:tabs>
          <w:tab w:val="left" w:pos="709"/>
        </w:tabs>
        <w:spacing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1F7E9E">
        <w:rPr>
          <w:rFonts w:ascii="Times New Roman" w:hAnsi="Times New Roman"/>
          <w:color w:val="000000" w:themeColor="text1"/>
        </w:rPr>
        <w:t>Изучение системы команд микроконтроллера К1816ВЕ51: метод</w:t>
      </w:r>
      <w:proofErr w:type="gramStart"/>
      <w:r w:rsidRPr="001F7E9E">
        <w:rPr>
          <w:rFonts w:ascii="Times New Roman" w:hAnsi="Times New Roman"/>
          <w:color w:val="000000" w:themeColor="text1"/>
        </w:rPr>
        <w:t>.</w:t>
      </w:r>
      <w:proofErr w:type="gramEnd"/>
      <w:r w:rsidRPr="001F7E9E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F7E9E">
        <w:rPr>
          <w:rFonts w:ascii="Times New Roman" w:hAnsi="Times New Roman"/>
          <w:color w:val="000000" w:themeColor="text1"/>
        </w:rPr>
        <w:t>у</w:t>
      </w:r>
      <w:proofErr w:type="gramEnd"/>
      <w:r w:rsidRPr="001F7E9E">
        <w:rPr>
          <w:rFonts w:ascii="Times New Roman" w:hAnsi="Times New Roman"/>
          <w:color w:val="000000" w:themeColor="text1"/>
        </w:rPr>
        <w:t>казания к лабораторному пра</w:t>
      </w:r>
      <w:r w:rsidRPr="001F7E9E">
        <w:rPr>
          <w:rFonts w:ascii="Times New Roman" w:hAnsi="Times New Roman"/>
          <w:color w:val="000000" w:themeColor="text1"/>
        </w:rPr>
        <w:t>к</w:t>
      </w:r>
      <w:r w:rsidRPr="001F7E9E">
        <w:rPr>
          <w:rFonts w:ascii="Times New Roman" w:hAnsi="Times New Roman"/>
          <w:color w:val="000000" w:themeColor="text1"/>
        </w:rPr>
        <w:t>тикуму по курсу «Микропроцессорные устройства систем управления» / сост. В.А. Добряк, В.П. Мокрецов. Екатеринбург:  ГОУ ВПО УГТУ–УПИ. 2006 − 44 с.</w:t>
      </w:r>
    </w:p>
    <w:p w:rsidR="00B9696C" w:rsidRPr="00AD2B8E" w:rsidRDefault="00B9696C" w:rsidP="00B9696C">
      <w:pPr>
        <w:shd w:val="clear" w:color="auto" w:fill="FFFFFF"/>
        <w:rPr>
          <w:rFonts w:ascii="Times New Roman" w:hAnsi="Times New Roman"/>
          <w:b/>
          <w:spacing w:val="-1"/>
          <w:sz w:val="24"/>
        </w:rPr>
      </w:pPr>
      <w:r w:rsidRPr="00AD2B8E">
        <w:rPr>
          <w:rFonts w:ascii="Times New Roman" w:hAnsi="Times New Roman"/>
          <w:b/>
          <w:spacing w:val="-1"/>
          <w:sz w:val="24"/>
        </w:rPr>
        <w:t>Вспомогательная литература</w:t>
      </w:r>
    </w:p>
    <w:p w:rsidR="00B9696C" w:rsidRPr="00AD2B8E" w:rsidRDefault="00B9696C" w:rsidP="00B9696C">
      <w:pPr>
        <w:rPr>
          <w:rFonts w:ascii="Times New Roman" w:hAnsi="Times New Roman"/>
          <w:b/>
          <w:sz w:val="24"/>
        </w:rPr>
      </w:pPr>
      <w:r w:rsidRPr="00AD2B8E">
        <w:rPr>
          <w:rFonts w:ascii="Times New Roman" w:hAnsi="Times New Roman"/>
          <w:b/>
          <w:sz w:val="24"/>
        </w:rPr>
        <w:t xml:space="preserve">Интернет-ресурсы: </w:t>
      </w:r>
    </w:p>
    <w:p w:rsidR="00B9696C" w:rsidRPr="001F7E9E" w:rsidRDefault="00AE4BBA" w:rsidP="001F7E9E">
      <w:pPr>
        <w:pStyle w:val="22"/>
        <w:tabs>
          <w:tab w:val="clear" w:pos="1418"/>
          <w:tab w:val="left" w:pos="284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hyperlink r:id="rId10" w:history="1">
        <w:r w:rsidR="00B9696C" w:rsidRPr="001F7E9E">
          <w:rPr>
            <w:rStyle w:val="ac"/>
            <w:rFonts w:ascii="Times New Roman" w:hAnsi="Times New Roman"/>
            <w:b w:val="0"/>
            <w:sz w:val="22"/>
            <w:szCs w:val="22"/>
          </w:rPr>
          <w:t>http://www.power-e.ru</w:t>
        </w:r>
      </w:hyperlink>
      <w:r w:rsidR="00B9696C" w:rsidRPr="001F7E9E">
        <w:rPr>
          <w:rFonts w:ascii="Times New Roman" w:hAnsi="Times New Roman"/>
          <w:b w:val="0"/>
          <w:sz w:val="22"/>
          <w:szCs w:val="22"/>
        </w:rPr>
        <w:t xml:space="preserve">  –  журнал «Силовая электроника»;</w:t>
      </w:r>
    </w:p>
    <w:p w:rsidR="00B9696C" w:rsidRPr="001F7E9E" w:rsidRDefault="00AE4BBA" w:rsidP="001F7E9E">
      <w:pPr>
        <w:spacing w:line="240" w:lineRule="auto"/>
        <w:rPr>
          <w:rFonts w:ascii="Times New Roman" w:hAnsi="Times New Roman"/>
          <w:b/>
        </w:rPr>
      </w:pPr>
      <w:hyperlink r:id="rId11" w:history="1">
        <w:r w:rsidR="00B9696C" w:rsidRPr="001F7E9E">
          <w:rPr>
            <w:rStyle w:val="ac"/>
            <w:rFonts w:ascii="Times New Roman" w:hAnsi="Times New Roman"/>
          </w:rPr>
          <w:t>http://www.platan.ru</w:t>
        </w:r>
      </w:hyperlink>
      <w:r w:rsidR="00B9696C" w:rsidRPr="001F7E9E">
        <w:rPr>
          <w:rFonts w:ascii="Times New Roman" w:hAnsi="Times New Roman"/>
        </w:rPr>
        <w:t xml:space="preserve">  – каталог электронных компонентов</w:t>
      </w:r>
      <w:r w:rsidR="00B9696C" w:rsidRPr="001F7E9E">
        <w:rPr>
          <w:rFonts w:ascii="Times New Roman" w:hAnsi="Times New Roman"/>
          <w:b/>
        </w:rPr>
        <w:t>;</w:t>
      </w:r>
    </w:p>
    <w:p w:rsidR="00B9696C" w:rsidRPr="001F7E9E" w:rsidRDefault="00AE4BBA" w:rsidP="001F7E9E">
      <w:pPr>
        <w:spacing w:line="240" w:lineRule="auto"/>
        <w:rPr>
          <w:rFonts w:ascii="Times New Roman" w:hAnsi="Times New Roman"/>
        </w:rPr>
      </w:pPr>
      <w:hyperlink r:id="rId12" w:history="1">
        <w:r w:rsidR="00B9696C" w:rsidRPr="001F7E9E">
          <w:rPr>
            <w:rStyle w:val="ac"/>
            <w:rFonts w:ascii="Times New Roman" w:hAnsi="Times New Roman"/>
            <w:lang w:val="en-US"/>
          </w:rPr>
          <w:t>http</w:t>
        </w:r>
        <w:r w:rsidR="00B9696C" w:rsidRPr="001F7E9E">
          <w:rPr>
            <w:rStyle w:val="ac"/>
            <w:rFonts w:ascii="Times New Roman" w:hAnsi="Times New Roman"/>
          </w:rPr>
          <w:t>://</w:t>
        </w:r>
        <w:r w:rsidR="00B9696C" w:rsidRPr="001F7E9E">
          <w:rPr>
            <w:rStyle w:val="ac"/>
            <w:rFonts w:ascii="Times New Roman" w:hAnsi="Times New Roman"/>
            <w:lang w:val="en-US"/>
          </w:rPr>
          <w:t>www</w:t>
        </w:r>
        <w:r w:rsidR="00B9696C" w:rsidRPr="001F7E9E">
          <w:rPr>
            <w:rStyle w:val="ac"/>
            <w:rFonts w:ascii="Times New Roman" w:hAnsi="Times New Roman"/>
          </w:rPr>
          <w:t>.</w:t>
        </w:r>
        <w:proofErr w:type="spellStart"/>
        <w:r w:rsidR="00B9696C" w:rsidRPr="001F7E9E">
          <w:rPr>
            <w:rStyle w:val="ac"/>
            <w:rFonts w:ascii="Times New Roman" w:hAnsi="Times New Roman"/>
            <w:lang w:val="en-US"/>
          </w:rPr>
          <w:t>osp</w:t>
        </w:r>
        <w:proofErr w:type="spellEnd"/>
        <w:r w:rsidR="00B9696C" w:rsidRPr="001F7E9E">
          <w:rPr>
            <w:rStyle w:val="ac"/>
            <w:rFonts w:ascii="Times New Roman" w:hAnsi="Times New Roman"/>
          </w:rPr>
          <w:t>.</w:t>
        </w:r>
        <w:proofErr w:type="spellStart"/>
        <w:r w:rsidR="00B9696C" w:rsidRPr="001F7E9E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B9696C" w:rsidRPr="001F7E9E">
        <w:rPr>
          <w:rFonts w:ascii="Times New Roman" w:hAnsi="Times New Roman"/>
        </w:rPr>
        <w:t xml:space="preserve"> – рекомендации п</w:t>
      </w:r>
      <w:r w:rsidR="001F7E9E" w:rsidRPr="001F7E9E">
        <w:rPr>
          <w:rFonts w:ascii="Times New Roman" w:hAnsi="Times New Roman"/>
        </w:rPr>
        <w:t>о опубликованию научных трудов;</w:t>
      </w:r>
    </w:p>
    <w:p w:rsidR="00B9696C" w:rsidRPr="001F7E9E" w:rsidRDefault="00AE4BBA" w:rsidP="001F7E9E">
      <w:pPr>
        <w:spacing w:line="240" w:lineRule="auto"/>
        <w:rPr>
          <w:rFonts w:ascii="Times New Roman" w:hAnsi="Times New Roman"/>
        </w:rPr>
      </w:pPr>
      <w:hyperlink r:id="rId13" w:history="1">
        <w:r w:rsidR="00B9696C" w:rsidRPr="001F7E9E">
          <w:rPr>
            <w:rStyle w:val="ac"/>
            <w:rFonts w:ascii="Times New Roman" w:hAnsi="Times New Roman"/>
          </w:rPr>
          <w:t>http://www.vak.ed.go.ru</w:t>
        </w:r>
      </w:hyperlink>
      <w:r w:rsidR="00B9696C" w:rsidRPr="001F7E9E">
        <w:rPr>
          <w:rFonts w:ascii="Times New Roman" w:hAnsi="Times New Roman"/>
        </w:rPr>
        <w:t xml:space="preserve"> – официальный сайт Высшей аттестационной комиссии Министерства образов</w:t>
      </w:r>
      <w:r w:rsidR="00B9696C" w:rsidRPr="001F7E9E">
        <w:rPr>
          <w:rFonts w:ascii="Times New Roman" w:hAnsi="Times New Roman"/>
        </w:rPr>
        <w:t>а</w:t>
      </w:r>
      <w:r w:rsidR="00B9696C" w:rsidRPr="001F7E9E">
        <w:rPr>
          <w:rFonts w:ascii="Times New Roman" w:hAnsi="Times New Roman"/>
        </w:rPr>
        <w:t>ния и науки Российской Федерации;</w:t>
      </w:r>
    </w:p>
    <w:p w:rsidR="00B9696C" w:rsidRPr="001F7E9E" w:rsidRDefault="00AE4BBA" w:rsidP="001F7E9E">
      <w:pPr>
        <w:spacing w:line="240" w:lineRule="auto"/>
        <w:rPr>
          <w:rFonts w:ascii="Times New Roman" w:hAnsi="Times New Roman"/>
        </w:rPr>
      </w:pPr>
      <w:hyperlink r:id="rId14" w:history="1">
        <w:r w:rsidR="00B9696C" w:rsidRPr="001F7E9E">
          <w:rPr>
            <w:rStyle w:val="ac"/>
            <w:rFonts w:ascii="Times New Roman" w:hAnsi="Times New Roman"/>
          </w:rPr>
          <w:t>http://window.edu.ru/window_catalog/files/2901/metod37.pdf</w:t>
        </w:r>
      </w:hyperlink>
      <w:r w:rsidR="00B9696C" w:rsidRPr="001F7E9E">
        <w:rPr>
          <w:rFonts w:ascii="Times New Roman" w:hAnsi="Times New Roman"/>
        </w:rPr>
        <w:t xml:space="preserve"> – основы научных исследований; </w:t>
      </w:r>
    </w:p>
    <w:p w:rsidR="00B9696C" w:rsidRPr="001F7E9E" w:rsidRDefault="00AE4BBA" w:rsidP="001F7E9E">
      <w:pPr>
        <w:spacing w:line="240" w:lineRule="auto"/>
        <w:rPr>
          <w:rFonts w:ascii="Times New Roman" w:hAnsi="Times New Roman"/>
        </w:rPr>
      </w:pPr>
      <w:hyperlink r:id="rId15" w:history="1">
        <w:r w:rsidR="00B9696C" w:rsidRPr="001F7E9E">
          <w:rPr>
            <w:rStyle w:val="ac"/>
            <w:rFonts w:ascii="Times New Roman" w:hAnsi="Times New Roman"/>
          </w:rPr>
          <w:t>http://www.gaps.tstu.ru/win-1251/lab/ped/9.html</w:t>
        </w:r>
      </w:hyperlink>
      <w:r w:rsidR="00B9696C" w:rsidRPr="001F7E9E">
        <w:rPr>
          <w:rFonts w:ascii="Times New Roman" w:hAnsi="Times New Roman"/>
        </w:rPr>
        <w:t xml:space="preserve"> – технология обучения магистрантов в техническом вузе;</w:t>
      </w:r>
    </w:p>
    <w:p w:rsidR="00B9696C" w:rsidRPr="001F7E9E" w:rsidRDefault="00AE4BBA" w:rsidP="001F7E9E">
      <w:pPr>
        <w:spacing w:line="240" w:lineRule="auto"/>
        <w:rPr>
          <w:rFonts w:ascii="Times New Roman" w:hAnsi="Times New Roman"/>
        </w:rPr>
      </w:pPr>
      <w:hyperlink r:id="rId16" w:history="1">
        <w:r w:rsidR="00B9696C" w:rsidRPr="001F7E9E">
          <w:rPr>
            <w:rStyle w:val="ac"/>
            <w:rFonts w:ascii="Times New Roman" w:hAnsi="Times New Roman"/>
          </w:rPr>
          <w:t>http://www.fips.ru</w:t>
        </w:r>
      </w:hyperlink>
      <w:r w:rsidR="00B9696C" w:rsidRPr="001F7E9E">
        <w:rPr>
          <w:rFonts w:ascii="Times New Roman" w:hAnsi="Times New Roman"/>
        </w:rPr>
        <w:t xml:space="preserve"> – Федеральная служба по интеллектуальной собственности, патентам и товарным зн</w:t>
      </w:r>
      <w:r w:rsidR="00B9696C" w:rsidRPr="001F7E9E">
        <w:rPr>
          <w:rFonts w:ascii="Times New Roman" w:hAnsi="Times New Roman"/>
        </w:rPr>
        <w:t>а</w:t>
      </w:r>
      <w:r w:rsidR="00B9696C" w:rsidRPr="001F7E9E">
        <w:rPr>
          <w:rFonts w:ascii="Times New Roman" w:hAnsi="Times New Roman"/>
        </w:rPr>
        <w:t>кам (Роспатент);</w:t>
      </w:r>
    </w:p>
    <w:p w:rsidR="00B9696C" w:rsidRPr="001F7E9E" w:rsidRDefault="00AE4BBA" w:rsidP="001F7E9E">
      <w:pPr>
        <w:spacing w:line="240" w:lineRule="auto"/>
        <w:rPr>
          <w:rFonts w:ascii="Times New Roman" w:hAnsi="Times New Roman"/>
        </w:rPr>
      </w:pPr>
      <w:hyperlink r:id="rId17" w:history="1">
        <w:r w:rsidR="00B9696C" w:rsidRPr="001F7E9E">
          <w:rPr>
            <w:rStyle w:val="ac"/>
            <w:rFonts w:ascii="Times New Roman" w:hAnsi="Times New Roman"/>
            <w:lang w:val="en-US"/>
          </w:rPr>
          <w:t>http</w:t>
        </w:r>
        <w:r w:rsidR="00B9696C" w:rsidRPr="001F7E9E">
          <w:rPr>
            <w:rStyle w:val="ac"/>
            <w:rFonts w:ascii="Times New Roman" w:hAnsi="Times New Roman"/>
          </w:rPr>
          <w:t>://</w:t>
        </w:r>
        <w:r w:rsidR="00B9696C" w:rsidRPr="001F7E9E">
          <w:rPr>
            <w:rStyle w:val="ac"/>
            <w:rFonts w:ascii="Times New Roman" w:hAnsi="Times New Roman"/>
            <w:lang w:val="en-US"/>
          </w:rPr>
          <w:t>www</w:t>
        </w:r>
        <w:r w:rsidR="00B9696C" w:rsidRPr="001F7E9E">
          <w:rPr>
            <w:rStyle w:val="ac"/>
            <w:rFonts w:ascii="Times New Roman" w:hAnsi="Times New Roman"/>
          </w:rPr>
          <w:t>.</w:t>
        </w:r>
        <w:r w:rsidR="00B9696C" w:rsidRPr="001F7E9E">
          <w:rPr>
            <w:rStyle w:val="ac"/>
            <w:rFonts w:ascii="Times New Roman" w:hAnsi="Times New Roman"/>
            <w:lang w:val="en-US"/>
          </w:rPr>
          <w:t>news</w:t>
        </w:r>
        <w:r w:rsidR="00B9696C" w:rsidRPr="001F7E9E">
          <w:rPr>
            <w:rStyle w:val="ac"/>
            <w:rFonts w:ascii="Times New Roman" w:hAnsi="Times New Roman"/>
          </w:rPr>
          <w:t>.</w:t>
        </w:r>
        <w:proofErr w:type="spellStart"/>
        <w:r w:rsidR="00B9696C" w:rsidRPr="001F7E9E">
          <w:rPr>
            <w:rStyle w:val="ac"/>
            <w:rFonts w:ascii="Times New Roman" w:hAnsi="Times New Roman"/>
            <w:lang w:val="en-US"/>
          </w:rPr>
          <w:t>elteh</w:t>
        </w:r>
        <w:proofErr w:type="spellEnd"/>
        <w:r w:rsidR="00B9696C" w:rsidRPr="001F7E9E">
          <w:rPr>
            <w:rStyle w:val="ac"/>
            <w:rFonts w:ascii="Times New Roman" w:hAnsi="Times New Roman"/>
          </w:rPr>
          <w:t>.</w:t>
        </w:r>
        <w:proofErr w:type="spellStart"/>
        <w:r w:rsidR="00B9696C" w:rsidRPr="001F7E9E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B9696C" w:rsidRPr="001F7E9E">
        <w:rPr>
          <w:rFonts w:ascii="Times New Roman" w:hAnsi="Times New Roman"/>
        </w:rPr>
        <w:t xml:space="preserve"> – журнал «Новости электротехники».</w:t>
      </w:r>
    </w:p>
    <w:p w:rsidR="00B9696C" w:rsidRPr="001F7E9E" w:rsidRDefault="00AE4BBA" w:rsidP="001F7E9E">
      <w:pPr>
        <w:pStyle w:val="22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hyperlink r:id="rId18" w:history="1">
        <w:r w:rsidR="00B9696C" w:rsidRPr="001F7E9E">
          <w:rPr>
            <w:rStyle w:val="ac"/>
            <w:rFonts w:ascii="Times New Roman" w:hAnsi="Times New Roman"/>
            <w:b w:val="0"/>
            <w:i/>
            <w:sz w:val="22"/>
            <w:szCs w:val="22"/>
          </w:rPr>
          <w:t>http://www.</w:t>
        </w:r>
        <w:proofErr w:type="spellStart"/>
        <w:r w:rsidR="00B9696C" w:rsidRPr="001F7E9E">
          <w:rPr>
            <w:rStyle w:val="ac"/>
            <w:rFonts w:ascii="Times New Roman" w:hAnsi="Times New Roman"/>
            <w:b w:val="0"/>
            <w:i/>
            <w:sz w:val="22"/>
            <w:szCs w:val="22"/>
            <w:lang w:val="en-US"/>
          </w:rPr>
          <w:t>siemens</w:t>
        </w:r>
        <w:proofErr w:type="spellEnd"/>
        <w:r w:rsidR="00B9696C" w:rsidRPr="001F7E9E">
          <w:rPr>
            <w:rStyle w:val="ac"/>
            <w:rFonts w:ascii="Times New Roman" w:hAnsi="Times New Roman"/>
            <w:b w:val="0"/>
            <w:i/>
            <w:sz w:val="22"/>
            <w:szCs w:val="22"/>
          </w:rPr>
          <w:t>.</w:t>
        </w:r>
        <w:r w:rsidR="00B9696C" w:rsidRPr="001F7E9E">
          <w:rPr>
            <w:rStyle w:val="ac"/>
            <w:rFonts w:ascii="Times New Roman" w:hAnsi="Times New Roman"/>
            <w:b w:val="0"/>
            <w:i/>
            <w:sz w:val="22"/>
            <w:szCs w:val="22"/>
            <w:lang w:val="en-US"/>
          </w:rPr>
          <w:t>com</w:t>
        </w:r>
        <w:r w:rsidR="00B9696C" w:rsidRPr="001F7E9E">
          <w:rPr>
            <w:rStyle w:val="ac"/>
            <w:rFonts w:ascii="Times New Roman" w:hAnsi="Times New Roman"/>
            <w:b w:val="0"/>
            <w:i/>
            <w:sz w:val="22"/>
            <w:szCs w:val="22"/>
          </w:rPr>
          <w:t>-</w:t>
        </w:r>
      </w:hyperlink>
      <w:r w:rsidR="00B9696C" w:rsidRPr="001F7E9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B9696C" w:rsidRPr="001F7E9E">
        <w:rPr>
          <w:rFonts w:ascii="Times New Roman" w:hAnsi="Times New Roman"/>
          <w:b w:val="0"/>
          <w:sz w:val="22"/>
          <w:szCs w:val="22"/>
        </w:rPr>
        <w:t xml:space="preserve">сайт фирмы </w:t>
      </w:r>
      <w:r w:rsidR="00B9696C" w:rsidRPr="001F7E9E">
        <w:rPr>
          <w:rFonts w:ascii="Times New Roman" w:hAnsi="Times New Roman"/>
          <w:b w:val="0"/>
          <w:sz w:val="22"/>
          <w:szCs w:val="22"/>
          <w:lang w:val="en-US"/>
        </w:rPr>
        <w:t>Siemens</w:t>
      </w:r>
      <w:r w:rsidR="00B9696C" w:rsidRPr="001F7E9E">
        <w:rPr>
          <w:rFonts w:ascii="Times New Roman" w:hAnsi="Times New Roman"/>
          <w:b w:val="0"/>
          <w:sz w:val="22"/>
          <w:szCs w:val="22"/>
        </w:rPr>
        <w:t>.</w:t>
      </w:r>
      <w:r w:rsidR="00B9696C" w:rsidRPr="001F7E9E">
        <w:rPr>
          <w:rFonts w:ascii="Times New Roman" w:hAnsi="Times New Roman"/>
          <w:b w:val="0"/>
          <w:i/>
          <w:sz w:val="22"/>
          <w:szCs w:val="22"/>
        </w:rPr>
        <w:t xml:space="preserve"> </w:t>
      </w:r>
    </w:p>
    <w:p w:rsidR="00925661" w:rsidRDefault="00925661" w:rsidP="002613E7">
      <w:pPr>
        <w:spacing w:line="240" w:lineRule="auto"/>
        <w:ind w:left="720" w:right="0"/>
        <w:jc w:val="center"/>
        <w:rPr>
          <w:rFonts w:ascii="Times New Roman" w:hAnsi="Times New Roman"/>
          <w:b/>
          <w:sz w:val="24"/>
        </w:rPr>
      </w:pPr>
    </w:p>
    <w:p w:rsidR="002613E7" w:rsidRDefault="002613E7" w:rsidP="002613E7">
      <w:pPr>
        <w:spacing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2613E7" w:rsidRPr="00F730A8" w:rsidRDefault="002613E7" w:rsidP="002613E7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2613E7" w:rsidRDefault="002613E7" w:rsidP="002613E7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Компьютерные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пакетами прикладных программ  </w:t>
      </w:r>
    </w:p>
    <w:p w:rsidR="002613E7" w:rsidRDefault="002613E7" w:rsidP="002613E7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Учебные лаборатории по разделам федеральной компоненты курса.</w:t>
      </w:r>
    </w:p>
    <w:p w:rsidR="002613E7" w:rsidRPr="00A6206B" w:rsidRDefault="002613E7" w:rsidP="002613E7">
      <w:pPr>
        <w:spacing w:line="240" w:lineRule="auto"/>
        <w:ind w:left="360" w:right="-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Научно-исследовательские лаборатории по региональной и вузовской компонентам курса.</w:t>
      </w:r>
      <w:proofErr w:type="gramEnd"/>
    </w:p>
    <w:p w:rsidR="00BF69FB" w:rsidRDefault="00BF69FB"/>
    <w:p w:rsidR="005C3FF3" w:rsidRDefault="005C3FF3"/>
    <w:p w:rsidR="005C3FF3" w:rsidRDefault="00C36C72" w:rsidP="00C36C72">
      <w:p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C3FF3">
        <w:rPr>
          <w:rFonts w:ascii="Times New Roman" w:hAnsi="Times New Roman"/>
          <w:sz w:val="24"/>
          <w:szCs w:val="24"/>
        </w:rPr>
        <w:t>Рабочую программу составил профессор</w:t>
      </w:r>
    </w:p>
    <w:p w:rsidR="005C3FF3" w:rsidRDefault="005C3FF3" w:rsidP="00C36C72">
      <w:pPr>
        <w:spacing w:line="240" w:lineRule="auto"/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ЭКМ                                                                                               О.П. Мура</w:t>
      </w:r>
      <w:r w:rsidR="00E43428">
        <w:rPr>
          <w:rFonts w:ascii="Times New Roman" w:hAnsi="Times New Roman"/>
          <w:sz w:val="24"/>
          <w:szCs w:val="24"/>
        </w:rPr>
        <w:t>влёв</w:t>
      </w:r>
    </w:p>
    <w:p w:rsidR="005C3FF3" w:rsidRPr="005C3FF3" w:rsidRDefault="005C3FF3" w:rsidP="00C36C72">
      <w:pPr>
        <w:jc w:val="center"/>
        <w:rPr>
          <w:rFonts w:ascii="Times New Roman" w:hAnsi="Times New Roman"/>
          <w:sz w:val="24"/>
          <w:szCs w:val="24"/>
        </w:rPr>
      </w:pPr>
    </w:p>
    <w:sectPr w:rsidR="005C3FF3" w:rsidRPr="005C3FF3" w:rsidSect="00DC1F9B">
      <w:foot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9A" w:rsidRDefault="00560B9A" w:rsidP="001F7E9E">
      <w:pPr>
        <w:spacing w:line="240" w:lineRule="auto"/>
      </w:pPr>
      <w:r>
        <w:separator/>
      </w:r>
    </w:p>
  </w:endnote>
  <w:endnote w:type="continuationSeparator" w:id="0">
    <w:p w:rsidR="00560B9A" w:rsidRDefault="00560B9A" w:rsidP="001F7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284994"/>
      <w:docPartObj>
        <w:docPartGallery w:val="Page Numbers (Bottom of Page)"/>
        <w:docPartUnique/>
      </w:docPartObj>
    </w:sdtPr>
    <w:sdtContent>
      <w:p w:rsidR="00AE4BBA" w:rsidRDefault="00AE4B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D2">
          <w:rPr>
            <w:noProof/>
          </w:rPr>
          <w:t>8</w:t>
        </w:r>
        <w:r>
          <w:fldChar w:fldCharType="end"/>
        </w:r>
      </w:p>
    </w:sdtContent>
  </w:sdt>
  <w:p w:rsidR="00AE4BBA" w:rsidRDefault="00AE4B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9A" w:rsidRDefault="00560B9A" w:rsidP="001F7E9E">
      <w:pPr>
        <w:spacing w:line="240" w:lineRule="auto"/>
      </w:pPr>
      <w:r>
        <w:separator/>
      </w:r>
    </w:p>
  </w:footnote>
  <w:footnote w:type="continuationSeparator" w:id="0">
    <w:p w:rsidR="00560B9A" w:rsidRDefault="00560B9A" w:rsidP="001F7E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AEF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abstractNum w:abstractNumId="2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7122"/>
    <w:multiLevelType w:val="hybridMultilevel"/>
    <w:tmpl w:val="DDC4413C"/>
    <w:lvl w:ilvl="0" w:tplc="10EED85A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D24D73"/>
    <w:multiLevelType w:val="hybridMultilevel"/>
    <w:tmpl w:val="E37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BCC"/>
    <w:multiLevelType w:val="hybridMultilevel"/>
    <w:tmpl w:val="85B6409A"/>
    <w:lvl w:ilvl="0" w:tplc="01264A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CE94447"/>
    <w:multiLevelType w:val="hybridMultilevel"/>
    <w:tmpl w:val="7190FAB4"/>
    <w:lvl w:ilvl="0" w:tplc="99D0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17304"/>
    <w:multiLevelType w:val="singleLevel"/>
    <w:tmpl w:val="1BD4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9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544B"/>
    <w:multiLevelType w:val="hybridMultilevel"/>
    <w:tmpl w:val="9986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9E3"/>
    <w:multiLevelType w:val="hybridMultilevel"/>
    <w:tmpl w:val="3B8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02B3C"/>
    <w:multiLevelType w:val="hybridMultilevel"/>
    <w:tmpl w:val="85B6409A"/>
    <w:lvl w:ilvl="0" w:tplc="01264A22">
      <w:start w:val="1"/>
      <w:numFmt w:val="decimal"/>
      <w:lvlText w:val="%1."/>
      <w:lvlJc w:val="left"/>
      <w:pPr>
        <w:tabs>
          <w:tab w:val="num" w:pos="1640"/>
        </w:tabs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AB2672"/>
    <w:multiLevelType w:val="hybridMultilevel"/>
    <w:tmpl w:val="18E687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A628CD"/>
    <w:multiLevelType w:val="hybridMultilevel"/>
    <w:tmpl w:val="0C2C3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700A4"/>
    <w:multiLevelType w:val="hybridMultilevel"/>
    <w:tmpl w:val="A75C26A6"/>
    <w:lvl w:ilvl="0" w:tplc="6C881F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201732"/>
    <w:multiLevelType w:val="hybridMultilevel"/>
    <w:tmpl w:val="8E54C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E2820"/>
    <w:multiLevelType w:val="hybridMultilevel"/>
    <w:tmpl w:val="7C5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D300D"/>
    <w:multiLevelType w:val="hybridMultilevel"/>
    <w:tmpl w:val="3F448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20"/>
  </w:num>
  <w:num w:numId="5">
    <w:abstractNumId w:val="4"/>
  </w:num>
  <w:num w:numId="6">
    <w:abstractNumId w:val="13"/>
  </w:num>
  <w:num w:numId="7">
    <w:abstractNumId w:val="12"/>
  </w:num>
  <w:num w:numId="8">
    <w:abstractNumId w:val="25"/>
  </w:num>
  <w:num w:numId="9">
    <w:abstractNumId w:val="24"/>
  </w:num>
  <w:num w:numId="10">
    <w:abstractNumId w:val="15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7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9"/>
  </w:num>
  <w:num w:numId="23">
    <w:abstractNumId w:val="8"/>
  </w:num>
  <w:num w:numId="24">
    <w:abstractNumId w:val="11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6"/>
    <w:rsid w:val="00033CB9"/>
    <w:rsid w:val="00052736"/>
    <w:rsid w:val="00053D3E"/>
    <w:rsid w:val="00070D65"/>
    <w:rsid w:val="00093234"/>
    <w:rsid w:val="000C454F"/>
    <w:rsid w:val="000D797A"/>
    <w:rsid w:val="00104402"/>
    <w:rsid w:val="00185A4B"/>
    <w:rsid w:val="001C0F3E"/>
    <w:rsid w:val="001F7E9E"/>
    <w:rsid w:val="002613E7"/>
    <w:rsid w:val="00264C4F"/>
    <w:rsid w:val="00276474"/>
    <w:rsid w:val="002F6FDF"/>
    <w:rsid w:val="00366087"/>
    <w:rsid w:val="00384F5C"/>
    <w:rsid w:val="004427C0"/>
    <w:rsid w:val="00471F26"/>
    <w:rsid w:val="004760A3"/>
    <w:rsid w:val="00492FD2"/>
    <w:rsid w:val="004C7A11"/>
    <w:rsid w:val="004E0923"/>
    <w:rsid w:val="004E3336"/>
    <w:rsid w:val="00513F8C"/>
    <w:rsid w:val="00560B9A"/>
    <w:rsid w:val="00576E38"/>
    <w:rsid w:val="00592BC6"/>
    <w:rsid w:val="005C3FF3"/>
    <w:rsid w:val="006227BA"/>
    <w:rsid w:val="00637B1B"/>
    <w:rsid w:val="00747714"/>
    <w:rsid w:val="007505CB"/>
    <w:rsid w:val="00794B12"/>
    <w:rsid w:val="007A3B50"/>
    <w:rsid w:val="007E5B8E"/>
    <w:rsid w:val="0088196E"/>
    <w:rsid w:val="0089592B"/>
    <w:rsid w:val="008E5B64"/>
    <w:rsid w:val="00916E25"/>
    <w:rsid w:val="00925661"/>
    <w:rsid w:val="00951794"/>
    <w:rsid w:val="009A01C6"/>
    <w:rsid w:val="009D034C"/>
    <w:rsid w:val="009E4CFA"/>
    <w:rsid w:val="00A21254"/>
    <w:rsid w:val="00A458EA"/>
    <w:rsid w:val="00A80282"/>
    <w:rsid w:val="00AC0C2E"/>
    <w:rsid w:val="00AD2B8E"/>
    <w:rsid w:val="00AD5584"/>
    <w:rsid w:val="00AE4BBA"/>
    <w:rsid w:val="00B40773"/>
    <w:rsid w:val="00B51158"/>
    <w:rsid w:val="00B9696C"/>
    <w:rsid w:val="00BC5C52"/>
    <w:rsid w:val="00BE7500"/>
    <w:rsid w:val="00BF346D"/>
    <w:rsid w:val="00BF69FB"/>
    <w:rsid w:val="00C36C72"/>
    <w:rsid w:val="00C6308D"/>
    <w:rsid w:val="00C84DBD"/>
    <w:rsid w:val="00CB49EA"/>
    <w:rsid w:val="00D166A6"/>
    <w:rsid w:val="00D27A28"/>
    <w:rsid w:val="00D54709"/>
    <w:rsid w:val="00D66A66"/>
    <w:rsid w:val="00DB5486"/>
    <w:rsid w:val="00DC1F9B"/>
    <w:rsid w:val="00DD5341"/>
    <w:rsid w:val="00E425BA"/>
    <w:rsid w:val="00E43428"/>
    <w:rsid w:val="00E62343"/>
    <w:rsid w:val="00E77ED4"/>
    <w:rsid w:val="00EB12B0"/>
    <w:rsid w:val="00F535E8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2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13E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613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E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613E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link w:val="a4"/>
    <w:qFormat/>
    <w:rsid w:val="002613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613E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613E7"/>
    <w:pPr>
      <w:ind w:right="0" w:firstLine="709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2613E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2613E7"/>
    <w:pPr>
      <w:ind w:left="720" w:right="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2613E7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1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2613E7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3E7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C84DBD"/>
    <w:pPr>
      <w:spacing w:after="120" w:line="480" w:lineRule="auto"/>
      <w:ind w:left="283" w:right="0" w:firstLine="284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4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DC1F9B"/>
    <w:pPr>
      <w:spacing w:after="120" w:line="240" w:lineRule="auto"/>
      <w:ind w:left="283" w:right="0" w:firstLine="284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C1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384F5C"/>
    <w:pPr>
      <w:spacing w:after="120" w:line="240" w:lineRule="auto"/>
      <w:ind w:left="283" w:right="0" w:firstLine="284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4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_ЗАГ_2_2"/>
    <w:basedOn w:val="a"/>
    <w:link w:val="220"/>
    <w:rsid w:val="00B9696C"/>
    <w:pPr>
      <w:tabs>
        <w:tab w:val="left" w:pos="1418"/>
      </w:tabs>
      <w:spacing w:before="200" w:after="120" w:line="240" w:lineRule="auto"/>
      <w:ind w:right="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B9696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styleId="ac">
    <w:name w:val="Hyperlink"/>
    <w:rsid w:val="00B9696C"/>
    <w:rPr>
      <w:color w:val="0000FF"/>
      <w:u w:val="single"/>
    </w:rPr>
  </w:style>
  <w:style w:type="character" w:customStyle="1" w:styleId="HTMLMarkup">
    <w:name w:val="HTML Markup"/>
    <w:rsid w:val="00D27A28"/>
    <w:rPr>
      <w:vanish/>
      <w:color w:val="FF0000"/>
    </w:rPr>
  </w:style>
  <w:style w:type="paragraph" w:styleId="ad">
    <w:name w:val="header"/>
    <w:basedOn w:val="a"/>
    <w:link w:val="ae"/>
    <w:uiPriority w:val="99"/>
    <w:unhideWhenUsed/>
    <w:rsid w:val="001F7E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7E9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F7E9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7E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2"/>
    <w:pPr>
      <w:spacing w:after="0" w:line="360" w:lineRule="auto"/>
      <w:ind w:right="-11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13E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613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E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613E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link w:val="a4"/>
    <w:qFormat/>
    <w:rsid w:val="002613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613E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613E7"/>
    <w:pPr>
      <w:ind w:right="0" w:firstLine="709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2613E7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2613E7"/>
    <w:pPr>
      <w:ind w:left="720" w:right="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2613E7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1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2613E7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3E7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C84DBD"/>
    <w:pPr>
      <w:spacing w:after="120" w:line="480" w:lineRule="auto"/>
      <w:ind w:left="283" w:right="0" w:firstLine="284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4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DC1F9B"/>
    <w:pPr>
      <w:spacing w:after="120" w:line="240" w:lineRule="auto"/>
      <w:ind w:left="283" w:right="0" w:firstLine="284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C1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384F5C"/>
    <w:pPr>
      <w:spacing w:after="120" w:line="240" w:lineRule="auto"/>
      <w:ind w:left="283" w:right="0" w:firstLine="284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4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_ЗАГ_2_2"/>
    <w:basedOn w:val="a"/>
    <w:link w:val="220"/>
    <w:rsid w:val="00B9696C"/>
    <w:pPr>
      <w:tabs>
        <w:tab w:val="left" w:pos="1418"/>
      </w:tabs>
      <w:spacing w:before="200" w:after="120" w:line="240" w:lineRule="auto"/>
      <w:ind w:right="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B9696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styleId="ac">
    <w:name w:val="Hyperlink"/>
    <w:rsid w:val="00B9696C"/>
    <w:rPr>
      <w:color w:val="0000FF"/>
      <w:u w:val="single"/>
    </w:rPr>
  </w:style>
  <w:style w:type="character" w:customStyle="1" w:styleId="HTMLMarkup">
    <w:name w:val="HTML Markup"/>
    <w:rsid w:val="00D27A28"/>
    <w:rPr>
      <w:vanish/>
      <w:color w:val="FF0000"/>
    </w:rPr>
  </w:style>
  <w:style w:type="paragraph" w:styleId="ad">
    <w:name w:val="header"/>
    <w:basedOn w:val="a"/>
    <w:link w:val="ae"/>
    <w:uiPriority w:val="99"/>
    <w:unhideWhenUsed/>
    <w:rsid w:val="001F7E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7E9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F7E9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7E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k.ed.go.ru" TargetMode="External"/><Relationship Id="rId18" Type="http://schemas.openxmlformats.org/officeDocument/2006/relationships/hyperlink" Target="http://www.siemens.com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sp.ru" TargetMode="External"/><Relationship Id="rId17" Type="http://schemas.openxmlformats.org/officeDocument/2006/relationships/hyperlink" Target="http://www.news.elte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ps.tstu.ru/win-1251/lab/ped/9.html" TargetMode="External"/><Relationship Id="rId10" Type="http://schemas.openxmlformats.org/officeDocument/2006/relationships/hyperlink" Target="http://www.power-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indow.edu.ru/window_catalog/files/2901/metod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F834-255F-4A37-9E86-C734431E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V. Barskaya</cp:lastModifiedBy>
  <cp:revision>43</cp:revision>
  <cp:lastPrinted>2015-02-09T06:49:00Z</cp:lastPrinted>
  <dcterms:created xsi:type="dcterms:W3CDTF">2015-02-06T11:30:00Z</dcterms:created>
  <dcterms:modified xsi:type="dcterms:W3CDTF">2015-02-12T09:02:00Z</dcterms:modified>
</cp:coreProperties>
</file>