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CF" w:rsidRDefault="007359CF" w:rsidP="007359CF">
      <w:pPr>
        <w:pStyle w:val="3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7359CF" w:rsidRDefault="007359CF" w:rsidP="007359CF">
      <w:pPr>
        <w:widowControl w:val="0"/>
        <w:spacing w:after="100" w:line="160" w:lineRule="atLeast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803275" cy="768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CF" w:rsidRPr="007359CF" w:rsidRDefault="007359CF" w:rsidP="007359CF">
      <w:pPr>
        <w:widowControl w:val="0"/>
        <w:spacing w:line="120" w:lineRule="atLeast"/>
        <w:jc w:val="center"/>
        <w:rPr>
          <w:sz w:val="24"/>
          <w:szCs w:val="24"/>
        </w:rPr>
      </w:pPr>
      <w:r w:rsidRPr="007359CF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359CF" w:rsidRPr="007359CF" w:rsidRDefault="007359CF" w:rsidP="007359CF">
      <w:pPr>
        <w:widowControl w:val="0"/>
        <w:spacing w:line="120" w:lineRule="atLeast"/>
        <w:jc w:val="center"/>
        <w:rPr>
          <w:sz w:val="24"/>
          <w:szCs w:val="24"/>
        </w:rPr>
      </w:pPr>
      <w:r w:rsidRPr="007359CF">
        <w:rPr>
          <w:sz w:val="24"/>
          <w:szCs w:val="24"/>
        </w:rPr>
        <w:t>высшего образования</w:t>
      </w:r>
    </w:p>
    <w:p w:rsidR="007359CF" w:rsidRPr="007359CF" w:rsidRDefault="007359CF" w:rsidP="007359CF">
      <w:pPr>
        <w:widowControl w:val="0"/>
        <w:spacing w:line="120" w:lineRule="atLeast"/>
        <w:jc w:val="center"/>
        <w:rPr>
          <w:b/>
          <w:sz w:val="24"/>
          <w:szCs w:val="24"/>
        </w:rPr>
      </w:pPr>
      <w:r w:rsidRPr="007359CF">
        <w:rPr>
          <w:b/>
          <w:sz w:val="24"/>
          <w:szCs w:val="24"/>
        </w:rPr>
        <w:t>«НАЦИОНАЛЬНЫЙ ИССЛЕДОВАТЕЛЬСКИЙ</w:t>
      </w:r>
    </w:p>
    <w:p w:rsidR="007359CF" w:rsidRPr="007359CF" w:rsidRDefault="007359CF" w:rsidP="007359CF">
      <w:pPr>
        <w:widowControl w:val="0"/>
        <w:jc w:val="center"/>
        <w:rPr>
          <w:b/>
          <w:sz w:val="24"/>
          <w:szCs w:val="24"/>
        </w:rPr>
      </w:pPr>
      <w:r w:rsidRPr="007359CF">
        <w:rPr>
          <w:b/>
          <w:sz w:val="24"/>
          <w:szCs w:val="24"/>
        </w:rPr>
        <w:t>ТОМСКИЙ ПОЛИТЕХНИЧЕСКИЙ УНИВЕРСИТЕТ»</w:t>
      </w:r>
    </w:p>
    <w:p w:rsidR="007359CF" w:rsidRDefault="007359CF" w:rsidP="007359CF">
      <w:pPr>
        <w:spacing w:line="276" w:lineRule="auto"/>
      </w:pPr>
    </w:p>
    <w:p w:rsidR="007359CF" w:rsidRDefault="007359CF" w:rsidP="007359C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359CF" w:rsidTr="007359CF">
        <w:trPr>
          <w:trHeight w:val="19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59CF" w:rsidRDefault="007359CF">
            <w:pPr>
              <w:spacing w:line="276" w:lineRule="auto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9CF" w:rsidRDefault="007359CF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УТВЕРЖДАЮ</w:t>
            </w:r>
          </w:p>
          <w:p w:rsidR="007359CF" w:rsidRDefault="0073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sz w:val="28"/>
                <w:szCs w:val="28"/>
              </w:rPr>
              <w:t>НРиИ</w:t>
            </w:r>
            <w:proofErr w:type="spellEnd"/>
          </w:p>
          <w:p w:rsidR="007359CF" w:rsidRDefault="0073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 Дьяченко А.Н.</w:t>
            </w:r>
          </w:p>
          <w:p w:rsidR="007359CF" w:rsidRDefault="0073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«___»________________2014 г.</w:t>
            </w:r>
          </w:p>
        </w:tc>
      </w:tr>
    </w:tbl>
    <w:p w:rsidR="007359CF" w:rsidRDefault="007359CF" w:rsidP="007359CF">
      <w:pPr>
        <w:jc w:val="center"/>
        <w:rPr>
          <w:sz w:val="28"/>
        </w:rPr>
      </w:pPr>
    </w:p>
    <w:p w:rsidR="007359CF" w:rsidRDefault="007359CF" w:rsidP="007359CF">
      <w:pPr>
        <w:jc w:val="center"/>
        <w:rPr>
          <w:sz w:val="28"/>
        </w:rPr>
      </w:pPr>
    </w:p>
    <w:p w:rsidR="007359CF" w:rsidRDefault="007359CF" w:rsidP="007359CF">
      <w:pPr>
        <w:jc w:val="center"/>
        <w:rPr>
          <w:sz w:val="28"/>
        </w:rPr>
      </w:pPr>
    </w:p>
    <w:p w:rsidR="007359CF" w:rsidRDefault="007359CF" w:rsidP="007359CF">
      <w:pPr>
        <w:jc w:val="center"/>
        <w:rPr>
          <w:sz w:val="22"/>
        </w:rPr>
      </w:pPr>
      <w:r>
        <w:t xml:space="preserve">         </w:t>
      </w:r>
    </w:p>
    <w:p w:rsidR="007359CF" w:rsidRDefault="007359CF" w:rsidP="007359CF">
      <w:pPr>
        <w:pStyle w:val="1"/>
      </w:pPr>
    </w:p>
    <w:p w:rsidR="007359CF" w:rsidRDefault="007359CF" w:rsidP="007359CF">
      <w:pPr>
        <w:pStyle w:val="1"/>
        <w:rPr>
          <w:lang w:val="x-none"/>
        </w:rPr>
      </w:pPr>
    </w:p>
    <w:p w:rsidR="007359CF" w:rsidRDefault="007359CF" w:rsidP="007359CF">
      <w:pPr>
        <w:pStyle w:val="1"/>
        <w:jc w:val="center"/>
      </w:pPr>
      <w:r>
        <w:rPr>
          <w:b/>
        </w:rPr>
        <w:t>ПРОГРАММА-МИНИМУМ</w:t>
      </w:r>
    </w:p>
    <w:p w:rsidR="007359CF" w:rsidRDefault="007359CF" w:rsidP="007359CF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 xml:space="preserve">кандидатского экзамена </w:t>
      </w:r>
      <w:r>
        <w:rPr>
          <w:sz w:val="28"/>
          <w:szCs w:val="28"/>
        </w:rPr>
        <w:t>по профилю</w:t>
      </w:r>
    </w:p>
    <w:p w:rsidR="007359CF" w:rsidRDefault="007359CF" w:rsidP="007359CF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05.02.02 </w:t>
      </w:r>
      <w:r w:rsidRPr="007359CF">
        <w:rPr>
          <w:b/>
          <w:bCs/>
          <w:sz w:val="28"/>
          <w:szCs w:val="28"/>
        </w:rPr>
        <w:t xml:space="preserve">Машиноведение, системы приводов и детали </w:t>
      </w:r>
      <w:r>
        <w:rPr>
          <w:b/>
          <w:bCs/>
          <w:sz w:val="28"/>
          <w:szCs w:val="28"/>
        </w:rPr>
        <w:t>машин</w:t>
      </w:r>
    </w:p>
    <w:p w:rsidR="006445AB" w:rsidRDefault="006445AB" w:rsidP="006445AB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359CF" w:rsidRDefault="007359CF" w:rsidP="007359CF">
      <w:pPr>
        <w:pStyle w:val="2"/>
        <w:rPr>
          <w:szCs w:val="28"/>
        </w:rPr>
      </w:pPr>
      <w:r>
        <w:t>Основная образовательная программа подготовки аспиранта</w:t>
      </w:r>
    </w:p>
    <w:p w:rsidR="007359CF" w:rsidRDefault="007359CF" w:rsidP="007359CF">
      <w:pPr>
        <w:pStyle w:val="2"/>
      </w:pPr>
      <w:r>
        <w:t xml:space="preserve">по направлению </w:t>
      </w:r>
      <w:r w:rsidR="006445AB" w:rsidRPr="006445AB">
        <w:t>15.06.01 Машиностроение</w:t>
      </w:r>
    </w:p>
    <w:p w:rsidR="007359CF" w:rsidRDefault="007359CF" w:rsidP="007359CF">
      <w:pPr>
        <w:jc w:val="center"/>
        <w:rPr>
          <w:sz w:val="28"/>
        </w:rPr>
      </w:pPr>
    </w:p>
    <w:p w:rsidR="007359CF" w:rsidRDefault="007359CF" w:rsidP="007359CF">
      <w:pPr>
        <w:pStyle w:val="2"/>
      </w:pPr>
      <w:r>
        <w:t xml:space="preserve"> </w:t>
      </w:r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rPr>
          <w:sz w:val="28"/>
        </w:rPr>
      </w:pPr>
      <w:bookmarkStart w:id="0" w:name="_GoBack"/>
      <w:bookmarkEnd w:id="0"/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rPr>
          <w:sz w:val="28"/>
        </w:rPr>
      </w:pPr>
    </w:p>
    <w:p w:rsidR="007359CF" w:rsidRDefault="007359CF" w:rsidP="007359CF">
      <w:pPr>
        <w:jc w:val="center"/>
        <w:rPr>
          <w:sz w:val="28"/>
        </w:rPr>
      </w:pPr>
      <w:r>
        <w:rPr>
          <w:sz w:val="28"/>
        </w:rPr>
        <w:t>Томск 2014</w:t>
      </w:r>
    </w:p>
    <w:p w:rsidR="009A6FD9" w:rsidRPr="0096693B" w:rsidRDefault="0096693B" w:rsidP="006978D6">
      <w:pPr>
        <w:pStyle w:val="a8"/>
        <w:spacing w:before="0" w:beforeAutospacing="0" w:after="0" w:afterAutospacing="0"/>
        <w:jc w:val="center"/>
        <w:rPr>
          <w:b/>
          <w:bCs/>
        </w:rPr>
      </w:pPr>
      <w:r>
        <w:br w:type="page"/>
      </w:r>
      <w:r w:rsidR="009A6FD9" w:rsidRPr="0096693B">
        <w:rPr>
          <w:b/>
          <w:bCs/>
        </w:rPr>
        <w:lastRenderedPageBreak/>
        <w:t>Введение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В основу настоящей программы положены базовые разделы по основам конструиров</w:t>
      </w:r>
      <w:r w:rsidRPr="0096693B">
        <w:t>а</w:t>
      </w:r>
      <w:r w:rsidRPr="0096693B">
        <w:t>ния машин, основам теории надежности, основам метрологии и стандартизации, теории м</w:t>
      </w:r>
      <w:r w:rsidRPr="0096693B">
        <w:t>а</w:t>
      </w:r>
      <w:r w:rsidRPr="0096693B">
        <w:t xml:space="preserve">шин и механизмов, динамике и прочности конструкций, строительной механики, системам </w:t>
      </w:r>
      <w:proofErr w:type="spellStart"/>
      <w:r w:rsidRPr="0096693B">
        <w:t>гидр</w:t>
      </w:r>
      <w:proofErr w:type="gramStart"/>
      <w:r w:rsidRPr="0096693B">
        <w:t>о</w:t>
      </w:r>
      <w:proofErr w:type="spellEnd"/>
      <w:r w:rsidRPr="0096693B">
        <w:t>-</w:t>
      </w:r>
      <w:proofErr w:type="gramEnd"/>
      <w:r w:rsidRPr="0096693B">
        <w:t xml:space="preserve">, </w:t>
      </w:r>
      <w:proofErr w:type="spellStart"/>
      <w:r w:rsidRPr="0096693B">
        <w:t>пневмо</w:t>
      </w:r>
      <w:proofErr w:type="spellEnd"/>
      <w:r w:rsidRPr="0096693B">
        <w:t>- и электроприводов, системам управления приводами, компьютерным мет</w:t>
      </w:r>
      <w:r w:rsidRPr="0096693B">
        <w:t>о</w:t>
      </w:r>
      <w:r w:rsidRPr="0096693B">
        <w:t>дам проектирования и моделирования и др.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Программа разработана экспертным советом Высшей аттестационной комиссии Мин</w:t>
      </w:r>
      <w:r w:rsidRPr="0096693B">
        <w:t>и</w:t>
      </w:r>
      <w:r w:rsidRPr="0096693B">
        <w:t xml:space="preserve">стерства образования Российской Федерации по машиностроению при участии </w:t>
      </w:r>
      <w:proofErr w:type="spellStart"/>
      <w:r w:rsidRPr="0096693B">
        <w:t>СПбГПУ</w:t>
      </w:r>
      <w:proofErr w:type="spellEnd"/>
      <w:r w:rsidRPr="0096693B">
        <w:t>, СПб института машиностроения РАН, МА</w:t>
      </w:r>
      <w:proofErr w:type="gramStart"/>
      <w:r w:rsidRPr="0096693B">
        <w:t>И(</w:t>
      </w:r>
      <w:proofErr w:type="gramEnd"/>
      <w:r w:rsidRPr="0096693B">
        <w:t>ТУ) и МГТУ им. Н. Э. Баумана.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96693B">
        <w:rPr>
          <w:b/>
          <w:bCs/>
        </w:rPr>
        <w:t>1. Машиноведение и детали машин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Роль машин в повышении производительности труда. Краткие сведения из истории машиностроения. Основные направления в совершенствовании конструкций машин. Кла</w:t>
      </w:r>
      <w:r w:rsidRPr="0096693B">
        <w:t>с</w:t>
      </w:r>
      <w:r w:rsidRPr="0096693B">
        <w:t>сификация технических объектов машиностроения и деталей машин.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Краткий исторический обзор развития теории расчета и проектирования машин; роль российских ученых-механиков. Тенденции развития образования в области машиностроения.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Расчеты на прочность деталей машин; работоспособность и надежность машин</w:t>
      </w:r>
      <w:r w:rsidR="0096693B">
        <w:t>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Требования к деталям машин и критерии их работоспособности: прочность, жесткость, </w:t>
      </w:r>
      <w:proofErr w:type="spellStart"/>
      <w:r w:rsidRPr="0096693B">
        <w:t>вибростойкость</w:t>
      </w:r>
      <w:proofErr w:type="spellEnd"/>
      <w:r w:rsidRPr="0096693B">
        <w:t>, износостойкость, теплостойкость. Понятие качества изделия в машиностр</w:t>
      </w:r>
      <w:r w:rsidRPr="0096693B">
        <w:t>о</w:t>
      </w:r>
      <w:r w:rsidRPr="0096693B">
        <w:t xml:space="preserve">ении. Критерии качества и управление показателями качества изделий. Методы обеспечения работоспособности и надёжности машин. Общая характеристика расчетных </w:t>
      </w:r>
      <w:proofErr w:type="gramStart"/>
      <w:r w:rsidRPr="0096693B">
        <w:t>методов оценки работоспособности деталей машин</w:t>
      </w:r>
      <w:proofErr w:type="gramEnd"/>
      <w:r w:rsidRPr="0096693B">
        <w:t>. Проверочные и проектировочные расчеты.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Основы расчетов на прочность. Характеристики статической и циклической прочности материалов. Расчетные, предельные и допускаемые напряжения. Расчетные и нормативные коэффициенты запаса прочности.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Надежность машин. Основные положения и показатели надежности. Общие зависим</w:t>
      </w:r>
      <w:r w:rsidRPr="0096693B">
        <w:t>о</w:t>
      </w:r>
      <w:r w:rsidRPr="0096693B">
        <w:t>сти надежности. Надежность в период нормальной эксплуатации машин. Надежность во</w:t>
      </w:r>
      <w:r w:rsidRPr="0096693B">
        <w:t>с</w:t>
      </w:r>
      <w:r w:rsidRPr="0096693B">
        <w:t>станавливаемых изделий. Оценка надежности систем по надежности элементов. Надежность систем с резервированием. Статистический контроль надежности и долговечности.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Вероятностные методы расчета деталей машин. Типовые режимы </w:t>
      </w:r>
      <w:proofErr w:type="spellStart"/>
      <w:r w:rsidRPr="0096693B">
        <w:t>нагружения</w:t>
      </w:r>
      <w:proofErr w:type="spellEnd"/>
      <w:r w:rsidRPr="0096693B">
        <w:t xml:space="preserve"> и их п</w:t>
      </w:r>
      <w:r w:rsidRPr="0096693B">
        <w:t>а</w:t>
      </w:r>
      <w:r w:rsidRPr="0096693B">
        <w:t>раметры. Понятие несущей способности деталей машин как случайной величины. Определ</w:t>
      </w:r>
      <w:r w:rsidRPr="0096693B">
        <w:t>е</w:t>
      </w:r>
      <w:r w:rsidRPr="0096693B">
        <w:t xml:space="preserve">ние вероятности безотказной работы деталей и механизмов.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Расчеты на выносливость. Расчетно-экспериментальное определение пределов дл</w:t>
      </w:r>
      <w:r w:rsidRPr="0096693B">
        <w:t>и</w:t>
      </w:r>
      <w:r w:rsidRPr="0096693B">
        <w:t>тельной и ограниченной выносливости деталей Учет сложного напряженного состояния м</w:t>
      </w:r>
      <w:r w:rsidRPr="0096693B">
        <w:t>а</w:t>
      </w:r>
      <w:r w:rsidRPr="0096693B">
        <w:t xml:space="preserve">териала деталей. Расчеты на выносливость при </w:t>
      </w:r>
      <w:proofErr w:type="gramStart"/>
      <w:r w:rsidRPr="0096693B">
        <w:t>нерегулярном</w:t>
      </w:r>
      <w:proofErr w:type="gramEnd"/>
      <w:r w:rsidRPr="0096693B">
        <w:t xml:space="preserve"> </w:t>
      </w:r>
      <w:proofErr w:type="spellStart"/>
      <w:r w:rsidRPr="0096693B">
        <w:t>нагружении</w:t>
      </w:r>
      <w:proofErr w:type="spellEnd"/>
      <w:r w:rsidRPr="0096693B">
        <w:t>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Трение, изнашивание и смазка деталей. Виды трения и изнашивания. Геометрические характеристики поверхностей и площадь касания. Сухое трение. Граничное трение. Трение в условиях гидродинамической и гидростатической смазки. Газовое трение. Износ. Наде</w:t>
      </w:r>
      <w:r w:rsidRPr="0096693B">
        <w:t>ж</w:t>
      </w:r>
      <w:r w:rsidRPr="0096693B">
        <w:t xml:space="preserve">ность в период </w:t>
      </w:r>
      <w:proofErr w:type="spellStart"/>
      <w:r w:rsidRPr="0096693B">
        <w:t>износовых</w:t>
      </w:r>
      <w:proofErr w:type="spellEnd"/>
      <w:r w:rsidRPr="0096693B">
        <w:t xml:space="preserve"> отказов. Способы повышения износостойкости.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Метод конечных элементов, основные понятия. Возможности метода для анализа раб</w:t>
      </w:r>
      <w:r w:rsidRPr="0096693B">
        <w:t>о</w:t>
      </w:r>
      <w:r w:rsidRPr="0096693B">
        <w:t xml:space="preserve">тоспособности деталей по критериям прочности, жесткости, </w:t>
      </w:r>
      <w:proofErr w:type="spellStart"/>
      <w:r w:rsidRPr="0096693B">
        <w:t>вибростойкости</w:t>
      </w:r>
      <w:proofErr w:type="spellEnd"/>
      <w:r w:rsidRPr="0096693B">
        <w:t>, теплостойк</w:t>
      </w:r>
      <w:r w:rsidRPr="0096693B">
        <w:t>о</w:t>
      </w:r>
      <w:r w:rsidRPr="0096693B">
        <w:t>сти.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Выбор материалов. Стандартизация. Взаимозаменяемость.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Характеристики прочности материалов и классификация условий работы деталей м</w:t>
      </w:r>
      <w:r w:rsidRPr="0096693B">
        <w:t>а</w:t>
      </w:r>
      <w:r w:rsidRPr="0096693B">
        <w:t>шин. Критерии выбора материалов.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Основные методы поверхностных упрочнений деталей машин: термические, химико-термические, механические, термомеханические. Основные пути экономии металла. Новые материалы и перспективы их применения в машинах.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Стандартизация деталей машин и ее значение. Система стандартов. Использование стандартов при проектировании машин. Типизация. Унификация моделей. Проектирование машин с учетом требований стандартизации. </w:t>
      </w:r>
      <w:proofErr w:type="spellStart"/>
      <w:r w:rsidRPr="0096693B">
        <w:t>Агрегатирование</w:t>
      </w:r>
      <w:proofErr w:type="spellEnd"/>
      <w:r w:rsidRPr="0096693B">
        <w:t xml:space="preserve"> машин.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Взаимозаменяемость. Допуски и посадки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Основные принципы проектирования деталей машин. Составление задания. Оптимиз</w:t>
      </w:r>
      <w:r w:rsidRPr="0096693B">
        <w:t>а</w:t>
      </w:r>
      <w:r w:rsidRPr="0096693B">
        <w:t>ция конструкции. Расчетные схемы. Этапы разработки конструкций. Учет технологических требований.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96693B">
        <w:rPr>
          <w:b/>
        </w:rPr>
        <w:lastRenderedPageBreak/>
        <w:t>Соединения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Классификация соединений. Соединения неразъемные и разъемные. Соединения фри</w:t>
      </w:r>
      <w:r w:rsidRPr="0096693B">
        <w:t>к</w:t>
      </w:r>
      <w:r w:rsidRPr="0096693B">
        <w:t xml:space="preserve">ционные и </w:t>
      </w:r>
      <w:proofErr w:type="spellStart"/>
      <w:r w:rsidRPr="0096693B">
        <w:t>нефрикционные</w:t>
      </w:r>
      <w:proofErr w:type="spellEnd"/>
      <w:r w:rsidRPr="0096693B">
        <w:t xml:space="preserve"> (зацеплением). Соединения стержней, листов и корпусных дет</w:t>
      </w:r>
      <w:r w:rsidRPr="0096693B">
        <w:t>а</w:t>
      </w:r>
      <w:r w:rsidRPr="0096693B">
        <w:t>лей; соединения вал - ступица, соединения валов, соединения труб.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Резьбовые (винтовые) соединения. Основные определения. Классификация резьбы. О</w:t>
      </w:r>
      <w:r w:rsidRPr="0096693B">
        <w:t>с</w:t>
      </w:r>
      <w:r w:rsidRPr="0096693B">
        <w:t xml:space="preserve">новные параметры резьбы. Стандарты на резьбы. Основные типы крепежных соединений. Способы </w:t>
      </w:r>
      <w:proofErr w:type="spellStart"/>
      <w:r w:rsidRPr="0096693B">
        <w:t>стопорения</w:t>
      </w:r>
      <w:proofErr w:type="spellEnd"/>
      <w:r w:rsidRPr="0096693B">
        <w:t xml:space="preserve"> резьбовых соединений. От </w:t>
      </w:r>
      <w:proofErr w:type="spellStart"/>
      <w:r w:rsidRPr="0096693B">
        <w:t>самоотвинчивания</w:t>
      </w:r>
      <w:proofErr w:type="spellEnd"/>
      <w:r w:rsidRPr="0096693B">
        <w:t>. Материалы, применя</w:t>
      </w:r>
      <w:r w:rsidRPr="0096693B">
        <w:t>е</w:t>
      </w:r>
      <w:r w:rsidRPr="0096693B">
        <w:t>мые для изготовления резьбовых деталей. Классы прочности.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Теория винтовой пары. Зависимость между моментом, приложенным к гайке, и осевой силой винта. Моменты сил трения на опорной поверхности гайки и головки винта. Коэфф</w:t>
      </w:r>
      <w:r w:rsidRPr="0096693B">
        <w:t>и</w:t>
      </w:r>
      <w:r w:rsidRPr="0096693B">
        <w:t xml:space="preserve">циент полезного действия винтовой пары. Самоторможение.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Расчет резьбы на прочность. Высота гайки и глубина завинчивания.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Расчет соединений при эксцентричном </w:t>
      </w:r>
      <w:proofErr w:type="spellStart"/>
      <w:r w:rsidRPr="0096693B">
        <w:t>нагружении</w:t>
      </w:r>
      <w:proofErr w:type="spellEnd"/>
      <w:r w:rsidRPr="0096693B">
        <w:t xml:space="preserve"> болта или перекосе опорных п</w:t>
      </w:r>
      <w:r w:rsidRPr="0096693B">
        <w:t>о</w:t>
      </w:r>
      <w:r w:rsidRPr="0096693B">
        <w:t>верхностей. Расчет соединений, нагруженных в плоскости стыка.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Напряженные (затянутые) резьбовые соединения, определение усилий. Коэффициент внешней нагрузки, определение податливостей систем «болт» и «фланец». Прочность при переменных нагрузках. Расчеты напряженных резьбовых соединений: присоединений кр</w:t>
      </w:r>
      <w:r w:rsidRPr="0096693B">
        <w:t>ы</w:t>
      </w:r>
      <w:r w:rsidRPr="0096693B">
        <w:t>шек цилиндров, фланцевых соединений труб. Расчет соединений, включающих группу бо</w:t>
      </w:r>
      <w:r w:rsidRPr="0096693B">
        <w:t>л</w:t>
      </w:r>
      <w:r w:rsidRPr="0096693B">
        <w:t>тов.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Конструкторские и технологические мероприятия по повышению выносливости бо</w:t>
      </w:r>
      <w:r w:rsidRPr="0096693B">
        <w:t>л</w:t>
      </w:r>
      <w:r w:rsidRPr="0096693B">
        <w:t>тов, винтов, шпилек.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Сварные соединения и их роль в машиностроении. Соединения дуговой электросва</w:t>
      </w:r>
      <w:r w:rsidRPr="0096693B">
        <w:t>р</w:t>
      </w:r>
      <w:r w:rsidRPr="0096693B">
        <w:t>кой, электрошлаковой сваркой, контактной сваркой. Концентрация напряжений. Остаточные напряжения и деформации. Расчеты на прочность сварных соединений. Допускаемые напр</w:t>
      </w:r>
      <w:r w:rsidRPr="0096693B">
        <w:t>я</w:t>
      </w:r>
      <w:r w:rsidRPr="0096693B">
        <w:t xml:space="preserve">жения и запасы прочности; нормативы. Расчеты на прочность при переменных напряжениях.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Заклепочные соединения. Паяные соединения. Клеевые соединения. Область примен</w:t>
      </w:r>
      <w:r w:rsidRPr="0096693B">
        <w:t>е</w:t>
      </w:r>
      <w:r w:rsidRPr="0096693B">
        <w:t>ния. Расчет на прочность.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Соединения деталей с натягом и области их применения в машиностроении. Несущая способность соединений. Расчет натяга при передаче крутящего момента. Прочность сопр</w:t>
      </w:r>
      <w:r w:rsidRPr="0096693B">
        <w:t>я</w:t>
      </w:r>
      <w:r w:rsidRPr="0096693B">
        <w:t>гаемых деталей. Расчетные и технологические натяги. Рассеяние числовых характеристик несущей способности в связи с рассеянием натягов. Вероятностный расчет. Способы пов</w:t>
      </w:r>
      <w:r w:rsidRPr="0096693B">
        <w:t>ы</w:t>
      </w:r>
      <w:r w:rsidRPr="0096693B">
        <w:t xml:space="preserve">шения несущей способности. Конические соединения. Технология сборки. Силы запрессовки и </w:t>
      </w:r>
      <w:proofErr w:type="spellStart"/>
      <w:r w:rsidRPr="0096693B">
        <w:t>распрессовки</w:t>
      </w:r>
      <w:proofErr w:type="spellEnd"/>
      <w:r w:rsidRPr="0096693B">
        <w:t>. Соединения нагревом или охлаждением соединяемых деталей. Соединения с помощью стяжных колец и планок.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proofErr w:type="spellStart"/>
      <w:r w:rsidRPr="0096693B">
        <w:t>Клеммовые</w:t>
      </w:r>
      <w:proofErr w:type="spellEnd"/>
      <w:r w:rsidRPr="0096693B">
        <w:t xml:space="preserve"> соединения. Конструктивные исполнения. Методики расчета для случаев </w:t>
      </w:r>
      <w:proofErr w:type="spellStart"/>
      <w:r w:rsidRPr="0096693B">
        <w:t>нагружения</w:t>
      </w:r>
      <w:proofErr w:type="spellEnd"/>
      <w:r w:rsidRPr="0096693B">
        <w:t xml:space="preserve"> соединения крутящим моментом и осевой силой.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Шпоночные, зубчатые (шлицевые) и профильные (</w:t>
      </w:r>
      <w:proofErr w:type="spellStart"/>
      <w:r w:rsidRPr="0096693B">
        <w:t>бесшпоночные</w:t>
      </w:r>
      <w:proofErr w:type="spellEnd"/>
      <w:r w:rsidRPr="0096693B">
        <w:t>) соединения. Осно</w:t>
      </w:r>
      <w:r w:rsidRPr="0096693B">
        <w:t>в</w:t>
      </w:r>
      <w:r w:rsidRPr="0096693B">
        <w:t>ные типы и области применения. Способы центрирования. Стандарты. Концентрация нагрузки. Расчеты несущей способности.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96693B">
        <w:rPr>
          <w:b/>
        </w:rPr>
        <w:t>Механические передачи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Назначение и роль передач в машинах. Классификация механических передач. Перед</w:t>
      </w:r>
      <w:r w:rsidRPr="0096693B">
        <w:t>а</w:t>
      </w:r>
      <w:r w:rsidRPr="0096693B">
        <w:t>чи трением и передачи зацеплением. Передачи с постоянным и переменным передаточным отношением. Передачи ступенчатого и бесступенчатого регулирования. Управление регул</w:t>
      </w:r>
      <w:r w:rsidRPr="0096693B">
        <w:t>и</w:t>
      </w:r>
      <w:r w:rsidRPr="0096693B">
        <w:t xml:space="preserve">руемыми передачами.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Основные параметры передач: кинематические, энергетические, геометрические.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both"/>
        <w:rPr>
          <w:i/>
        </w:rPr>
      </w:pPr>
      <w:r w:rsidRPr="0096693B">
        <w:rPr>
          <w:i/>
        </w:rPr>
        <w:t>Зубчатые передачи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Основные сведения. Классификация. Области применения. Стандартные параметры зубчатых передач. Геометрия и кинематика. Точность изготовления зубчатых колес.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Виды повреждений зубьев зубчатых колес. Критерии работоспособности зубчатых п</w:t>
      </w:r>
      <w:r w:rsidRPr="0096693B">
        <w:t>е</w:t>
      </w:r>
      <w:r w:rsidRPr="0096693B">
        <w:t>редач. Материалы колес. Методы объемного и поверхностного упрочнения.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Определение расчетных нагрузок. Учет перегрузок, концентрации нагрузки по длине зубьев, режима работы и срока службы, динамичности нагрузки, связанной с качеством и</w:t>
      </w:r>
      <w:r w:rsidRPr="0096693B">
        <w:t>з</w:t>
      </w:r>
      <w:r w:rsidRPr="0096693B">
        <w:t>готовления. Силы в зацеплении.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lastRenderedPageBreak/>
        <w:t>Контактные напряжения и контактная прочность. Расчет зубьев прямозубых, косоз</w:t>
      </w:r>
      <w:r w:rsidRPr="0096693B">
        <w:t>у</w:t>
      </w:r>
      <w:r w:rsidRPr="0096693B">
        <w:t>бых и шевронных цилиндрических передач по контактным напряжениям. Расчетные завис</w:t>
      </w:r>
      <w:r w:rsidRPr="0096693B">
        <w:t>и</w:t>
      </w:r>
      <w:r w:rsidRPr="0096693B">
        <w:t>мости для проектного и проверочного расчетов. Допускаемые напряжения.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Расчет зубьев прямозубых, косозубых и шевронных цилиндрических передач на изгиб. Номинальные напряжения. Коэффициент формы зуба. Концентрация напряжений у корня зуба. Учет совместной работы двух пар зубьев. Расчетные зависимости для проектного и проверочного расчетов. Допускаемые напряжения. Прочность корригированных зубчатых колес.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Оптимизация конструкции зубчатых передач. Передаточное отношение одноступенч</w:t>
      </w:r>
      <w:r w:rsidRPr="0096693B">
        <w:t>а</w:t>
      </w:r>
      <w:r w:rsidRPr="0096693B">
        <w:t>тых и многоступенчатых зубчатых передач.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Конические зубчатые передачи с прямолинейными и криволинейными зубьями. О</w:t>
      </w:r>
      <w:r w:rsidRPr="0096693B">
        <w:t>с</w:t>
      </w:r>
      <w:r w:rsidRPr="0096693B">
        <w:t>новные сведения из геометрии конических зацеплений. Особенности расчета на прочность.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Передачи с </w:t>
      </w:r>
      <w:proofErr w:type="spellStart"/>
      <w:r w:rsidRPr="0096693B">
        <w:t>кругловинтовым</w:t>
      </w:r>
      <w:proofErr w:type="spellEnd"/>
      <w:r w:rsidRPr="0096693B">
        <w:t xml:space="preserve"> зацеплением Новикова с одной и двумя линиями зацепл</w:t>
      </w:r>
      <w:r w:rsidRPr="0096693B">
        <w:t>е</w:t>
      </w:r>
      <w:r w:rsidRPr="0096693B">
        <w:t>ния. Области применения. Расчеты.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Планетарные зубчатые передачи. Расчет и конструирование, типы. Кинематика, силы в зацеплении.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Волновые передачи. Кинематика и профилирование. Расчеты на прочность. Коэффиц</w:t>
      </w:r>
      <w:r w:rsidRPr="0096693B">
        <w:t>и</w:t>
      </w:r>
      <w:r w:rsidRPr="0096693B">
        <w:t>ент полезного действия. Конструкции и область применения.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Передачи цилиндрическими винтовыми колесами. Гипоидные передачи.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Основные типы редукторов. Стандарты на основные параметры редукторов. Зубчатые коробки передач.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both"/>
        <w:rPr>
          <w:i/>
        </w:rPr>
      </w:pPr>
      <w:r w:rsidRPr="0096693B">
        <w:rPr>
          <w:i/>
        </w:rPr>
        <w:t>Червячные передачи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Основные понятия и определения. Общая характеристика. Область применения. Кин</w:t>
      </w:r>
      <w:r w:rsidRPr="0096693B">
        <w:t>е</w:t>
      </w:r>
      <w:r w:rsidRPr="0096693B">
        <w:t>матика и геометрия червячных передач. Основные параметры. Стандарты червячных пер</w:t>
      </w:r>
      <w:r w:rsidRPr="0096693B">
        <w:t>е</w:t>
      </w:r>
      <w:r w:rsidRPr="0096693B">
        <w:t>дач. Коэффициент полезного действия червячных передач. Применяемые материалы.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Виды повреждений червячных передач. Критерии работоспособности.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Силы, действующие в червячном зацеплении. Основы расчётов червячных передач по контактным напряжениям.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Расчет зубьев червячного колеса на изгиб. Коэффициент формы зуба. Условный угол обхвата. Длина контактных линий. Допускаемые напряжения.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Тепловой расчет. Искусственное охлаждение.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Понятие о расчете зубьев на сопротивление заеданию. Расчет червяка на прочность и жесткость.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Современные конструкции червячных редукторов. Смазка червячных передач.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Глобоидные передачи.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both"/>
        <w:rPr>
          <w:i/>
        </w:rPr>
      </w:pPr>
      <w:r w:rsidRPr="0096693B">
        <w:rPr>
          <w:i/>
        </w:rPr>
        <w:t>Ременные передачи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Общие сведения и основные характеристики. Область применения. Разновидности р</w:t>
      </w:r>
      <w:r w:rsidRPr="0096693B">
        <w:t>е</w:t>
      </w:r>
      <w:r w:rsidRPr="0096693B">
        <w:t>менных передач. Основные типы и материалы плоских и клиновых ремней. Новые типы ремней и ремни из новых материалов. Стандарты на ремни. Геометрия и кинематика реме</w:t>
      </w:r>
      <w:r w:rsidRPr="0096693B">
        <w:t>н</w:t>
      </w:r>
      <w:r w:rsidRPr="0096693B">
        <w:t xml:space="preserve">ных передач.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Усилия и напряжения в ремне. Коэффициент тяги, кривые скольжения. Коэффициенты трения между ремнем и шкивом. Коэффициент полезного действия ременной передачи. Ра</w:t>
      </w:r>
      <w:r w:rsidRPr="0096693B">
        <w:t>с</w:t>
      </w:r>
      <w:r w:rsidRPr="0096693B">
        <w:t>чет ременных передач на основе кривых скольжения. Допускаемые полезные напряжения. Учет влияния отношения толщины ремня к диаметру шкива, углов обхвата, центробежных сил, режима работы. Долговечность ременной передачи.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Особенности расчета клиноременных передач. Расчет на тяговую способность и долг</w:t>
      </w:r>
      <w:r w:rsidRPr="0096693B">
        <w:t>о</w:t>
      </w:r>
      <w:r w:rsidRPr="0096693B">
        <w:t>вечность.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Способы натяжения ремней. Передача с натяжным роликом. Силы, действующие на валы ременной передачи. Шкивы ременных передач. Расчет основных элементов цельных и сварных шкивов.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proofErr w:type="spellStart"/>
      <w:r w:rsidRPr="0096693B">
        <w:t>Поликлиноременные</w:t>
      </w:r>
      <w:proofErr w:type="spellEnd"/>
      <w:r w:rsidRPr="0096693B">
        <w:t xml:space="preserve"> передачи. Зубчато-ременные передачи.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both"/>
        <w:rPr>
          <w:i/>
        </w:rPr>
      </w:pPr>
      <w:r w:rsidRPr="0096693B">
        <w:rPr>
          <w:i/>
        </w:rPr>
        <w:t>Цепные передачи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lastRenderedPageBreak/>
        <w:t>Классификация и конструкции приводных цепей. Область применения цепных передач в машиностроении. Основные характеристики. Выбор основных параметров цепных передач. Кинематика и динамика цепных передач. Коэффициент полезного действия.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Виды повреждений, критерии работоспособности цепных передач и исходные полож</w:t>
      </w:r>
      <w:r w:rsidRPr="0096693B">
        <w:t>е</w:t>
      </w:r>
      <w:r w:rsidRPr="0096693B">
        <w:t>ния для расчета. Натяжение в цепных передачах. Несущая способность и подбор цепей.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Проектирование звездочек. Смазка и эксплуатация цепных передач.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both"/>
        <w:rPr>
          <w:i/>
        </w:rPr>
      </w:pPr>
      <w:r w:rsidRPr="0096693B">
        <w:rPr>
          <w:i/>
        </w:rPr>
        <w:t>Передачи винт–гайка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Области применения. Типы ходовой резьбы. Допускаемые напряжения и скорости. Требования к точности. Конструкции. Передачи винт-гайка качения шариковые и ролик</w:t>
      </w:r>
      <w:r w:rsidRPr="0096693B">
        <w:t>о</w:t>
      </w:r>
      <w:r w:rsidRPr="0096693B">
        <w:t>вые.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both"/>
        <w:rPr>
          <w:i/>
        </w:rPr>
      </w:pPr>
      <w:r w:rsidRPr="0096693B">
        <w:rPr>
          <w:i/>
        </w:rPr>
        <w:t>Фрикционные передачи и вариаторы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Принцип работы. Основные типы и область применения. Общие эксплуатационные х</w:t>
      </w:r>
      <w:r w:rsidRPr="0096693B">
        <w:t>а</w:t>
      </w:r>
      <w:r w:rsidRPr="0096693B">
        <w:t>рактеристики. Геометрическое и упругое скольжение. Элементы конструкций. Материалы. Передачи для постоянного передаточного отношения. Бесступенчатые передачи. Рекоменд</w:t>
      </w:r>
      <w:r w:rsidRPr="0096693B">
        <w:t>а</w:t>
      </w:r>
      <w:r w:rsidRPr="0096693B">
        <w:t xml:space="preserve">ция по выбору.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Кинематика передач. Точность передаточного отношения. Силы прижатия тел качения. Потери на трение; коэффициент полезного действия.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Проверочный расчёт передач по контактным напряжениям. Учет переменного режима </w:t>
      </w:r>
      <w:proofErr w:type="spellStart"/>
      <w:r w:rsidRPr="0096693B">
        <w:t>нагружения</w:t>
      </w:r>
      <w:proofErr w:type="spellEnd"/>
      <w:r w:rsidRPr="0096693B">
        <w:t>. Допускаемые контактные напряжения. Определение размеров тел качения.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96693B">
        <w:rPr>
          <w:b/>
        </w:rPr>
        <w:t>Оси, валы и их соединения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Классификация валов и осей. Конструкции. Критерии расчета: прочность, жесткость, колебания. Материалы. Выбор расчетных нагрузок. Выбор расчетных схем.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Проектный расчет валов. Проверочный расчет валов на выносливость при совместном действии напряжений кручения и изгиба. Эффективные коэффициенты концентрации напряжений. Влияние на прочность размерного фактора. Выбор запасов прочности или д</w:t>
      </w:r>
      <w:r w:rsidRPr="0096693B">
        <w:t>о</w:t>
      </w:r>
      <w:r w:rsidRPr="0096693B">
        <w:t>пускаемых напряжений. Расчет по заданной вероятности безотказной работы. Упрочнения валов путем поверхностной термической и химико-термической обработки, поверхностного наклепа.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Расчет валов на жесткость. Допускаемые углы наклона упругой линии и прогибы.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Расчет многоопорных валов. Конструкции и расчет коленчатых валов. Конструкции и расчет гибких валов. Проверка критических частот вращения валов и систем. Учет деформ</w:t>
      </w:r>
      <w:r w:rsidRPr="0096693B">
        <w:t>а</w:t>
      </w:r>
      <w:r w:rsidRPr="0096693B">
        <w:t>ций опор. Учет вибрационных нагрузок при расчете на прочность.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both"/>
        <w:rPr>
          <w:i/>
        </w:rPr>
      </w:pPr>
      <w:r w:rsidRPr="0096693B">
        <w:rPr>
          <w:i/>
        </w:rPr>
        <w:t>Подшипники скольжения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Общие сведения. Основные типы и параметры подшипников скольжения.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Условия работы и виды разрушения подшипников скольжения. Подшипниковые мат</w:t>
      </w:r>
      <w:r w:rsidRPr="0096693B">
        <w:t>е</w:t>
      </w:r>
      <w:r w:rsidRPr="0096693B">
        <w:t>риалы. Биметаллические и полиметаллические вкладыши, пластмассовые вкладыши и вкл</w:t>
      </w:r>
      <w:r w:rsidRPr="0096693B">
        <w:t>а</w:t>
      </w:r>
      <w:r w:rsidRPr="0096693B">
        <w:t>дыши с пропиткой.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Режимы трения и критерии расчета. Основы теории жидкостного трения. Распредел</w:t>
      </w:r>
      <w:r w:rsidRPr="0096693B">
        <w:t>е</w:t>
      </w:r>
      <w:r w:rsidRPr="0096693B">
        <w:t>ние давления в смазочном слое. Расчет подшипников при условии жидкостного трения. Те</w:t>
      </w:r>
      <w:r w:rsidRPr="0096693B">
        <w:t>п</w:t>
      </w:r>
      <w:r w:rsidRPr="0096693B">
        <w:t>ловой расчет подшипников. Подвод смазки в подшипниках. Расположение смазочных кан</w:t>
      </w:r>
      <w:r w:rsidRPr="0096693B">
        <w:t>а</w:t>
      </w:r>
      <w:r w:rsidRPr="0096693B">
        <w:t xml:space="preserve">вок. Расход смазки. Системы смазки.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Практический расчет подшипников, работающих в условиях смешанного трения.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Конструкции подшипников скольжения. Регулирование зазора. Сегментные подши</w:t>
      </w:r>
      <w:r w:rsidRPr="0096693B">
        <w:t>п</w:t>
      </w:r>
      <w:r w:rsidRPr="0096693B">
        <w:t>ники. Подшипники с газовой смазкой. Гидростатические подшипники, расчет и констру</w:t>
      </w:r>
      <w:r w:rsidRPr="0096693B">
        <w:t>к</w:t>
      </w:r>
      <w:r w:rsidRPr="0096693B">
        <w:t>ции. Расчет и конструкции подпятников скольжения.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both"/>
        <w:rPr>
          <w:i/>
        </w:rPr>
      </w:pPr>
      <w:r w:rsidRPr="0096693B">
        <w:rPr>
          <w:i/>
        </w:rPr>
        <w:t>Подшипники качения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Классификация подшипников качения. Система условных обозначений. Точность по</w:t>
      </w:r>
      <w:r w:rsidRPr="0096693B">
        <w:t>д</w:t>
      </w:r>
      <w:r w:rsidRPr="0096693B">
        <w:t>шипников. Выбор типов подшипников в зависимости от условий работы. Материалы тел к</w:t>
      </w:r>
      <w:r w:rsidRPr="0096693B">
        <w:t>а</w:t>
      </w:r>
      <w:r w:rsidRPr="0096693B">
        <w:t>чения и сепараторов. Потери на трение в подшипниках.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Условия работы подшипника качения, влияющие на его работоспособность. Распред</w:t>
      </w:r>
      <w:r w:rsidRPr="0096693B">
        <w:t>е</w:t>
      </w:r>
      <w:r w:rsidRPr="0096693B">
        <w:t>ление нагрузки между телами качения, контактные напряжения в деталях подшипника. К</w:t>
      </w:r>
      <w:r w:rsidRPr="0096693B">
        <w:t>и</w:t>
      </w:r>
      <w:r w:rsidRPr="0096693B">
        <w:t>нематика и динамика подшипника.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lastRenderedPageBreak/>
        <w:t>Выбор подшипников по динамической грузоподъемности. Эквивалентная динамич</w:t>
      </w:r>
      <w:r w:rsidRPr="0096693B">
        <w:t>е</w:t>
      </w:r>
      <w:r w:rsidRPr="0096693B">
        <w:t>ская нагрузка. Особенности расчета нагрузки радиально-упорных подшипников. Проверка и подбор подшипников по статической грузоподъёмности.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Максимальные скорости вращения подшипников. Выбор быстроходных подшипников качения.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Посадки подшипников. Выбор предварительного натяга в подшипниках. Смазка по</w:t>
      </w:r>
      <w:r w:rsidRPr="0096693B">
        <w:t>д</w:t>
      </w:r>
      <w:r w:rsidRPr="0096693B">
        <w:t>шипников. Сборка и разборка подшипниковых сборочных единиц.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Направляющие прямолинейного движения. Назначение и области применения. Направляющие скольжения. Направляющие качения. Общие основания расчета.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both"/>
        <w:rPr>
          <w:i/>
        </w:rPr>
      </w:pPr>
      <w:r w:rsidRPr="0096693B">
        <w:rPr>
          <w:i/>
        </w:rPr>
        <w:t>Муфты для соединения валов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Назначение и классификация муфт.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Глухие муфты: втулочные и фланцевые. Конструкции и схемы расчета.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Жесткие компенсирующие и подвижные муфты: зубчатые, крестовые и шарнирные.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Упругие муфты. Работа упругих муфт при действии переменных и ударных моментов. Упругие муфты с резиновыми и пластмассовыми упругими элементами. Демпфирующая способность упругих муфт. Конструкции и расчет.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Сцепные управляемые муфты. Жесткие сцепные муфты: кулачковые и зубчатые. Фо</w:t>
      </w:r>
      <w:r w:rsidRPr="0096693B">
        <w:t>р</w:t>
      </w:r>
      <w:r w:rsidRPr="0096693B">
        <w:t>ма зубьев. Включение и выключение муфт. Синхронизаторы. Расчет зубьев.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Муфты трения. Классификация. Механизмы управления. Динамика включения. Ра</w:t>
      </w:r>
      <w:r w:rsidRPr="0096693B">
        <w:t>с</w:t>
      </w:r>
      <w:r w:rsidRPr="0096693B">
        <w:t>четные коэффициенты трения и допускаемые давления. Выбор материалов. Нормали. Ос</w:t>
      </w:r>
      <w:r w:rsidRPr="0096693B">
        <w:t>о</w:t>
      </w:r>
      <w:r w:rsidRPr="0096693B">
        <w:t>бенности конструкций и расчета шинно-пневматических муфт трения.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Самоуправляемые сцепные муфты. Предохранительные муфты со срезными штифтами, пружинно-кулачковые и фрикционные. Особенность конструкций и расчет.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Обгонные муфты, конструкция и расчет. Центробежные муфты. Электромагнитные фрикционные и порошковые муфты, электромагнитные муфты скольжения и гидравлические муфты: области применения.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Динамика привода с упругой муфтой. Явление резонанса. Методы отстройки от рез</w:t>
      </w:r>
      <w:r w:rsidRPr="0096693B">
        <w:t>о</w:t>
      </w:r>
      <w:r w:rsidRPr="0096693B">
        <w:t>нанса с помощью упругой муфты.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96693B">
        <w:rPr>
          <w:b/>
        </w:rPr>
        <w:t>Пружины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Назначение пружин. Классификация пружин по виду </w:t>
      </w:r>
      <w:proofErr w:type="spellStart"/>
      <w:r w:rsidRPr="0096693B">
        <w:t>нагружения</w:t>
      </w:r>
      <w:proofErr w:type="spellEnd"/>
      <w:r w:rsidRPr="0096693B">
        <w:t xml:space="preserve"> и по форме. Области применения отдельных типов пружин. Материалы пружин. Допускаемые напряжения. Сх</w:t>
      </w:r>
      <w:r w:rsidRPr="0096693B">
        <w:t>е</w:t>
      </w:r>
      <w:r w:rsidRPr="0096693B">
        <w:t>мы технического расчета (подбора) цилиндрических винтовых пружин растяжения и сжатия. Общие понятия о винтовых пружинах кручения, спиральных пружинах (часового типа), т</w:t>
      </w:r>
      <w:r w:rsidRPr="0096693B">
        <w:t>а</w:t>
      </w:r>
      <w:r w:rsidRPr="0096693B">
        <w:t>рельчатых пружинах, рессорах.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96693B">
        <w:rPr>
          <w:b/>
        </w:rPr>
        <w:t>Испытание деталей машин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Испытание деталей машин по основным критериям. Основные средства испытаний. Компьютерная обработка результатов испытаний.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Автоматизированное проектирование. Программные комплексы рабочего места ко</w:t>
      </w:r>
      <w:r w:rsidRPr="0096693B">
        <w:t>н</w:t>
      </w:r>
      <w:r w:rsidRPr="0096693B">
        <w:t>структора для твердотельного моделирования, генерации чертежей с использованием би</w:t>
      </w:r>
      <w:r w:rsidRPr="0096693B">
        <w:t>б</w:t>
      </w:r>
      <w:r w:rsidRPr="0096693B">
        <w:t>лиотек стандартных деталей, расчетов конструкций по различным критериям работоспосо</w:t>
      </w:r>
      <w:r w:rsidRPr="0096693B">
        <w:t>б</w:t>
      </w:r>
      <w:r w:rsidRPr="0096693B">
        <w:t>ности. CAD системы, P</w:t>
      </w:r>
      <w:r w:rsidR="0096693B">
        <w:rPr>
          <w:lang w:val="en-US"/>
        </w:rPr>
        <w:t>L</w:t>
      </w:r>
      <w:r w:rsidRPr="0096693B">
        <w:t>M системы.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96693B">
        <w:rPr>
          <w:b/>
          <w:bCs/>
        </w:rPr>
        <w:t>2. Системы приводов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Классификация приводов. Электрические, гидравлические, пневматические и смеша</w:t>
      </w:r>
      <w:r w:rsidRPr="0096693B">
        <w:t>н</w:t>
      </w:r>
      <w:r w:rsidRPr="0096693B">
        <w:t>ные приводы. Основные характеристики и области применения.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Состояние теории, расчета и проектирования приводов, перспективы развития. Методы анализа и синтеза. Детерминированные и статистические методы. Задача оптимального пр</w:t>
      </w:r>
      <w:r w:rsidRPr="0096693B">
        <w:t>о</w:t>
      </w:r>
      <w:r w:rsidRPr="0096693B">
        <w:t>ектирования. Понятие о компьютерных методах проектирования приводов.</w:t>
      </w:r>
    </w:p>
    <w:p w:rsidR="009A6FD9" w:rsidRPr="00473DD7" w:rsidRDefault="009A6FD9" w:rsidP="006978D6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473DD7">
        <w:rPr>
          <w:b/>
        </w:rPr>
        <w:t>Системы гидроприводов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Структурные и принципиальные схемы объемных гидроприводов, гидродинамических передач, следящих и </w:t>
      </w:r>
      <w:proofErr w:type="spellStart"/>
      <w:r w:rsidRPr="0096693B">
        <w:t>электрогидроприводов</w:t>
      </w:r>
      <w:proofErr w:type="spellEnd"/>
      <w:r w:rsidRPr="0096693B">
        <w:t>. Сравнительная оценка. Область применения с</w:t>
      </w:r>
      <w:r w:rsidRPr="0096693B">
        <w:t>и</w:t>
      </w:r>
      <w:r w:rsidRPr="0096693B">
        <w:t>стем гидроприводов.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Объемные гидравлические машины. Их классификация, конструктивные схемы. Ос</w:t>
      </w:r>
      <w:r w:rsidRPr="0096693B">
        <w:t>о</w:t>
      </w:r>
      <w:r w:rsidRPr="0096693B">
        <w:t xml:space="preserve">бенности кинематики </w:t>
      </w:r>
      <w:proofErr w:type="gramStart"/>
      <w:r w:rsidRPr="0096693B">
        <w:t>аксиально-поршневых</w:t>
      </w:r>
      <w:proofErr w:type="gramEnd"/>
      <w:r w:rsidRPr="0096693B">
        <w:t xml:space="preserve"> карданных и </w:t>
      </w:r>
      <w:proofErr w:type="spellStart"/>
      <w:r w:rsidRPr="0096693B">
        <w:t>бескарданных</w:t>
      </w:r>
      <w:proofErr w:type="spellEnd"/>
      <w:r w:rsidRPr="0096693B">
        <w:t>, поршневых мног</w:t>
      </w:r>
      <w:r w:rsidRPr="0096693B">
        <w:t>о</w:t>
      </w:r>
      <w:r w:rsidRPr="0096693B">
        <w:t xml:space="preserve">кратного действия, шиберных, шестеренных, коловратных, планетарно-роторных </w:t>
      </w:r>
      <w:proofErr w:type="spellStart"/>
      <w:r w:rsidRPr="0096693B">
        <w:t>гидром</w:t>
      </w:r>
      <w:r w:rsidRPr="0096693B">
        <w:t>а</w:t>
      </w:r>
      <w:r w:rsidRPr="0096693B">
        <w:lastRenderedPageBreak/>
        <w:t>шин</w:t>
      </w:r>
      <w:proofErr w:type="spellEnd"/>
      <w:r w:rsidRPr="0096693B">
        <w:t>. Области применения. Особенности конструкций узлов распределения рабочей жидк</w:t>
      </w:r>
      <w:r w:rsidRPr="0096693B">
        <w:t>о</w:t>
      </w:r>
      <w:r w:rsidRPr="0096693B">
        <w:t xml:space="preserve">сти в </w:t>
      </w:r>
      <w:proofErr w:type="spellStart"/>
      <w:r w:rsidRPr="0096693B">
        <w:t>гидромашинах</w:t>
      </w:r>
      <w:proofErr w:type="spellEnd"/>
      <w:r w:rsidRPr="0096693B">
        <w:t xml:space="preserve">. Индикаторные диаграммы </w:t>
      </w:r>
      <w:proofErr w:type="spellStart"/>
      <w:r w:rsidRPr="0096693B">
        <w:t>гидромашин</w:t>
      </w:r>
      <w:proofErr w:type="spellEnd"/>
      <w:r w:rsidRPr="0096693B">
        <w:t>. Пути совершенствования р</w:t>
      </w:r>
      <w:r w:rsidRPr="0096693B">
        <w:t>а</w:t>
      </w:r>
      <w:r w:rsidRPr="0096693B">
        <w:t xml:space="preserve">бочих процессов в </w:t>
      </w:r>
      <w:proofErr w:type="spellStart"/>
      <w:r w:rsidRPr="0096693B">
        <w:t>гидромашинах</w:t>
      </w:r>
      <w:proofErr w:type="spellEnd"/>
      <w:r w:rsidRPr="0096693B">
        <w:t xml:space="preserve">. Борьба с шумом. Определение потерь в </w:t>
      </w:r>
      <w:proofErr w:type="spellStart"/>
      <w:r w:rsidRPr="0096693B">
        <w:t>гидромашинах</w:t>
      </w:r>
      <w:proofErr w:type="spellEnd"/>
      <w:r w:rsidRPr="0096693B">
        <w:t xml:space="preserve">. Узлы с гидростатической разгрузкой и гидростатические подшипники в </w:t>
      </w:r>
      <w:proofErr w:type="spellStart"/>
      <w:r w:rsidRPr="0096693B">
        <w:t>гидромашинах</w:t>
      </w:r>
      <w:proofErr w:type="spellEnd"/>
      <w:r w:rsidRPr="0096693B">
        <w:t>. С</w:t>
      </w:r>
      <w:r w:rsidRPr="0096693B">
        <w:t>и</w:t>
      </w:r>
      <w:r w:rsidRPr="0096693B">
        <w:t xml:space="preserve">лы, действующие в </w:t>
      </w:r>
      <w:proofErr w:type="gramStart"/>
      <w:r w:rsidRPr="0096693B">
        <w:t>объемных</w:t>
      </w:r>
      <w:proofErr w:type="gramEnd"/>
      <w:r w:rsidRPr="0096693B">
        <w:t xml:space="preserve"> </w:t>
      </w:r>
      <w:proofErr w:type="spellStart"/>
      <w:r w:rsidRPr="0096693B">
        <w:t>гидромашинах</w:t>
      </w:r>
      <w:proofErr w:type="spellEnd"/>
      <w:r w:rsidRPr="0096693B">
        <w:t>. Статические и динамические характеристики. Методы проектирования.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Гидроцилиндры. Основные схемы. Методы выбора и расчет основных параметров ги</w:t>
      </w:r>
      <w:r w:rsidRPr="0096693B">
        <w:t>д</w:t>
      </w:r>
      <w:r w:rsidRPr="0096693B">
        <w:t>роцилиндров.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Направляющие и регулирующие </w:t>
      </w:r>
      <w:proofErr w:type="spellStart"/>
      <w:r w:rsidRPr="0096693B">
        <w:t>гидрораспределители</w:t>
      </w:r>
      <w:proofErr w:type="spellEnd"/>
      <w:r w:rsidRPr="0096693B">
        <w:t xml:space="preserve"> для управления </w:t>
      </w:r>
      <w:proofErr w:type="gramStart"/>
      <w:r w:rsidRPr="0096693B">
        <w:t>объемными</w:t>
      </w:r>
      <w:proofErr w:type="gramEnd"/>
      <w:r w:rsidRPr="0096693B">
        <w:t xml:space="preserve"> </w:t>
      </w:r>
      <w:proofErr w:type="spellStart"/>
      <w:r w:rsidRPr="0096693B">
        <w:t>ги</w:t>
      </w:r>
      <w:r w:rsidRPr="0096693B">
        <w:t>д</w:t>
      </w:r>
      <w:r w:rsidRPr="0096693B">
        <w:t>родвигателями</w:t>
      </w:r>
      <w:proofErr w:type="spellEnd"/>
      <w:r w:rsidRPr="0096693B">
        <w:t>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Регулирующие </w:t>
      </w:r>
      <w:proofErr w:type="spellStart"/>
      <w:r w:rsidRPr="0096693B">
        <w:t>гидроаппараты</w:t>
      </w:r>
      <w:proofErr w:type="spellEnd"/>
      <w:r w:rsidRPr="0096693B">
        <w:t xml:space="preserve">. Основные типы </w:t>
      </w:r>
      <w:proofErr w:type="gramStart"/>
      <w:r w:rsidRPr="0096693B">
        <w:t>регулирующих</w:t>
      </w:r>
      <w:proofErr w:type="gramEnd"/>
      <w:r w:rsidRPr="0096693B">
        <w:t xml:space="preserve"> </w:t>
      </w:r>
      <w:proofErr w:type="spellStart"/>
      <w:r w:rsidRPr="0096693B">
        <w:t>гидроаппаратов</w:t>
      </w:r>
      <w:proofErr w:type="spellEnd"/>
      <w:r w:rsidRPr="0096693B">
        <w:t>. О</w:t>
      </w:r>
      <w:r w:rsidRPr="0096693B">
        <w:t>с</w:t>
      </w:r>
      <w:r w:rsidRPr="0096693B">
        <w:t>новные виды и характеристики постоянных дросселей. Основные виды регулируемых дро</w:t>
      </w:r>
      <w:r w:rsidRPr="0096693B">
        <w:t>с</w:t>
      </w:r>
      <w:r w:rsidRPr="0096693B">
        <w:t xml:space="preserve">селей и их особенности при использовании в системах </w:t>
      </w:r>
      <w:proofErr w:type="spellStart"/>
      <w:r w:rsidRPr="0096693B">
        <w:t>гидроавтоматики</w:t>
      </w:r>
      <w:proofErr w:type="spellEnd"/>
      <w:r w:rsidRPr="0096693B">
        <w:t>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Золотниковые дросселирующие </w:t>
      </w:r>
      <w:proofErr w:type="spellStart"/>
      <w:r w:rsidRPr="0096693B">
        <w:t>гидрораспределители</w:t>
      </w:r>
      <w:proofErr w:type="spellEnd"/>
      <w:r w:rsidRPr="0096693B">
        <w:t xml:space="preserve">. </w:t>
      </w:r>
      <w:proofErr w:type="gramStart"/>
      <w:r w:rsidRPr="0096693B">
        <w:t>Объемные статические и энерг</w:t>
      </w:r>
      <w:r w:rsidRPr="0096693B">
        <w:t>е</w:t>
      </w:r>
      <w:r w:rsidRPr="0096693B">
        <w:t xml:space="preserve">тические характеристики золотниковых </w:t>
      </w:r>
      <w:proofErr w:type="spellStart"/>
      <w:r w:rsidRPr="0096693B">
        <w:t>гидрораспределителей</w:t>
      </w:r>
      <w:proofErr w:type="spellEnd"/>
      <w:r w:rsidRPr="0096693B">
        <w:t>, работающих от источников с постоянным давлением, а также от источников с постоянным расходом.</w:t>
      </w:r>
      <w:proofErr w:type="gramEnd"/>
      <w:r w:rsidRPr="0096693B">
        <w:t xml:space="preserve"> Силы, действующие на золотниках.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Основные характеристики регулируемого дросселя "сопло</w:t>
      </w:r>
      <w:r w:rsidR="0096693B">
        <w:t>-</w:t>
      </w:r>
      <w:r w:rsidRPr="0096693B">
        <w:t>заслонк</w:t>
      </w:r>
      <w:r w:rsidR="0096693B">
        <w:t>а</w:t>
      </w:r>
      <w:r w:rsidRPr="0096693B">
        <w:t>". Силы, действ</w:t>
      </w:r>
      <w:r w:rsidRPr="0096693B">
        <w:t>у</w:t>
      </w:r>
      <w:r w:rsidRPr="0096693B">
        <w:t>ющие на заслонку. Одн</w:t>
      </w:r>
      <w:proofErr w:type="gramStart"/>
      <w:r w:rsidRPr="0096693B">
        <w:t>о</w:t>
      </w:r>
      <w:r w:rsidR="0096693B">
        <w:t>-</w:t>
      </w:r>
      <w:proofErr w:type="gramEnd"/>
      <w:r w:rsidRPr="0096693B">
        <w:t xml:space="preserve"> и </w:t>
      </w:r>
      <w:proofErr w:type="spellStart"/>
      <w:r w:rsidRPr="0096693B">
        <w:t>двухщелевой</w:t>
      </w:r>
      <w:proofErr w:type="spellEnd"/>
      <w:r w:rsidRPr="0096693B">
        <w:t xml:space="preserve"> дросселирующий </w:t>
      </w:r>
      <w:proofErr w:type="spellStart"/>
      <w:r w:rsidRPr="0096693B">
        <w:t>гидрораспределитель</w:t>
      </w:r>
      <w:proofErr w:type="spellEnd"/>
      <w:r w:rsidRPr="0096693B">
        <w:t xml:space="preserve"> типа "со</w:t>
      </w:r>
      <w:r w:rsidRPr="0096693B">
        <w:t>п</w:t>
      </w:r>
      <w:r w:rsidRPr="0096693B">
        <w:t>ло-заслонка". Обобщенные статические и энергетические характеристики.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proofErr w:type="spellStart"/>
      <w:r w:rsidRPr="0096693B">
        <w:t>Гидрораспределители</w:t>
      </w:r>
      <w:proofErr w:type="spellEnd"/>
      <w:r w:rsidRPr="0096693B">
        <w:t xml:space="preserve"> со струйной трубкой. Основные схемы. Статические и энергет</w:t>
      </w:r>
      <w:r w:rsidRPr="0096693B">
        <w:t>и</w:t>
      </w:r>
      <w:r w:rsidRPr="0096693B">
        <w:t>ческие характеристики.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Принципиальные схемы и основные элементы гидравлических исполнительных мех</w:t>
      </w:r>
      <w:r w:rsidRPr="0096693B">
        <w:t>а</w:t>
      </w:r>
      <w:r w:rsidRPr="0096693B">
        <w:t>низмов с объемным управлением. Особенности исполнительного механизма по сравнению с гидропередачей. Скоростная, силовая и внешняя характеристики исполнительного механи</w:t>
      </w:r>
      <w:r w:rsidRPr="0096693B">
        <w:t>з</w:t>
      </w:r>
      <w:r w:rsidRPr="0096693B">
        <w:t>ма. Ограничение по нагрузке. Динамические характеристики ГИМ с объемным управлением. Передаточная функция и частотная характеристика. Переходные процессы в исполнител</w:t>
      </w:r>
      <w:r w:rsidRPr="0096693B">
        <w:t>ь</w:t>
      </w:r>
      <w:r w:rsidRPr="0096693B">
        <w:t>ном механизме.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Статические, энергетические и динамические характеристики ГИМ с объемным упра</w:t>
      </w:r>
      <w:r w:rsidRPr="0096693B">
        <w:t>в</w:t>
      </w:r>
      <w:r w:rsidRPr="0096693B">
        <w:t>лением.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Основные элементы и принципиальные схемы гидравлических исполнительных мех</w:t>
      </w:r>
      <w:r w:rsidRPr="0096693B">
        <w:t>а</w:t>
      </w:r>
      <w:r w:rsidRPr="0096693B">
        <w:t>низмов с дроссельным регулированием.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Статические и энергетические характеристики гидравлических исполнительных мех</w:t>
      </w:r>
      <w:r w:rsidRPr="0096693B">
        <w:t>а</w:t>
      </w:r>
      <w:r w:rsidRPr="0096693B">
        <w:t>низмов с дроссельным регулированием. Влияние геометрических характеристик распредел</w:t>
      </w:r>
      <w:r w:rsidRPr="0096693B">
        <w:t>и</w:t>
      </w:r>
      <w:r w:rsidRPr="0096693B">
        <w:t>телей на характеристики исполнительных механизмов. Мощность и коэффициент полезного действия гидравлических исполнительных механизмов. Нагрев рабочей жидкости в системах дроссельного управления.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Динамические характеристики гидравлического исполнительного механизма дроссел</w:t>
      </w:r>
      <w:r w:rsidRPr="0096693B">
        <w:t>ь</w:t>
      </w:r>
      <w:r w:rsidRPr="0096693B">
        <w:t>ного управления. Математические модели идеального и реального исполнительного мех</w:t>
      </w:r>
      <w:r w:rsidRPr="0096693B">
        <w:t>а</w:t>
      </w:r>
      <w:r w:rsidRPr="0096693B">
        <w:t>низма.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Динамические характеристики гидравлических следящих систем дроссельного регул</w:t>
      </w:r>
      <w:r w:rsidRPr="0096693B">
        <w:t>и</w:t>
      </w:r>
      <w:r w:rsidRPr="0096693B">
        <w:t>рования.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Уравнение движения гидравлической следящей системы дроссельного управления с учетом сжимаемости и </w:t>
      </w:r>
      <w:proofErr w:type="spellStart"/>
      <w:r w:rsidRPr="0096693B">
        <w:t>перетечек</w:t>
      </w:r>
      <w:proofErr w:type="spellEnd"/>
      <w:r w:rsidRPr="0096693B">
        <w:t xml:space="preserve"> жидкости. Демпфирование. Устойчивость, методы пов</w:t>
      </w:r>
      <w:r w:rsidRPr="0096693B">
        <w:t>ы</w:t>
      </w:r>
      <w:r w:rsidRPr="0096693B">
        <w:t>шения устойчивости.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Гидравлические усилители мощности. Основные схемы, характеристики и параметры гидравлических усилителей мощности: без обратной связи, с обратной связью по положению распределительного золотника, по расходу жидкости и нагрузке исполнительного механи</w:t>
      </w:r>
      <w:r w:rsidRPr="0096693B">
        <w:t>з</w:t>
      </w:r>
      <w:r w:rsidRPr="0096693B">
        <w:t>ма.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Статические и динамические характеристики гидравлических усилителей без обратной связи.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Статические и динамические характеристики гидравлических усилителей с обратной связью по перемещению распределительного золотника.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Электрогидравлические следящие системы. Основные принципы построения.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lastRenderedPageBreak/>
        <w:t>Основные элементы электрогидравлических систем.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Электрические усилители, датчики положения, датчики скорости, датчики давления постоянного и переменного тока.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Электромеханические преобразователи. Принципы работы, схемы. Статические и д</w:t>
      </w:r>
      <w:r w:rsidRPr="0096693B">
        <w:t>и</w:t>
      </w:r>
      <w:r w:rsidRPr="0096693B">
        <w:t>намические характеристики и их связь с основными параметрами.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Электрогидравлические усилители-преобразователи. Основные принципы схемного построения. Статические и динамические характеристики. Сравнительный анализ.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Электрогидравлические следящие приводы. Основные схемы. Принципы построения. Методы обеспечения устойчивости и повышения добротности. Синтез корректирующих электрических и гидромеханических устройств.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Электрогидравлические приводы с широтно-импульсным управлением. Основные сх</w:t>
      </w:r>
      <w:r w:rsidRPr="0096693B">
        <w:t>е</w:t>
      </w:r>
      <w:r w:rsidRPr="0096693B">
        <w:t>мы. Статические характеристики. Методы повышения устойчивости. Методы синтеза гидр</w:t>
      </w:r>
      <w:r w:rsidRPr="0096693B">
        <w:t>о</w:t>
      </w:r>
      <w:r w:rsidRPr="0096693B">
        <w:t>приводов. Методы коррекции. Анализ характеристик приводов при случайных воздействиях.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Аналоговая гидравлическая техника. Электрогидравлическая аналогия в неустанови</w:t>
      </w:r>
      <w:r w:rsidRPr="0096693B">
        <w:t>в</w:t>
      </w:r>
      <w:r w:rsidRPr="0096693B">
        <w:t>шемся режиме.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Функциональные гидравлические сопротивления. Гидравлический капилляр как ко</w:t>
      </w:r>
      <w:r w:rsidRPr="0096693B">
        <w:t>м</w:t>
      </w:r>
      <w:r w:rsidRPr="0096693B">
        <w:t>плексное гидравлическое сопротивление. Активное гидравлическое емкостное и индукти</w:t>
      </w:r>
      <w:r w:rsidRPr="0096693B">
        <w:t>в</w:t>
      </w:r>
      <w:r w:rsidRPr="0096693B">
        <w:t>ное сопротивление. Гидравлический операционный усилитель и его функциональные во</w:t>
      </w:r>
      <w:r w:rsidRPr="0096693B">
        <w:t>з</w:t>
      </w:r>
      <w:r w:rsidRPr="0096693B">
        <w:t>можности. Применение гидравлической аналоговой техники для автоматизации произво</w:t>
      </w:r>
      <w:r w:rsidRPr="0096693B">
        <w:t>д</w:t>
      </w:r>
      <w:r w:rsidRPr="0096693B">
        <w:t>ственных процессов и для коррекции динамических свойств гидравлических следящих с</w:t>
      </w:r>
      <w:r w:rsidRPr="0096693B">
        <w:t>и</w:t>
      </w:r>
      <w:r w:rsidRPr="0096693B">
        <w:t>стем.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Гидравлические логические элементы, их разновидности и конструктивные особенн</w:t>
      </w:r>
      <w:r w:rsidRPr="0096693B">
        <w:t>о</w:t>
      </w:r>
      <w:r w:rsidRPr="0096693B">
        <w:t>сти. Построение логических звеньев, реализующих функции "И", "ИЛИ", "НЕ". Триггеры с раздельными и счетными входами на базе гидравлических логических элементов. Методика синтеза логических блоков для управляющих устройств или дискретных систем програм</w:t>
      </w:r>
      <w:r w:rsidRPr="0096693B">
        <w:t>м</w:t>
      </w:r>
      <w:r w:rsidRPr="0096693B">
        <w:t>ного управления. Применение таблиц состояний и переходов для минимизации логических систем.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Принципы действия и области применения гидравлических дискретных систем. При</w:t>
      </w:r>
      <w:r w:rsidRPr="0096693B">
        <w:t>н</w:t>
      </w:r>
      <w:r w:rsidRPr="0096693B">
        <w:t>ципы дискретного регулирования скорости и перемещения силовых гидравлических мех</w:t>
      </w:r>
      <w:r w:rsidRPr="0096693B">
        <w:t>а</w:t>
      </w:r>
      <w:r w:rsidRPr="0096693B">
        <w:t>низмов. Классификация гидравлических дискретных систем. Преимущества и области пр</w:t>
      </w:r>
      <w:r w:rsidRPr="0096693B">
        <w:t>и</w:t>
      </w:r>
      <w:r w:rsidRPr="0096693B">
        <w:t>менения дискретных гидравлических систем.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Дискретное регулирование скорости в силовых разомкнутых гидроприводах. Импуль</w:t>
      </w:r>
      <w:r w:rsidRPr="0096693B">
        <w:t>с</w:t>
      </w:r>
      <w:r w:rsidRPr="0096693B">
        <w:t>ное регулирование в гидравлических разомкнутых системах с широтной и частотной мод</w:t>
      </w:r>
      <w:r w:rsidRPr="0096693B">
        <w:t>у</w:t>
      </w:r>
      <w:r w:rsidRPr="0096693B">
        <w:t>ляцией. Электрогидравлические импульсные системы с частотно-импульсной модуляцией и формированием импульсов расхода.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Гидравлические и электрогидравлические дискретные следящие системы. Основные режимы работы гидравлических релейных следящих систем. Гидравлические релейные п</w:t>
      </w:r>
      <w:r w:rsidRPr="0096693B">
        <w:t>о</w:t>
      </w:r>
      <w:r w:rsidRPr="0096693B">
        <w:t>зиционные следящие системы. Гидравлические релейные контурные следящие системы. М</w:t>
      </w:r>
      <w:r w:rsidRPr="0096693B">
        <w:t>е</w:t>
      </w:r>
      <w:r w:rsidRPr="0096693B">
        <w:t>тоды расчета устойчивости релейных систем. Электрогидравлические импульсные следящие системы с широтно-импульсной модуляцией. Электрогидравлические импульсные следящие системы с частотно-импульсной модуляцией. Динамические характеристики гидравлических импульсных систем.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Гидравлические и электрогидравлические цифровые и шаговые приводы. Классифик</w:t>
      </w:r>
      <w:r w:rsidRPr="0096693B">
        <w:t>а</w:t>
      </w:r>
      <w:r w:rsidRPr="0096693B">
        <w:t>ция гидравлических дискретных приводов. Принципы действия и устройство цифро-аналоговых преобразователей. Электрогидравлические шаговые приводы, их устройство</w:t>
      </w:r>
      <w:proofErr w:type="gramStart"/>
      <w:r w:rsidRPr="0096693B">
        <w:t>.</w:t>
      </w:r>
      <w:proofErr w:type="gramEnd"/>
      <w:r w:rsidRPr="0096693B">
        <w:t xml:space="preserve"> </w:t>
      </w:r>
      <w:proofErr w:type="gramStart"/>
      <w:r w:rsidRPr="0096693B">
        <w:t>и</w:t>
      </w:r>
      <w:proofErr w:type="gramEnd"/>
      <w:r w:rsidRPr="0096693B">
        <w:t xml:space="preserve"> динамические характеристики. </w:t>
      </w:r>
      <w:proofErr w:type="spellStart"/>
      <w:r w:rsidRPr="0096693B">
        <w:t>Гидродвигатели</w:t>
      </w:r>
      <w:proofErr w:type="spellEnd"/>
      <w:r w:rsidRPr="0096693B">
        <w:t xml:space="preserve"> с цифровым управлением. Особенности их конструкции и расчета. Шаговые </w:t>
      </w:r>
      <w:proofErr w:type="spellStart"/>
      <w:r w:rsidRPr="0096693B">
        <w:t>гидродвигатели</w:t>
      </w:r>
      <w:proofErr w:type="spellEnd"/>
      <w:r w:rsidRPr="0096693B">
        <w:t>. Принципы действия, особенности расчета их конструирования. Области эффективного применения цифровых и шаговых гидроприв</w:t>
      </w:r>
      <w:r w:rsidRPr="0096693B">
        <w:t>о</w:t>
      </w:r>
      <w:r w:rsidRPr="0096693B">
        <w:t>дов.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Объемные гидропередачи. Автоматическое регулирование гидропередач в режиме п</w:t>
      </w:r>
      <w:r w:rsidRPr="0096693B">
        <w:t>о</w:t>
      </w:r>
      <w:r w:rsidRPr="0096693B">
        <w:t>стоянной мощности. Устройство и методика расчета автоматических регуляторов произв</w:t>
      </w:r>
      <w:r w:rsidRPr="0096693B">
        <w:t>о</w:t>
      </w:r>
      <w:r w:rsidRPr="0096693B">
        <w:t>дительности насоса. Математическое описание и расчет устойчивости автоматических рег</w:t>
      </w:r>
      <w:r w:rsidRPr="0096693B">
        <w:t>у</w:t>
      </w:r>
      <w:r w:rsidRPr="0096693B">
        <w:t xml:space="preserve">ляторов </w:t>
      </w:r>
      <w:proofErr w:type="spellStart"/>
      <w:r w:rsidRPr="0096693B">
        <w:t>гидромоторов</w:t>
      </w:r>
      <w:proofErr w:type="spellEnd"/>
      <w:r w:rsidRPr="0096693B">
        <w:t>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proofErr w:type="spellStart"/>
      <w:r w:rsidRPr="0096693B">
        <w:lastRenderedPageBreak/>
        <w:t>Двухпоточные</w:t>
      </w:r>
      <w:proofErr w:type="spellEnd"/>
      <w:r w:rsidRPr="0096693B">
        <w:t xml:space="preserve"> гидропередачи с внутренним и внешним разделением потока мощности, основные схемы и особенности расчета.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Гидродинамические передачи. Основные схемы систем с гидродинамическими перед</w:t>
      </w:r>
      <w:r w:rsidRPr="0096693B">
        <w:t>а</w:t>
      </w:r>
      <w:r w:rsidRPr="0096693B">
        <w:t>чами. Область применения.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Гидромуфты. Баланс энергии, внутренняя и внешняя характеристики. Тормозные р</w:t>
      </w:r>
      <w:r w:rsidRPr="0096693B">
        <w:t>е</w:t>
      </w:r>
      <w:r w:rsidRPr="0096693B">
        <w:t>жимы. Уравнения подобия и безразмерные характеристики. Нагружающие и энергетические свойства гидромуфт. Работа гидромуфты в приводе с различными типами двигателей. Предохранительные гидромуфты, их статические и динамические характеристики. Гидр</w:t>
      </w:r>
      <w:r w:rsidRPr="0096693B">
        <w:t>о</w:t>
      </w:r>
      <w:r w:rsidRPr="0096693B">
        <w:t>муфты с наклонными лопатками, особенности их применения. Внешние статические и дин</w:t>
      </w:r>
      <w:r w:rsidRPr="0096693B">
        <w:t>а</w:t>
      </w:r>
      <w:r w:rsidRPr="0096693B">
        <w:t>мические характеристики. Расчет теплового баланса гидромуфт. Регулирование гидромуфт. Расчет осевых сил, способы их компенсации. Параметрические ряды гидромуфт. Перспект</w:t>
      </w:r>
      <w:r w:rsidRPr="0096693B">
        <w:t>и</w:t>
      </w:r>
      <w:r w:rsidRPr="0096693B">
        <w:t>вы усовершенствования конструкций и внешних характеристик гидромуфт.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Синтез гидромуфт с учетом неустановившихся режимов их работы в приводах разли</w:t>
      </w:r>
      <w:r w:rsidRPr="0096693B">
        <w:t>ч</w:t>
      </w:r>
      <w:r w:rsidRPr="0096693B">
        <w:t>ных машин и механизмов.</w:t>
      </w:r>
    </w:p>
    <w:p w:rsidR="00473DD7" w:rsidRPr="00473DD7" w:rsidRDefault="00473DD7" w:rsidP="006978D6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473DD7">
        <w:rPr>
          <w:b/>
        </w:rPr>
        <w:t xml:space="preserve">Системы </w:t>
      </w:r>
      <w:proofErr w:type="spellStart"/>
      <w:r w:rsidRPr="00473DD7">
        <w:rPr>
          <w:b/>
        </w:rPr>
        <w:t>пневмоприводов</w:t>
      </w:r>
      <w:proofErr w:type="spellEnd"/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Классификация и области применения приводов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Основные характеристики процесса сжатия воздуха. Понятие давления, влажности, с</w:t>
      </w:r>
      <w:r w:rsidRPr="0096693B">
        <w:t>о</w:t>
      </w:r>
      <w:r w:rsidRPr="0096693B">
        <w:t xml:space="preserve">става газообразного рабочего тела.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Типы пневматических исполнительных устройств поступательного и вращательного движения. Поршневые, мембранные, шланговые, </w:t>
      </w:r>
      <w:proofErr w:type="spellStart"/>
      <w:r w:rsidRPr="0096693B">
        <w:t>сильфонные</w:t>
      </w:r>
      <w:proofErr w:type="spellEnd"/>
      <w:r w:rsidRPr="0096693B">
        <w:t>, роторные приводы, пневм</w:t>
      </w:r>
      <w:r w:rsidRPr="0096693B">
        <w:t>а</w:t>
      </w:r>
      <w:r w:rsidRPr="0096693B">
        <w:t>тический «мускул».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Стандарты ISO для пневматических приводов.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Газодинамические законы. Газодинамические модели наполнения и опорожнения п</w:t>
      </w:r>
      <w:r w:rsidRPr="0096693B">
        <w:t>о</w:t>
      </w:r>
      <w:r w:rsidRPr="0096693B">
        <w:t xml:space="preserve">лостей постоянного и переменного объёма.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Пневматический привод одностороннего действия. Статическая характеристика прив</w:t>
      </w:r>
      <w:r w:rsidRPr="0096693B">
        <w:t>о</w:t>
      </w:r>
      <w:r w:rsidRPr="0096693B">
        <w:t>да одностороннего действия. Циклограмма его работы. Динамика привода.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Пневматический привод одностороннего действия с пружинным возвратом. Статич</w:t>
      </w:r>
      <w:r w:rsidRPr="0096693B">
        <w:t>е</w:t>
      </w:r>
      <w:r w:rsidRPr="0096693B">
        <w:t>ская характеристика. Ограничения по ходам. Циклограмма работы. Динамика привода.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Пневматический поршневой привод двустороннего действия. Циклограмма работы. Динамика привода.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Пневматические мембранные приводы.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Пневматические позиционеры. Основные схемы. Цифровой пневматический привод. Следящий пневматический привод. Сложности реализации следящего режима.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Пневмогидравлические приводы. Области применения. Преимущества и недостатки по сравнению с гидравлическими и пневматическими приводами. Методика расчета статич</w:t>
      </w:r>
      <w:r w:rsidRPr="0096693B">
        <w:t>е</w:t>
      </w:r>
      <w:r w:rsidRPr="0096693B">
        <w:t>ских и динамических характеристик пневмогидравлических приводов.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Пневматические распределительные устройства. Распределители клапанного и золо</w:t>
      </w:r>
      <w:r w:rsidRPr="0096693B">
        <w:t>т</w:t>
      </w:r>
      <w:r w:rsidRPr="0096693B">
        <w:t>никового типа. Цилиндрические и плоские золотники. Расчёт золотников и выбор основных размеров. Схемы распределителей с импульсным и потенциальным управлением. Расчёт п</w:t>
      </w:r>
      <w:r w:rsidRPr="0096693B">
        <w:t>а</w:t>
      </w:r>
      <w:r w:rsidRPr="0096693B">
        <w:t>раметров золотниковых пружин.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Устройства регулирования скорости исполнительных механизмов. Основные констру</w:t>
      </w:r>
      <w:r w:rsidRPr="0096693B">
        <w:t>к</w:t>
      </w:r>
      <w:r w:rsidRPr="0096693B">
        <w:t xml:space="preserve">тивные схемы дросселей. Обратные клапаны и дроссели с обратным клапаном. Основные схемы </w:t>
      </w:r>
      <w:proofErr w:type="gramStart"/>
      <w:r w:rsidRPr="0096693B">
        <w:t>подключения устройств регулирования скорости исполнительных механизмов</w:t>
      </w:r>
      <w:proofErr w:type="gramEnd"/>
      <w:r w:rsidRPr="0096693B">
        <w:t xml:space="preserve">. Их сравнительные характеристики.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Аппаратура подготовки воздуха. Основные схемы фильтров, регуляторов давления, </w:t>
      </w:r>
      <w:proofErr w:type="spellStart"/>
      <w:r w:rsidRPr="0096693B">
        <w:t>маслораспределителей</w:t>
      </w:r>
      <w:proofErr w:type="spellEnd"/>
      <w:r w:rsidRPr="0096693B">
        <w:t>. Классы чистоты воздуха. Технические решения обеспечения требу</w:t>
      </w:r>
      <w:r w:rsidRPr="0096693B">
        <w:t>е</w:t>
      </w:r>
      <w:r w:rsidRPr="0096693B">
        <w:t>мой степени очистки воздуха.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Расчёт упругих элементов регуляторов давления. Регуляторы со сбросом воздуха из с</w:t>
      </w:r>
      <w:r w:rsidRPr="0096693B">
        <w:t>и</w:t>
      </w:r>
      <w:r w:rsidRPr="0096693B">
        <w:t xml:space="preserve">стемы и без сброса. Клапаны сброса.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Усилители давления. Расчёт параметров усилителей давления.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Принципы действия осушителей воздуха. 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Контрольная пневматическая аппаратура. Классификация, основные конструкции.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Преобразователи. Цифроаналоговый преобразователь. Аналого-цифровой преобразов</w:t>
      </w:r>
      <w:r w:rsidRPr="0096693B">
        <w:t>а</w:t>
      </w:r>
      <w:r w:rsidRPr="0096693B">
        <w:t>тель.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lastRenderedPageBreak/>
        <w:t>Элементы математической логики. Понятие алгебры логики. Конъюнктивные и диз</w:t>
      </w:r>
      <w:r w:rsidRPr="0096693B">
        <w:t>ъ</w:t>
      </w:r>
      <w:r w:rsidRPr="0096693B">
        <w:t>юнктивные нормальные формы.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Различные виды пневматических систем управления. Централизованные системы с временным управлением. Централизованные системы с путевым управлением. Децентрал</w:t>
      </w:r>
      <w:r w:rsidRPr="0096693B">
        <w:t>и</w:t>
      </w:r>
      <w:r w:rsidRPr="0096693B">
        <w:t>зованные системы с путевым управлением.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Синтез однотактных систем управления. Определение однотактной системы управл</w:t>
      </w:r>
      <w:r w:rsidRPr="0096693B">
        <w:t>е</w:t>
      </w:r>
      <w:r w:rsidRPr="0096693B">
        <w:t>ния. Синтез системы управления несколькими исполнительными устройствами. Составление описания алгоритма работы системы. Способы упрощения схемы пневматического управл</w:t>
      </w:r>
      <w:r w:rsidRPr="0096693B">
        <w:t>я</w:t>
      </w:r>
      <w:r w:rsidRPr="0096693B">
        <w:t>ющего устройства.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Синтез </w:t>
      </w:r>
      <w:proofErr w:type="spellStart"/>
      <w:r w:rsidRPr="0096693B">
        <w:t>многотактных</w:t>
      </w:r>
      <w:proofErr w:type="spellEnd"/>
      <w:r w:rsidRPr="0096693B">
        <w:t xml:space="preserve"> систем управления. Определение </w:t>
      </w:r>
      <w:proofErr w:type="spellStart"/>
      <w:r w:rsidRPr="0096693B">
        <w:t>многотактной</w:t>
      </w:r>
      <w:proofErr w:type="spellEnd"/>
      <w:r w:rsidRPr="0096693B">
        <w:t xml:space="preserve"> системы упра</w:t>
      </w:r>
      <w:r w:rsidRPr="0096693B">
        <w:t>в</w:t>
      </w:r>
      <w:r w:rsidRPr="0096693B">
        <w:t xml:space="preserve">ления, как системы с изменяемым внутренним состоянием или как системы с памятью. Представление </w:t>
      </w:r>
      <w:proofErr w:type="spellStart"/>
      <w:r w:rsidRPr="0096693B">
        <w:t>многотактной</w:t>
      </w:r>
      <w:proofErr w:type="spellEnd"/>
      <w:r w:rsidRPr="0096693B">
        <w:t xml:space="preserve"> системы управления в виде логического </w:t>
      </w:r>
      <w:proofErr w:type="spellStart"/>
      <w:r w:rsidRPr="0096693B">
        <w:t>многополюсника</w:t>
      </w:r>
      <w:proofErr w:type="spellEnd"/>
      <w:r w:rsidRPr="0096693B">
        <w:t xml:space="preserve"> (о</w:t>
      </w:r>
      <w:r w:rsidRPr="0096693B">
        <w:t>д</w:t>
      </w:r>
      <w:r w:rsidRPr="0096693B">
        <w:t xml:space="preserve">нотактного эквивалента, </w:t>
      </w:r>
      <w:proofErr w:type="spellStart"/>
      <w:r w:rsidRPr="0096693B">
        <w:t>многотактной</w:t>
      </w:r>
      <w:proofErr w:type="spellEnd"/>
      <w:r w:rsidRPr="0096693B">
        <w:t xml:space="preserve"> системы с элементами с обратной связью).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Запись условий работы машины-автомата. Автономные и неавтономные системы управления. Циклограмма системы управления машины-автомата. Запись условий работы машины</w:t>
      </w:r>
      <w:r w:rsidR="0096693B">
        <w:t>-</w:t>
      </w:r>
      <w:r w:rsidRPr="0096693B">
        <w:t>автомата с помощью таблицы включений и с помощью графа. Нагруженный граф. Минимальное число элементов памяти. Реализуемые и нереализуемые таблицы включений.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 xml:space="preserve">Синтез </w:t>
      </w:r>
      <w:proofErr w:type="spellStart"/>
      <w:r w:rsidRPr="0096693B">
        <w:t>многотактных</w:t>
      </w:r>
      <w:proofErr w:type="spellEnd"/>
      <w:r w:rsidRPr="0096693B">
        <w:t xml:space="preserve"> систем управления приводами с двухсторонними распределит</w:t>
      </w:r>
      <w:r w:rsidRPr="0096693B">
        <w:t>е</w:t>
      </w:r>
      <w:r w:rsidRPr="0096693B">
        <w:t>лями.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Структурно-ориентированное формализованное описание условий работы управля</w:t>
      </w:r>
      <w:r w:rsidRPr="0096693B">
        <w:t>ю</w:t>
      </w:r>
      <w:r w:rsidRPr="0096693B">
        <w:t>щего устройства. Графы циклических процессов. Синтез по позиционной структурной ста</w:t>
      </w:r>
      <w:r w:rsidRPr="0096693B">
        <w:t>н</w:t>
      </w:r>
      <w:r w:rsidRPr="0096693B">
        <w:t>дартной организации.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Основные преимущества и недостатки пневматически управляющей техники и ее место в общем классе технических средств управления приводами.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Реализация логических функций на струйных элементах и стандартных пневматич</w:t>
      </w:r>
      <w:r w:rsidRPr="0096693B">
        <w:t>е</w:t>
      </w:r>
      <w:r w:rsidRPr="0096693B">
        <w:t>ских элементах.</w:t>
      </w:r>
    </w:p>
    <w:p w:rsidR="009A6FD9" w:rsidRPr="00473DD7" w:rsidRDefault="009A6FD9" w:rsidP="006978D6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473DD7">
        <w:rPr>
          <w:b/>
        </w:rPr>
        <w:t>Системы электроприводов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Назначение и области применения электропривода. Обобщенная функциональная сх</w:t>
      </w:r>
      <w:r w:rsidRPr="0096693B">
        <w:t>е</w:t>
      </w:r>
      <w:r w:rsidRPr="0096693B">
        <w:t>ма электропривода.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Механическая часть электропривода. Моменты и силы сопротивления. Приведение моментов, моментов инерции, инерционных масс, упругих моментов и моментов диссип</w:t>
      </w:r>
      <w:r w:rsidRPr="0096693B">
        <w:t>а</w:t>
      </w:r>
      <w:r w:rsidRPr="0096693B">
        <w:t xml:space="preserve">тивных сил к одной оси. </w:t>
      </w:r>
      <w:proofErr w:type="spellStart"/>
      <w:r w:rsidRPr="0096693B">
        <w:t>Двухмассовая</w:t>
      </w:r>
      <w:proofErr w:type="spellEnd"/>
      <w:r w:rsidRPr="0096693B">
        <w:t xml:space="preserve"> электромеханическая система с упругостью первого и второго рода. Учет потерь в передачах. Механическая часть привода как объект управления.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Механические характеристики и регулировочные свойства электродвигателей постоя</w:t>
      </w:r>
      <w:r w:rsidRPr="0096693B">
        <w:t>н</w:t>
      </w:r>
      <w:r w:rsidRPr="0096693B">
        <w:t>ного тока, питаемых от сети или от регулируемых преобразователей: генератора, управля</w:t>
      </w:r>
      <w:r w:rsidRPr="0096693B">
        <w:t>е</w:t>
      </w:r>
      <w:r w:rsidRPr="0096693B">
        <w:t>мого выпрямителя, широтно-импульсного преобразователя. Способы регулирования скор</w:t>
      </w:r>
      <w:r w:rsidRPr="0096693B">
        <w:t>о</w:t>
      </w:r>
      <w:r w:rsidRPr="0096693B">
        <w:t xml:space="preserve">сти и момента. </w:t>
      </w:r>
      <w:proofErr w:type="spellStart"/>
      <w:r w:rsidRPr="0096693B">
        <w:t>Высокомоментные</w:t>
      </w:r>
      <w:proofErr w:type="spellEnd"/>
      <w:r w:rsidRPr="0096693B">
        <w:t xml:space="preserve"> электродвигатели.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Механические характеристики и регулировочные свойства электродвигателей пер</w:t>
      </w:r>
      <w:r w:rsidRPr="0096693B">
        <w:t>е</w:t>
      </w:r>
      <w:r w:rsidRPr="0096693B">
        <w:t>менного тока. Математические модели асинхронных двигателей. Регулирование скорости асинхронных двигателей, частотное регулирование.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Динамика разомкнутых электромеханических систем. Структурные схемы и перед</w:t>
      </w:r>
      <w:r w:rsidRPr="0096693B">
        <w:t>а</w:t>
      </w:r>
      <w:r w:rsidRPr="0096693B">
        <w:t>точные функции электроприводов постоянного и переменного тока. Параметры и передато</w:t>
      </w:r>
      <w:r w:rsidRPr="0096693B">
        <w:t>ч</w:t>
      </w:r>
      <w:r w:rsidRPr="0096693B">
        <w:t>ные функции преобразователей в системах преобразователь - двигатель. Механические, электромагнитные и электромеханические переходные процессы в электроприводах пост</w:t>
      </w:r>
      <w:r w:rsidRPr="0096693B">
        <w:t>о</w:t>
      </w:r>
      <w:r w:rsidRPr="0096693B">
        <w:t>янного тока при питании якоря от сети и от преобразователей. Методы уменьшения времени переходных процессов. Механические и электромеханические процессы в электроприводах переменного тока с асинхронными двигателями. Переходные процессы в системе с упругими связями и зазорами в передачах. Влияние способов управления на механические и регулир</w:t>
      </w:r>
      <w:r w:rsidRPr="0096693B">
        <w:t>о</w:t>
      </w:r>
      <w:r w:rsidRPr="0096693B">
        <w:t>вочные характеристики, энергетику электроприводов.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Автоматические системы управления электроприводами. Принципы управления коо</w:t>
      </w:r>
      <w:r w:rsidRPr="0096693B">
        <w:t>р</w:t>
      </w:r>
      <w:r w:rsidRPr="0096693B">
        <w:t>динатами электропривода. Стандартные настройки простейших контуров, контуров с нел</w:t>
      </w:r>
      <w:r w:rsidRPr="0096693B">
        <w:t>и</w:t>
      </w:r>
      <w:r w:rsidRPr="0096693B">
        <w:t>нейностями, одноконтурных систем, систем подчиненного регулирования, систем с набл</w:t>
      </w:r>
      <w:r w:rsidRPr="0096693B">
        <w:t>ю</w:t>
      </w:r>
      <w:r w:rsidRPr="0096693B">
        <w:t>дателем.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lastRenderedPageBreak/>
        <w:t>Автоматические системы управления электроприводами постоянного тока. Математ</w:t>
      </w:r>
      <w:r w:rsidRPr="0096693B">
        <w:t>и</w:t>
      </w:r>
      <w:r w:rsidRPr="0096693B">
        <w:t>ческое описание замкнутых систем автоматического регулирования. Одноконтурные сист</w:t>
      </w:r>
      <w:r w:rsidRPr="0096693B">
        <w:t>е</w:t>
      </w:r>
      <w:r w:rsidRPr="0096693B">
        <w:t>мы регулирования скорости изменением напряжения якоря. Системы подчиненного регул</w:t>
      </w:r>
      <w:r w:rsidRPr="0096693B">
        <w:t>и</w:t>
      </w:r>
      <w:r w:rsidRPr="0096693B">
        <w:t xml:space="preserve">рования. Системы </w:t>
      </w:r>
      <w:proofErr w:type="spellStart"/>
      <w:r w:rsidRPr="0096693B">
        <w:t>двухзонного</w:t>
      </w:r>
      <w:proofErr w:type="spellEnd"/>
      <w:r w:rsidRPr="0096693B">
        <w:t xml:space="preserve"> регулирования скорости.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Автоматические системы управления электроприводами переменного тока. Математ</w:t>
      </w:r>
      <w:r w:rsidRPr="0096693B">
        <w:t>и</w:t>
      </w:r>
      <w:r w:rsidRPr="0096693B">
        <w:t>ческая модель асинхронного двигателя при управлении частотой и напряжением статора. Преобразователи частоты с непосредственным преобразованием частоты и с промежуто</w:t>
      </w:r>
      <w:r w:rsidRPr="0096693B">
        <w:t>ч</w:t>
      </w:r>
      <w:r w:rsidRPr="0096693B">
        <w:t>ным звеном постоянного тока. Скалярный и векторный способы частотного управления дв</w:t>
      </w:r>
      <w:r w:rsidRPr="0096693B">
        <w:t>и</w:t>
      </w:r>
      <w:r w:rsidRPr="0096693B">
        <w:t>гателями переменного тока. Системы частотного управления вентильными двигателями. А</w:t>
      </w:r>
      <w:r w:rsidRPr="0096693B">
        <w:t>в</w:t>
      </w:r>
      <w:r w:rsidRPr="0096693B">
        <w:t>томатические системы управления асинхронными двигателями с фазным ротором.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Автоматические системы стабилизации скорости электроприводов. Аналоговые сист</w:t>
      </w:r>
      <w:r w:rsidRPr="0096693B">
        <w:t>е</w:t>
      </w:r>
      <w:r w:rsidRPr="0096693B">
        <w:t>мы стабилизации скорости. Цифровые, цифро-аналоговые системы стабилизации скорости. Импульсно-фазовые системы стабилизации скорости высокоточных электроприводов.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Следящие электроприводы. Ошибки при отработке управляющих воздействий. Пов</w:t>
      </w:r>
      <w:r w:rsidRPr="0096693B">
        <w:t>ы</w:t>
      </w:r>
      <w:r w:rsidRPr="0096693B">
        <w:t>шение точности отработки за счет выбора структуры и параметров регуляторов. Системы с комбинированным управлением. Двухканальные следящие системы. Методы компенсации влияния сухого трения и люфтов в передачах. Синтез следящих систем.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ind w:firstLine="567"/>
        <w:jc w:val="both"/>
      </w:pPr>
      <w:r w:rsidRPr="0096693B">
        <w:t>Позиционные электроприводы. Принципы построения систем управления положением, Настройка в режиме малых перемещений. Реализация требуемого закона движения при о</w:t>
      </w:r>
      <w:r w:rsidRPr="0096693B">
        <w:t>т</w:t>
      </w:r>
      <w:r w:rsidRPr="0096693B">
        <w:t>работке средних и больших перемещений. Синтез позиционных систем.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96693B">
        <w:rPr>
          <w:b/>
          <w:bCs/>
        </w:rPr>
        <w:t>Литература по разделу 1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>Анурьев В.И. Справочник конструктора-машиностроителя. В 3 т. изд. 8-е. М.: Машин</w:t>
      </w:r>
      <w:r w:rsidRPr="0096693B">
        <w:t>о</w:t>
      </w:r>
      <w:r w:rsidRPr="0096693B">
        <w:t>строение, 1999.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 xml:space="preserve">Биргер И.А., </w:t>
      </w:r>
      <w:proofErr w:type="spellStart"/>
      <w:r w:rsidRPr="0096693B">
        <w:t>Иосилевич</w:t>
      </w:r>
      <w:proofErr w:type="spellEnd"/>
      <w:r w:rsidRPr="0096693B">
        <w:t xml:space="preserve"> Г.Б. Резьбовые и фланцевые соединения. М., 1990.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 xml:space="preserve">Биргер И.А., </w:t>
      </w:r>
      <w:proofErr w:type="spellStart"/>
      <w:r w:rsidRPr="0096693B">
        <w:t>Шорр</w:t>
      </w:r>
      <w:proofErr w:type="spellEnd"/>
      <w:r w:rsidRPr="0096693B">
        <w:t xml:space="preserve"> Б.Ф., </w:t>
      </w:r>
      <w:proofErr w:type="spellStart"/>
      <w:r w:rsidRPr="0096693B">
        <w:t>Иосилевич</w:t>
      </w:r>
      <w:proofErr w:type="spellEnd"/>
      <w:r w:rsidRPr="0096693B">
        <w:t xml:space="preserve"> Г.Б. Расчеты на прочность деталей машин. М.: М</w:t>
      </w:r>
      <w:r w:rsidRPr="0096693B">
        <w:t>а</w:t>
      </w:r>
      <w:r w:rsidRPr="0096693B">
        <w:t>шиностроение, 1993.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>Детали машин: Учеб</w:t>
      </w:r>
      <w:proofErr w:type="gramStart"/>
      <w:r w:rsidRPr="0096693B">
        <w:t>.</w:t>
      </w:r>
      <w:proofErr w:type="gramEnd"/>
      <w:r w:rsidRPr="0096693B">
        <w:t xml:space="preserve"> </w:t>
      </w:r>
      <w:proofErr w:type="gramStart"/>
      <w:r w:rsidRPr="0096693B">
        <w:t>д</w:t>
      </w:r>
      <w:proofErr w:type="gramEnd"/>
      <w:r w:rsidRPr="0096693B">
        <w:t>ля вузов /Л.А. Андриенко, Б.А. Байков, И.К. </w:t>
      </w:r>
      <w:proofErr w:type="spellStart"/>
      <w:r w:rsidRPr="0096693B">
        <w:t>Ганулич</w:t>
      </w:r>
      <w:proofErr w:type="spellEnd"/>
      <w:r w:rsidRPr="0096693B">
        <w:t xml:space="preserve"> и др.; Под ред. О.А. </w:t>
      </w:r>
      <w:proofErr w:type="spellStart"/>
      <w:r w:rsidRPr="0096693B">
        <w:t>Ряховского</w:t>
      </w:r>
      <w:proofErr w:type="spellEnd"/>
      <w:r w:rsidRPr="0096693B">
        <w:t>. М.: Изд-во МГТУ, 2002.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 xml:space="preserve">Дунаев П.Ф., Леликов О.П. Конструирование узлов и деталей машин. 7-е изд. М.: </w:t>
      </w:r>
      <w:proofErr w:type="spellStart"/>
      <w:r w:rsidRPr="0096693B">
        <w:t>Высш</w:t>
      </w:r>
      <w:proofErr w:type="spellEnd"/>
      <w:r w:rsidRPr="0096693B">
        <w:t xml:space="preserve">. </w:t>
      </w:r>
      <w:proofErr w:type="spellStart"/>
      <w:r w:rsidRPr="0096693B">
        <w:t>шк</w:t>
      </w:r>
      <w:proofErr w:type="spellEnd"/>
      <w:r w:rsidRPr="0096693B">
        <w:t>., 2001.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 xml:space="preserve">Иванов М.Н. Волновые зубчатые передачи. М.: </w:t>
      </w:r>
      <w:proofErr w:type="spellStart"/>
      <w:r w:rsidRPr="0096693B">
        <w:t>Высш</w:t>
      </w:r>
      <w:proofErr w:type="spellEnd"/>
      <w:r w:rsidRPr="0096693B">
        <w:t xml:space="preserve">. </w:t>
      </w:r>
      <w:proofErr w:type="spellStart"/>
      <w:r w:rsidRPr="0096693B">
        <w:t>шк</w:t>
      </w:r>
      <w:proofErr w:type="spellEnd"/>
      <w:r w:rsidRPr="0096693B">
        <w:t>., 1981.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 xml:space="preserve">Иванов В.М. Детали машин. 7-е изд. М.: </w:t>
      </w:r>
      <w:proofErr w:type="spellStart"/>
      <w:r w:rsidRPr="0096693B">
        <w:t>Высш</w:t>
      </w:r>
      <w:proofErr w:type="spellEnd"/>
      <w:r w:rsidRPr="0096693B">
        <w:t xml:space="preserve">. </w:t>
      </w:r>
      <w:proofErr w:type="spellStart"/>
      <w:r w:rsidRPr="0096693B">
        <w:t>шк</w:t>
      </w:r>
      <w:proofErr w:type="spellEnd"/>
      <w:r w:rsidRPr="0096693B">
        <w:t>., 2000.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proofErr w:type="spellStart"/>
      <w:r w:rsidRPr="0096693B">
        <w:t>Когаев</w:t>
      </w:r>
      <w:proofErr w:type="spellEnd"/>
      <w:r w:rsidRPr="0096693B">
        <w:t xml:space="preserve"> В.П., Дроздов Ю.Н. Прочность и износостойкость деталей машин. М., 1991.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>Машиностроение. Энциклопедия: Детали машин. Конструкционная прочность. Трение, износ, смазка /Под общ</w:t>
      </w:r>
      <w:proofErr w:type="gramStart"/>
      <w:r w:rsidRPr="0096693B">
        <w:t>.</w:t>
      </w:r>
      <w:proofErr w:type="gramEnd"/>
      <w:r w:rsidRPr="0096693B">
        <w:t xml:space="preserve"> </w:t>
      </w:r>
      <w:proofErr w:type="gramStart"/>
      <w:r w:rsidRPr="0096693B">
        <w:t>р</w:t>
      </w:r>
      <w:proofErr w:type="gramEnd"/>
      <w:r w:rsidRPr="0096693B">
        <w:t>ед. Д.Н. Решетова. М.: Машиностроение, 1995. Т. 4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>Николаев Г.А., Винокуров В.А. Сварные конструкции. Расчет и проектирование. М., 1990.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>Орлов П.И. Основы конструирования. Справочно-методическое пособие. В 2 кн. М.: Машиностроение, 1988.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>Подшипниковые узлы современных машин и приборов: Энциклопедический справочник / В.Б. Носов, И.М. Карпухин, Н.Н. Федотов и др. М.: Машиностроение, 1997.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>Расчет деталей машин на ЭВМ</w:t>
      </w:r>
      <w:proofErr w:type="gramStart"/>
      <w:r w:rsidRPr="0096693B">
        <w:t xml:space="preserve"> /П</w:t>
      </w:r>
      <w:proofErr w:type="gramEnd"/>
      <w:r w:rsidRPr="0096693B">
        <w:t xml:space="preserve">од ред. Д.Н. Решетова, С.А. Шувалова. М.: </w:t>
      </w:r>
      <w:proofErr w:type="spellStart"/>
      <w:r w:rsidRPr="0096693B">
        <w:t>Высш</w:t>
      </w:r>
      <w:proofErr w:type="spellEnd"/>
      <w:r w:rsidRPr="0096693B">
        <w:t xml:space="preserve">. </w:t>
      </w:r>
      <w:proofErr w:type="spellStart"/>
      <w:r w:rsidRPr="0096693B">
        <w:t>шк</w:t>
      </w:r>
      <w:proofErr w:type="spellEnd"/>
      <w:r w:rsidRPr="0096693B">
        <w:t>., 1985.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>Решетов Д.Н. Детали машин. 4-е изд. М.: Машиностроение, 1989.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96693B">
        <w:t xml:space="preserve">Решетов Д.Н., Иванов А.С., Фадеев В.З. Надежность машин. М.: </w:t>
      </w:r>
      <w:proofErr w:type="spellStart"/>
      <w:r w:rsidRPr="0096693B">
        <w:t>Высш</w:t>
      </w:r>
      <w:proofErr w:type="spellEnd"/>
      <w:r w:rsidRPr="0096693B">
        <w:t xml:space="preserve">. </w:t>
      </w:r>
      <w:proofErr w:type="spellStart"/>
      <w:r w:rsidRPr="0096693B">
        <w:t>шк</w:t>
      </w:r>
      <w:proofErr w:type="spellEnd"/>
      <w:r w:rsidRPr="0096693B">
        <w:t>., 1988.</w:t>
      </w:r>
    </w:p>
    <w:p w:rsidR="009A6FD9" w:rsidRPr="0096693B" w:rsidRDefault="009A6FD9" w:rsidP="006978D6">
      <w:pPr>
        <w:pStyle w:val="a8"/>
        <w:numPr>
          <w:ilvl w:val="0"/>
          <w:numId w:val="4"/>
        </w:numPr>
        <w:spacing w:before="0" w:beforeAutospacing="0" w:after="0" w:afterAutospacing="0"/>
        <w:ind w:left="426"/>
        <w:jc w:val="both"/>
      </w:pPr>
      <w:proofErr w:type="spellStart"/>
      <w:r w:rsidRPr="0096693B">
        <w:t>Ряховский</w:t>
      </w:r>
      <w:proofErr w:type="spellEnd"/>
      <w:r w:rsidRPr="0096693B">
        <w:t xml:space="preserve"> О.А., Иванов С.С. Справочник по муфтам. Л.: Политехника, 1991.</w:t>
      </w:r>
    </w:p>
    <w:p w:rsidR="009A6FD9" w:rsidRPr="0096693B" w:rsidRDefault="009A6FD9" w:rsidP="006978D6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96693B">
        <w:rPr>
          <w:b/>
          <w:bCs/>
        </w:rPr>
        <w:t>Литература по разделу 2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 xml:space="preserve">Автоматизированное проектирование машиностроительного гидропривода/И.И. </w:t>
      </w:r>
      <w:proofErr w:type="spellStart"/>
      <w:r w:rsidRPr="0096693B">
        <w:t>Бажин</w:t>
      </w:r>
      <w:proofErr w:type="spellEnd"/>
      <w:r w:rsidRPr="0096693B">
        <w:t xml:space="preserve">, Ю.Г. </w:t>
      </w:r>
      <w:proofErr w:type="spellStart"/>
      <w:r w:rsidRPr="0096693B">
        <w:t>Беренгард</w:t>
      </w:r>
      <w:proofErr w:type="spellEnd"/>
      <w:r w:rsidRPr="0096693B">
        <w:t xml:space="preserve">, М.М. </w:t>
      </w:r>
      <w:proofErr w:type="spellStart"/>
      <w:r w:rsidRPr="0096693B">
        <w:t>Гайцгорг</w:t>
      </w:r>
      <w:proofErr w:type="spellEnd"/>
      <w:r w:rsidRPr="0096693B">
        <w:t xml:space="preserve"> и др.; Под общ</w:t>
      </w:r>
      <w:proofErr w:type="gramStart"/>
      <w:r w:rsidRPr="0096693B">
        <w:t>.</w:t>
      </w:r>
      <w:proofErr w:type="gramEnd"/>
      <w:r w:rsidRPr="0096693B">
        <w:t xml:space="preserve"> </w:t>
      </w:r>
      <w:proofErr w:type="gramStart"/>
      <w:r w:rsidRPr="0096693B">
        <w:t>р</w:t>
      </w:r>
      <w:proofErr w:type="gramEnd"/>
      <w:r w:rsidRPr="0096693B">
        <w:t>ед. С.А.Ермакова. М.: Машиностро</w:t>
      </w:r>
      <w:r w:rsidRPr="0096693B">
        <w:t>е</w:t>
      </w:r>
      <w:r w:rsidRPr="0096693B">
        <w:t xml:space="preserve">ние, 1988. 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>Герц Е.В. Динамика пневматических систем машин. М.: Машиностроение, 1985.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t>Гидропневмоавтоматика</w:t>
      </w:r>
      <w:proofErr w:type="spellEnd"/>
      <w:r w:rsidRPr="0096693B">
        <w:t xml:space="preserve"> и гидропривод мобильных машин. Объемные </w:t>
      </w:r>
      <w:proofErr w:type="spellStart"/>
      <w:r w:rsidRPr="0096693B">
        <w:t>гидр</w:t>
      </w:r>
      <w:proofErr w:type="gramStart"/>
      <w:r w:rsidRPr="0096693B">
        <w:t>о</w:t>
      </w:r>
      <w:proofErr w:type="spellEnd"/>
      <w:r w:rsidRPr="0096693B">
        <w:t>-</w:t>
      </w:r>
      <w:proofErr w:type="gramEnd"/>
      <w:r w:rsidRPr="0096693B">
        <w:t xml:space="preserve"> и </w:t>
      </w:r>
      <w:proofErr w:type="spellStart"/>
      <w:r w:rsidRPr="0096693B">
        <w:t>пне</w:t>
      </w:r>
      <w:r w:rsidRPr="0096693B">
        <w:t>в</w:t>
      </w:r>
      <w:r w:rsidRPr="0096693B">
        <w:t>момашины</w:t>
      </w:r>
      <w:proofErr w:type="spellEnd"/>
      <w:r w:rsidRPr="0096693B">
        <w:t xml:space="preserve"> и передачи: </w:t>
      </w:r>
      <w:proofErr w:type="spellStart"/>
      <w:r w:rsidRPr="0096693B">
        <w:t>Учебн</w:t>
      </w:r>
      <w:proofErr w:type="spellEnd"/>
      <w:r w:rsidRPr="0096693B">
        <w:t xml:space="preserve">. пособие для вузов/ А.Ф. Андреев, Л.В. </w:t>
      </w:r>
      <w:proofErr w:type="spellStart"/>
      <w:r w:rsidRPr="0096693B">
        <w:t>Барташевич</w:t>
      </w:r>
      <w:proofErr w:type="spellEnd"/>
      <w:r w:rsidRPr="0096693B">
        <w:t xml:space="preserve">, Н.В. Богдан и др.; Под ред. В.В. </w:t>
      </w:r>
      <w:proofErr w:type="spellStart"/>
      <w:r w:rsidRPr="0096693B">
        <w:t>Гуськова</w:t>
      </w:r>
      <w:proofErr w:type="spellEnd"/>
      <w:r w:rsidRPr="0096693B">
        <w:t xml:space="preserve">. Минск: </w:t>
      </w:r>
      <w:proofErr w:type="spellStart"/>
      <w:r w:rsidRPr="0096693B">
        <w:t>Высш</w:t>
      </w:r>
      <w:proofErr w:type="spellEnd"/>
      <w:r w:rsidRPr="0096693B">
        <w:t xml:space="preserve">. </w:t>
      </w:r>
      <w:proofErr w:type="spellStart"/>
      <w:r w:rsidRPr="0096693B">
        <w:t>шк</w:t>
      </w:r>
      <w:proofErr w:type="spellEnd"/>
      <w:r w:rsidRPr="0096693B">
        <w:t>., 1987.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lastRenderedPageBreak/>
        <w:t>Гренко</w:t>
      </w:r>
      <w:proofErr w:type="spellEnd"/>
      <w:r w:rsidRPr="0096693B">
        <w:t xml:space="preserve"> Л.П., Исаев Ю.М. Гидродинамические и гидрообъемные передачи в трансмисс</w:t>
      </w:r>
      <w:r w:rsidRPr="0096693B">
        <w:t>и</w:t>
      </w:r>
      <w:r w:rsidRPr="0096693B">
        <w:t>ях транспортных средств. СПб, 2000.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 xml:space="preserve">Гидроприводы и </w:t>
      </w:r>
      <w:proofErr w:type="spellStart"/>
      <w:r w:rsidRPr="0096693B">
        <w:t>гидропневмоавтоматика</w:t>
      </w:r>
      <w:proofErr w:type="spellEnd"/>
      <w:r w:rsidRPr="0096693B">
        <w:t xml:space="preserve"> станков /В.А. </w:t>
      </w:r>
      <w:proofErr w:type="spellStart"/>
      <w:r w:rsidRPr="0096693B">
        <w:t>Федорец</w:t>
      </w:r>
      <w:proofErr w:type="spellEnd"/>
      <w:r w:rsidRPr="0096693B">
        <w:t xml:space="preserve">, М.Н. Педченко, А.Ф. </w:t>
      </w:r>
      <w:proofErr w:type="spellStart"/>
      <w:r w:rsidRPr="0096693B">
        <w:t>Пичко</w:t>
      </w:r>
      <w:proofErr w:type="spellEnd"/>
      <w:r w:rsidRPr="0096693B">
        <w:t xml:space="preserve"> и др.; Под ред. В.А. </w:t>
      </w:r>
      <w:proofErr w:type="spellStart"/>
      <w:r w:rsidRPr="0096693B">
        <w:t>Федорца</w:t>
      </w:r>
      <w:proofErr w:type="spellEnd"/>
      <w:r w:rsidRPr="0096693B">
        <w:t xml:space="preserve">. Киев: </w:t>
      </w:r>
      <w:proofErr w:type="spellStart"/>
      <w:r w:rsidRPr="0096693B">
        <w:t>Вища</w:t>
      </w:r>
      <w:proofErr w:type="spellEnd"/>
      <w:r w:rsidRPr="0096693B">
        <w:t xml:space="preserve"> школа, 1987.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t>Идельчик</w:t>
      </w:r>
      <w:proofErr w:type="spellEnd"/>
      <w:r w:rsidRPr="0096693B">
        <w:t xml:space="preserve"> И.Е. Справочник по гидравлическим сопротивлениям. М.: Энергия, 1992.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>Техническая диагностика гидравлических приводов. / Т.В. Алексеева и др. М.: Машин</w:t>
      </w:r>
      <w:r w:rsidRPr="0096693B">
        <w:t>о</w:t>
      </w:r>
      <w:r w:rsidRPr="0096693B">
        <w:t>строение, 1989.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 xml:space="preserve">Навроцкий К.Л. Теория и проектирование </w:t>
      </w:r>
      <w:proofErr w:type="spellStart"/>
      <w:r w:rsidRPr="0096693B">
        <w:t>гидр</w:t>
      </w:r>
      <w:proofErr w:type="gramStart"/>
      <w:r w:rsidRPr="0096693B">
        <w:t>о</w:t>
      </w:r>
      <w:proofErr w:type="spellEnd"/>
      <w:r w:rsidRPr="0096693B">
        <w:t>-</w:t>
      </w:r>
      <w:proofErr w:type="gramEnd"/>
      <w:r w:rsidRPr="0096693B">
        <w:t xml:space="preserve"> и </w:t>
      </w:r>
      <w:proofErr w:type="spellStart"/>
      <w:r w:rsidRPr="0096693B">
        <w:t>пневмоприводов</w:t>
      </w:r>
      <w:proofErr w:type="spellEnd"/>
      <w:r w:rsidRPr="0096693B">
        <w:t>: Учеб. М.: Машин</w:t>
      </w:r>
      <w:r w:rsidRPr="0096693B">
        <w:t>о</w:t>
      </w:r>
      <w:r w:rsidRPr="0096693B">
        <w:t>строение, 1991.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 xml:space="preserve">Объемные гидромеханические передачи: Расчет и конструирование /О.М. Бабаев, Л.Н. Игнатьев, Е.С. </w:t>
      </w:r>
      <w:proofErr w:type="spellStart"/>
      <w:r w:rsidRPr="0096693B">
        <w:t>Кисточкин</w:t>
      </w:r>
      <w:proofErr w:type="spellEnd"/>
      <w:r w:rsidRPr="0096693B">
        <w:t xml:space="preserve"> и др.; Под ред. Е.С. </w:t>
      </w:r>
      <w:proofErr w:type="spellStart"/>
      <w:r w:rsidRPr="0096693B">
        <w:t>Кисточкина</w:t>
      </w:r>
      <w:proofErr w:type="spellEnd"/>
      <w:r w:rsidRPr="0096693B">
        <w:t>. Л.: Машиностроение, 1987.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 xml:space="preserve">Попов Д.Н. Динамика и регулирование </w:t>
      </w:r>
      <w:proofErr w:type="spellStart"/>
      <w:r w:rsidRPr="0096693B">
        <w:t>гидр</w:t>
      </w:r>
      <w:proofErr w:type="gramStart"/>
      <w:r w:rsidRPr="0096693B">
        <w:t>о</w:t>
      </w:r>
      <w:proofErr w:type="spellEnd"/>
      <w:r w:rsidRPr="0096693B">
        <w:t>-</w:t>
      </w:r>
      <w:proofErr w:type="gramEnd"/>
      <w:r w:rsidRPr="0096693B">
        <w:t xml:space="preserve"> и </w:t>
      </w:r>
      <w:proofErr w:type="spellStart"/>
      <w:r w:rsidRPr="0096693B">
        <w:t>пневмосистем</w:t>
      </w:r>
      <w:proofErr w:type="spellEnd"/>
      <w:r w:rsidRPr="0096693B">
        <w:t>: Учеб</w:t>
      </w:r>
      <w:proofErr w:type="gramStart"/>
      <w:r w:rsidRPr="0096693B">
        <w:t>.</w:t>
      </w:r>
      <w:proofErr w:type="gramEnd"/>
      <w:r w:rsidRPr="0096693B">
        <w:t xml:space="preserve"> </w:t>
      </w:r>
      <w:proofErr w:type="gramStart"/>
      <w:r w:rsidRPr="0096693B">
        <w:t>д</w:t>
      </w:r>
      <w:proofErr w:type="gramEnd"/>
      <w:r w:rsidRPr="0096693B">
        <w:t xml:space="preserve">ля вузов. 2-е изд., </w:t>
      </w:r>
      <w:proofErr w:type="spellStart"/>
      <w:r w:rsidRPr="0096693B">
        <w:t>перераб</w:t>
      </w:r>
      <w:proofErr w:type="spellEnd"/>
      <w:r w:rsidRPr="0096693B">
        <w:t>. и доп. М.: Машиностроение, 1987.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>Проектирование гидравлических систем машин. Учеб</w:t>
      </w:r>
      <w:proofErr w:type="gramStart"/>
      <w:r w:rsidRPr="0096693B">
        <w:t>.</w:t>
      </w:r>
      <w:proofErr w:type="gramEnd"/>
      <w:r w:rsidRPr="0096693B">
        <w:t xml:space="preserve"> </w:t>
      </w:r>
      <w:proofErr w:type="gramStart"/>
      <w:r w:rsidRPr="0096693B">
        <w:t>п</w:t>
      </w:r>
      <w:proofErr w:type="gramEnd"/>
      <w:r w:rsidRPr="0096693B">
        <w:t>особие /Г.М Иванов, С.Е. Ерм</w:t>
      </w:r>
      <w:r w:rsidRPr="0096693B">
        <w:t>а</w:t>
      </w:r>
      <w:r w:rsidRPr="0096693B">
        <w:t xml:space="preserve">ков, Б.Л. </w:t>
      </w:r>
      <w:proofErr w:type="spellStart"/>
      <w:r w:rsidRPr="0096693B">
        <w:t>Коробочкин</w:t>
      </w:r>
      <w:proofErr w:type="spellEnd"/>
      <w:r w:rsidRPr="0096693B">
        <w:t xml:space="preserve"> и др.; Под ред. Г.М. Иванова. М.: Машиностроение, 1992.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>Каверзин С.В. Курсовое и дипломное проектирование по гидроприводу мобильных м</w:t>
      </w:r>
      <w:r w:rsidRPr="0096693B">
        <w:t>а</w:t>
      </w:r>
      <w:r w:rsidRPr="0096693B">
        <w:t>шин. Учеб</w:t>
      </w:r>
      <w:proofErr w:type="gramStart"/>
      <w:r w:rsidRPr="0096693B">
        <w:t>.</w:t>
      </w:r>
      <w:proofErr w:type="gramEnd"/>
      <w:r w:rsidRPr="0096693B">
        <w:t xml:space="preserve"> </w:t>
      </w:r>
      <w:proofErr w:type="gramStart"/>
      <w:r w:rsidRPr="0096693B">
        <w:t>п</w:t>
      </w:r>
      <w:proofErr w:type="gramEnd"/>
      <w:r w:rsidRPr="0096693B">
        <w:t>особие. Красноярск: ПИК «Офсет», 1997.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 xml:space="preserve">Задачник по гидравлике, </w:t>
      </w:r>
      <w:proofErr w:type="spellStart"/>
      <w:r w:rsidRPr="0096693B">
        <w:t>гидромашинам</w:t>
      </w:r>
      <w:proofErr w:type="spellEnd"/>
      <w:r w:rsidRPr="0096693B">
        <w:t xml:space="preserve"> и гидроприводу /Б.Б. Некрасов, И.В. Фатеев, Ю.А. Блинков и др.; Под ред. Б.Б. Некрасова. М.: </w:t>
      </w:r>
      <w:proofErr w:type="spellStart"/>
      <w:r w:rsidRPr="0096693B">
        <w:t>Высш</w:t>
      </w:r>
      <w:proofErr w:type="spellEnd"/>
      <w:r w:rsidRPr="0096693B">
        <w:t xml:space="preserve">. </w:t>
      </w:r>
      <w:proofErr w:type="spellStart"/>
      <w:r w:rsidRPr="0096693B">
        <w:t>шк</w:t>
      </w:r>
      <w:proofErr w:type="spellEnd"/>
      <w:r w:rsidRPr="0096693B">
        <w:t>., 1989.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>Свешников В.К. Станочные гидроприводы. Справочник. 3-е изд. М.: Машиностроение, 1995.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t>Гейер</w:t>
      </w:r>
      <w:proofErr w:type="spellEnd"/>
      <w:r w:rsidRPr="0096693B">
        <w:t xml:space="preserve"> В.Г., </w:t>
      </w:r>
      <w:proofErr w:type="spellStart"/>
      <w:r w:rsidRPr="0096693B">
        <w:t>Дулин</w:t>
      </w:r>
      <w:proofErr w:type="spellEnd"/>
      <w:r w:rsidRPr="0096693B">
        <w:t xml:space="preserve"> В.С., Заря А.Н. Гидравлика и гидропривод. М.: Недра, 1991.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t>Локвис</w:t>
      </w:r>
      <w:proofErr w:type="spellEnd"/>
      <w:r w:rsidRPr="0096693B">
        <w:t xml:space="preserve"> З.В. Гидроприводы сельскохозяйственных машин. Конструирование и расчет. М.: </w:t>
      </w:r>
      <w:proofErr w:type="spellStart"/>
      <w:r w:rsidRPr="0096693B">
        <w:t>Агропромиздат</w:t>
      </w:r>
      <w:proofErr w:type="spellEnd"/>
      <w:r w:rsidRPr="0096693B">
        <w:t>, 1990.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>Баранов В.Н. Электрогидравлические следящие приводы вибрационных машин. М.: Машиностроение, 1988.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>Аппаратура объёмных гидроприводов / Ю.А. Данилов и др. М.: Машиностроение, 1990.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 xml:space="preserve">Справочное пособие по гидравлике, </w:t>
      </w:r>
      <w:proofErr w:type="spellStart"/>
      <w:r w:rsidRPr="0096693B">
        <w:t>гидромашинам</w:t>
      </w:r>
      <w:proofErr w:type="spellEnd"/>
      <w:r w:rsidRPr="0096693B">
        <w:t xml:space="preserve"> и гидроприводам</w:t>
      </w:r>
      <w:proofErr w:type="gramStart"/>
      <w:r w:rsidRPr="0096693B">
        <w:t xml:space="preserve"> /П</w:t>
      </w:r>
      <w:proofErr w:type="gramEnd"/>
      <w:r w:rsidRPr="0096693B">
        <w:t>од ред. Б.Б. Некрасова. Минск: Машиностроение, 1985.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t>Идельчик</w:t>
      </w:r>
      <w:proofErr w:type="spellEnd"/>
      <w:r w:rsidRPr="0096693B">
        <w:t xml:space="preserve"> И.Е. Справочник по гидравлическим сопротивлениям. М.: Энергия, 1992.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 xml:space="preserve">Технические средства диагностирования. Справочник /В.В. Клюев, П.П. Пархоменко, В.Е. </w:t>
      </w:r>
      <w:proofErr w:type="spellStart"/>
      <w:r w:rsidRPr="0096693B">
        <w:t>Абрамчук</w:t>
      </w:r>
      <w:proofErr w:type="spellEnd"/>
      <w:r w:rsidRPr="0096693B">
        <w:t xml:space="preserve"> и др.; Под</w:t>
      </w:r>
      <w:proofErr w:type="gramStart"/>
      <w:r w:rsidRPr="0096693B">
        <w:t>.</w:t>
      </w:r>
      <w:proofErr w:type="gramEnd"/>
      <w:r w:rsidRPr="0096693B">
        <w:t xml:space="preserve"> </w:t>
      </w:r>
      <w:proofErr w:type="gramStart"/>
      <w:r w:rsidRPr="0096693B">
        <w:t>р</w:t>
      </w:r>
      <w:proofErr w:type="gramEnd"/>
      <w:r w:rsidRPr="0096693B">
        <w:t>ед. В.В.Клюева. М.: Машиностроение, 1989.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t>Башарин</w:t>
      </w:r>
      <w:proofErr w:type="spellEnd"/>
      <w:r w:rsidRPr="0096693B">
        <w:t xml:space="preserve"> А.В., Новиков В.А., Соколовский Г.Г. Управление электроприводами. Л.: </w:t>
      </w:r>
      <w:proofErr w:type="spellStart"/>
      <w:r w:rsidRPr="0096693B">
        <w:t>Эне</w:t>
      </w:r>
      <w:r w:rsidRPr="0096693B">
        <w:t>р</w:t>
      </w:r>
      <w:r w:rsidRPr="0096693B">
        <w:t>гоиздат</w:t>
      </w:r>
      <w:proofErr w:type="spellEnd"/>
      <w:r w:rsidRPr="0096693B">
        <w:t>, 1982.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r w:rsidRPr="0096693B">
        <w:t>Борцов Ю.А., Соколовский Г.Г. Автоматизированный электропривод с упругими связ</w:t>
      </w:r>
      <w:r w:rsidRPr="0096693B">
        <w:t>я</w:t>
      </w:r>
      <w:r w:rsidRPr="0096693B">
        <w:t xml:space="preserve">ми. Л.: </w:t>
      </w:r>
      <w:proofErr w:type="spellStart"/>
      <w:r w:rsidRPr="0096693B">
        <w:t>Энергоатомиздат</w:t>
      </w:r>
      <w:proofErr w:type="spellEnd"/>
      <w:r w:rsidRPr="0096693B">
        <w:t>, 1992.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t>Ковчин</w:t>
      </w:r>
      <w:proofErr w:type="spellEnd"/>
      <w:r w:rsidRPr="0096693B">
        <w:t xml:space="preserve"> С.А., </w:t>
      </w:r>
      <w:proofErr w:type="spellStart"/>
      <w:r w:rsidRPr="0096693B">
        <w:t>Сабинин</w:t>
      </w:r>
      <w:proofErr w:type="spellEnd"/>
      <w:r w:rsidRPr="0096693B">
        <w:t xml:space="preserve"> Ю.А. Теория электропривода. СПб</w:t>
      </w:r>
      <w:proofErr w:type="gramStart"/>
      <w:r w:rsidRPr="0096693B">
        <w:t xml:space="preserve">.: </w:t>
      </w:r>
      <w:proofErr w:type="spellStart"/>
      <w:proofErr w:type="gramEnd"/>
      <w:r w:rsidRPr="0096693B">
        <w:t>Энергоатомиздат</w:t>
      </w:r>
      <w:proofErr w:type="spellEnd"/>
      <w:r w:rsidRPr="0096693B">
        <w:t>, 2000.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t>Сабинин</w:t>
      </w:r>
      <w:proofErr w:type="spellEnd"/>
      <w:r w:rsidRPr="0096693B">
        <w:t xml:space="preserve"> Ю.А. Позиционные и следящие электромеханические системы. СПб</w:t>
      </w:r>
      <w:proofErr w:type="gramStart"/>
      <w:r w:rsidRPr="0096693B">
        <w:t xml:space="preserve">.: </w:t>
      </w:r>
      <w:proofErr w:type="spellStart"/>
      <w:proofErr w:type="gramEnd"/>
      <w:r w:rsidRPr="0096693B">
        <w:t>Энерг</w:t>
      </w:r>
      <w:r w:rsidRPr="0096693B">
        <w:t>о</w:t>
      </w:r>
      <w:r w:rsidRPr="0096693B">
        <w:t>атомиздат</w:t>
      </w:r>
      <w:proofErr w:type="spellEnd"/>
      <w:r w:rsidRPr="0096693B">
        <w:t>, 2001.</w:t>
      </w:r>
    </w:p>
    <w:p w:rsidR="009A6FD9" w:rsidRPr="0096693B" w:rsidRDefault="009A6FD9" w:rsidP="006978D6">
      <w:pPr>
        <w:pStyle w:val="a8"/>
        <w:numPr>
          <w:ilvl w:val="0"/>
          <w:numId w:val="3"/>
        </w:numPr>
        <w:spacing w:before="0" w:beforeAutospacing="0" w:after="0" w:afterAutospacing="0"/>
        <w:ind w:left="426"/>
      </w:pPr>
      <w:proofErr w:type="spellStart"/>
      <w:r w:rsidRPr="0096693B">
        <w:t>Чиликин</w:t>
      </w:r>
      <w:proofErr w:type="spellEnd"/>
      <w:r w:rsidRPr="0096693B">
        <w:t xml:space="preserve"> М.Г., </w:t>
      </w:r>
      <w:proofErr w:type="spellStart"/>
      <w:r w:rsidRPr="0096693B">
        <w:t>Ключев</w:t>
      </w:r>
      <w:proofErr w:type="spellEnd"/>
      <w:r w:rsidRPr="0096693B">
        <w:t xml:space="preserve"> В.И., </w:t>
      </w:r>
      <w:proofErr w:type="spellStart"/>
      <w:r w:rsidRPr="0096693B">
        <w:t>Сандлер</w:t>
      </w:r>
      <w:proofErr w:type="spellEnd"/>
      <w:r w:rsidRPr="0096693B">
        <w:t xml:space="preserve"> А.С. Теория автоматизированного электропривода. М: Энергия, 1979.</w:t>
      </w:r>
    </w:p>
    <w:p w:rsidR="008A436E" w:rsidRDefault="008A436E" w:rsidP="006978D6">
      <w:pPr>
        <w:pStyle w:val="a3"/>
        <w:ind w:left="0"/>
        <w:jc w:val="center"/>
        <w:rPr>
          <w:b/>
          <w:sz w:val="24"/>
          <w:szCs w:val="24"/>
        </w:rPr>
      </w:pPr>
    </w:p>
    <w:p w:rsidR="008A436E" w:rsidRDefault="008A436E" w:rsidP="006978D6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Региональная</w:t>
      </w:r>
      <w:r w:rsidRPr="00B120E2">
        <w:rPr>
          <w:b/>
          <w:sz w:val="24"/>
          <w:szCs w:val="24"/>
        </w:rPr>
        <w:t xml:space="preserve"> и вузовская компоненты</w:t>
      </w:r>
    </w:p>
    <w:p w:rsidR="008A436E" w:rsidRDefault="008A436E" w:rsidP="006978D6">
      <w:pPr>
        <w:pStyle w:val="a3"/>
        <w:ind w:left="0"/>
        <w:jc w:val="center"/>
        <w:rPr>
          <w:b/>
          <w:sz w:val="24"/>
          <w:szCs w:val="24"/>
        </w:rPr>
      </w:pPr>
    </w:p>
    <w:p w:rsidR="008A436E" w:rsidRPr="00B120E2" w:rsidRDefault="008A436E" w:rsidP="006978D6">
      <w:pPr>
        <w:pStyle w:val="Style4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>Специальные дополнительные требования к кандидатскому экзамену формируется с</w:t>
      </w:r>
      <w:r w:rsidRPr="00B120E2">
        <w:rPr>
          <w:rStyle w:val="FontStyle11"/>
          <w:sz w:val="24"/>
          <w:szCs w:val="24"/>
        </w:rPr>
        <w:t>о</w:t>
      </w:r>
      <w:r w:rsidRPr="00B120E2">
        <w:rPr>
          <w:rStyle w:val="FontStyle11"/>
          <w:sz w:val="24"/>
          <w:szCs w:val="24"/>
        </w:rPr>
        <w:t>искателю научным руководителем в зависимости от выбранного направления научных и</w:t>
      </w:r>
      <w:r w:rsidRPr="00B120E2">
        <w:rPr>
          <w:rStyle w:val="FontStyle11"/>
          <w:sz w:val="24"/>
          <w:szCs w:val="24"/>
        </w:rPr>
        <w:t>с</w:t>
      </w:r>
      <w:r w:rsidRPr="00B120E2">
        <w:rPr>
          <w:rStyle w:val="FontStyle11"/>
          <w:sz w:val="24"/>
          <w:szCs w:val="24"/>
        </w:rPr>
        <w:t>следований, содержание которых изложено ниже.</w:t>
      </w:r>
    </w:p>
    <w:p w:rsidR="008A436E" w:rsidRPr="00B120E2" w:rsidRDefault="008A436E" w:rsidP="006978D6">
      <w:pPr>
        <w:pStyle w:val="Style4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>Направления и темы научных исследований ТПУ по специальности 05.</w:t>
      </w:r>
      <w:r>
        <w:rPr>
          <w:rStyle w:val="FontStyle11"/>
          <w:sz w:val="24"/>
          <w:szCs w:val="24"/>
        </w:rPr>
        <w:t>02</w:t>
      </w:r>
      <w:r w:rsidRPr="00B120E2">
        <w:rPr>
          <w:rStyle w:val="FontStyle11"/>
          <w:sz w:val="24"/>
          <w:szCs w:val="24"/>
        </w:rPr>
        <w:t>.02, предлаг</w:t>
      </w:r>
      <w:r w:rsidRPr="00B120E2">
        <w:rPr>
          <w:rStyle w:val="FontStyle11"/>
          <w:sz w:val="24"/>
          <w:szCs w:val="24"/>
        </w:rPr>
        <w:t>а</w:t>
      </w:r>
      <w:r w:rsidRPr="00B120E2">
        <w:rPr>
          <w:rStyle w:val="FontStyle11"/>
          <w:sz w:val="24"/>
          <w:szCs w:val="24"/>
        </w:rPr>
        <w:t>емые для диссертационных работ.</w:t>
      </w:r>
    </w:p>
    <w:p w:rsidR="008A436E" w:rsidRPr="005033F2" w:rsidRDefault="008A436E" w:rsidP="006978D6">
      <w:pPr>
        <w:pStyle w:val="Style3"/>
        <w:widowControl/>
        <w:spacing w:line="240" w:lineRule="auto"/>
        <w:ind w:left="720"/>
        <w:rPr>
          <w:rStyle w:val="FontStyle11"/>
          <w:b/>
          <w:sz w:val="24"/>
          <w:szCs w:val="24"/>
        </w:rPr>
      </w:pPr>
      <w:r w:rsidRPr="005033F2">
        <w:rPr>
          <w:rStyle w:val="FontStyle11"/>
          <w:b/>
          <w:sz w:val="24"/>
          <w:szCs w:val="24"/>
        </w:rPr>
        <w:t xml:space="preserve">1. Разработка методов математического моделирования </w:t>
      </w:r>
      <w:r w:rsidR="00EF48E4">
        <w:rPr>
          <w:rStyle w:val="FontStyle11"/>
          <w:b/>
          <w:sz w:val="24"/>
          <w:szCs w:val="24"/>
        </w:rPr>
        <w:t>инновационных перед</w:t>
      </w:r>
      <w:r w:rsidR="00EF48E4">
        <w:rPr>
          <w:rStyle w:val="FontStyle11"/>
          <w:b/>
          <w:sz w:val="24"/>
          <w:szCs w:val="24"/>
        </w:rPr>
        <w:t>а</w:t>
      </w:r>
      <w:r w:rsidR="00EF48E4">
        <w:rPr>
          <w:rStyle w:val="FontStyle11"/>
          <w:b/>
          <w:sz w:val="24"/>
          <w:szCs w:val="24"/>
        </w:rPr>
        <w:t>точных механизмов с промежуточными телами качения</w:t>
      </w:r>
    </w:p>
    <w:p w:rsidR="008A436E" w:rsidRPr="00B120E2" w:rsidRDefault="008A436E" w:rsidP="006978D6">
      <w:pPr>
        <w:pStyle w:val="Style4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>Исследования по этой теме направлены на разработку, создание и применение пр</w:t>
      </w:r>
      <w:r w:rsidRPr="00B120E2">
        <w:rPr>
          <w:rStyle w:val="FontStyle11"/>
          <w:sz w:val="24"/>
          <w:szCs w:val="24"/>
        </w:rPr>
        <w:t>о</w:t>
      </w:r>
      <w:r w:rsidRPr="00B120E2">
        <w:rPr>
          <w:rStyle w:val="FontStyle11"/>
          <w:sz w:val="24"/>
          <w:szCs w:val="24"/>
        </w:rPr>
        <w:t xml:space="preserve">граммных продуктов и моделирующих комплексов </w:t>
      </w:r>
      <w:r w:rsidR="00CE153D">
        <w:rPr>
          <w:rStyle w:val="FontStyle11"/>
          <w:sz w:val="24"/>
          <w:szCs w:val="24"/>
        </w:rPr>
        <w:t>передач с промежуточными телами кач</w:t>
      </w:r>
      <w:r w:rsidR="00CE153D">
        <w:rPr>
          <w:rStyle w:val="FontStyle11"/>
          <w:sz w:val="24"/>
          <w:szCs w:val="24"/>
        </w:rPr>
        <w:t>е</w:t>
      </w:r>
      <w:r w:rsidR="00CE153D">
        <w:rPr>
          <w:rStyle w:val="FontStyle11"/>
          <w:sz w:val="24"/>
          <w:szCs w:val="24"/>
        </w:rPr>
        <w:lastRenderedPageBreak/>
        <w:t>ния (ПТК)</w:t>
      </w:r>
      <w:r w:rsidRPr="00B120E2">
        <w:rPr>
          <w:rStyle w:val="FontStyle11"/>
          <w:sz w:val="24"/>
          <w:szCs w:val="24"/>
        </w:rPr>
        <w:t xml:space="preserve">, предназначенных для </w:t>
      </w:r>
      <w:r w:rsidR="00CE153D">
        <w:rPr>
          <w:rStyle w:val="FontStyle11"/>
          <w:sz w:val="24"/>
          <w:szCs w:val="24"/>
        </w:rPr>
        <w:t>комплексного решения задач проектирования, изготовл</w:t>
      </w:r>
      <w:r w:rsidR="00CE153D">
        <w:rPr>
          <w:rStyle w:val="FontStyle11"/>
          <w:sz w:val="24"/>
          <w:szCs w:val="24"/>
        </w:rPr>
        <w:t>е</w:t>
      </w:r>
      <w:r w:rsidR="00CE153D">
        <w:rPr>
          <w:rStyle w:val="FontStyle11"/>
          <w:sz w:val="24"/>
          <w:szCs w:val="24"/>
        </w:rPr>
        <w:t xml:space="preserve">ния </w:t>
      </w:r>
      <w:r w:rsidR="00CE153D" w:rsidRPr="00B120E2">
        <w:rPr>
          <w:rStyle w:val="FontStyle11"/>
          <w:sz w:val="24"/>
          <w:szCs w:val="24"/>
        </w:rPr>
        <w:t>и применени</w:t>
      </w:r>
      <w:r w:rsidR="00CE153D">
        <w:rPr>
          <w:rStyle w:val="FontStyle11"/>
          <w:sz w:val="24"/>
          <w:szCs w:val="24"/>
        </w:rPr>
        <w:t>я инновационных передаточных механизмов на базе ПТК</w:t>
      </w:r>
      <w:r w:rsidRPr="00B120E2">
        <w:rPr>
          <w:rStyle w:val="FontStyle11"/>
          <w:sz w:val="24"/>
          <w:szCs w:val="24"/>
        </w:rPr>
        <w:t>.</w:t>
      </w:r>
    </w:p>
    <w:p w:rsidR="008A436E" w:rsidRPr="00B120E2" w:rsidRDefault="008A436E" w:rsidP="006978D6">
      <w:pPr>
        <w:pStyle w:val="Style4"/>
        <w:widowControl/>
        <w:spacing w:line="240" w:lineRule="auto"/>
        <w:ind w:firstLine="567"/>
        <w:jc w:val="left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>Тема охватывает широкий спектр вопросов:</w:t>
      </w:r>
    </w:p>
    <w:p w:rsidR="008A436E" w:rsidRPr="00B120E2" w:rsidRDefault="00CE153D" w:rsidP="006978D6">
      <w:pPr>
        <w:pStyle w:val="Style7"/>
        <w:widowControl/>
        <w:spacing w:line="240" w:lineRule="auto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 w:rsidR="008A436E" w:rsidRPr="00B120E2">
        <w:rPr>
          <w:rStyle w:val="FontStyle11"/>
          <w:sz w:val="24"/>
          <w:szCs w:val="24"/>
        </w:rPr>
        <w:t xml:space="preserve"> разработку математических моделей </w:t>
      </w:r>
      <w:r>
        <w:rPr>
          <w:rStyle w:val="FontStyle11"/>
          <w:sz w:val="24"/>
          <w:szCs w:val="24"/>
        </w:rPr>
        <w:t>передач с ПТК</w:t>
      </w:r>
      <w:r w:rsidR="008A436E" w:rsidRPr="00B120E2">
        <w:rPr>
          <w:rStyle w:val="FontStyle11"/>
          <w:sz w:val="24"/>
          <w:szCs w:val="24"/>
        </w:rPr>
        <w:t>;</w:t>
      </w:r>
    </w:p>
    <w:p w:rsidR="008A436E" w:rsidRPr="00B120E2" w:rsidRDefault="008A436E" w:rsidP="006978D6">
      <w:pPr>
        <w:pStyle w:val="Style7"/>
        <w:widowControl/>
        <w:tabs>
          <w:tab w:val="left" w:pos="389"/>
        </w:tabs>
        <w:spacing w:line="240" w:lineRule="auto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 xml:space="preserve">- </w:t>
      </w:r>
      <w:r w:rsidR="00CE153D" w:rsidRPr="00B120E2">
        <w:rPr>
          <w:rStyle w:val="FontStyle11"/>
          <w:sz w:val="24"/>
          <w:szCs w:val="24"/>
        </w:rPr>
        <w:t>определение характеристик</w:t>
      </w:r>
      <w:r w:rsidR="00CE153D">
        <w:rPr>
          <w:rStyle w:val="FontStyle11"/>
          <w:sz w:val="24"/>
          <w:szCs w:val="24"/>
        </w:rPr>
        <w:t>, оптимизацию параметров,</w:t>
      </w:r>
      <w:r w:rsidR="00CE153D" w:rsidRPr="00B120E2">
        <w:rPr>
          <w:rStyle w:val="FontStyle11"/>
          <w:sz w:val="24"/>
          <w:szCs w:val="24"/>
        </w:rPr>
        <w:t xml:space="preserve"> </w:t>
      </w:r>
      <w:r w:rsidRPr="00B120E2">
        <w:rPr>
          <w:rStyle w:val="FontStyle11"/>
          <w:sz w:val="24"/>
          <w:szCs w:val="24"/>
        </w:rPr>
        <w:t>конструкторскую разработку</w:t>
      </w:r>
      <w:r w:rsidR="00CE153D">
        <w:rPr>
          <w:rStyle w:val="FontStyle11"/>
          <w:sz w:val="24"/>
          <w:szCs w:val="24"/>
        </w:rPr>
        <w:t xml:space="preserve"> дет</w:t>
      </w:r>
      <w:r w:rsidR="00CE153D">
        <w:rPr>
          <w:rStyle w:val="FontStyle11"/>
          <w:sz w:val="24"/>
          <w:szCs w:val="24"/>
        </w:rPr>
        <w:t>а</w:t>
      </w:r>
      <w:r w:rsidR="00CE153D">
        <w:rPr>
          <w:rStyle w:val="FontStyle11"/>
          <w:sz w:val="24"/>
          <w:szCs w:val="24"/>
        </w:rPr>
        <w:t>лей и узлов</w:t>
      </w:r>
      <w:r w:rsidRPr="00B120E2">
        <w:rPr>
          <w:rStyle w:val="FontStyle11"/>
          <w:sz w:val="24"/>
          <w:szCs w:val="24"/>
        </w:rPr>
        <w:t xml:space="preserve"> модел</w:t>
      </w:r>
      <w:r w:rsidR="00CE153D">
        <w:rPr>
          <w:rStyle w:val="FontStyle11"/>
          <w:sz w:val="24"/>
          <w:szCs w:val="24"/>
        </w:rPr>
        <w:t>ируемы</w:t>
      </w:r>
      <w:r w:rsidRPr="00B120E2">
        <w:rPr>
          <w:rStyle w:val="FontStyle11"/>
          <w:sz w:val="24"/>
          <w:szCs w:val="24"/>
        </w:rPr>
        <w:t xml:space="preserve">х </w:t>
      </w:r>
      <w:r w:rsidR="00CE153D">
        <w:rPr>
          <w:rStyle w:val="FontStyle11"/>
          <w:sz w:val="24"/>
          <w:szCs w:val="24"/>
        </w:rPr>
        <w:t>передаточных механизмов с ПТК</w:t>
      </w:r>
      <w:r w:rsidRPr="00B120E2">
        <w:rPr>
          <w:rStyle w:val="FontStyle11"/>
          <w:sz w:val="24"/>
          <w:szCs w:val="24"/>
        </w:rPr>
        <w:t>;</w:t>
      </w:r>
    </w:p>
    <w:p w:rsidR="008A436E" w:rsidRPr="00B120E2" w:rsidRDefault="008A436E" w:rsidP="006978D6">
      <w:pPr>
        <w:pStyle w:val="Style7"/>
        <w:widowControl/>
        <w:tabs>
          <w:tab w:val="left" w:pos="211"/>
        </w:tabs>
        <w:spacing w:line="240" w:lineRule="auto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 xml:space="preserve">- исследование </w:t>
      </w:r>
      <w:r w:rsidR="00CE153D">
        <w:rPr>
          <w:rStyle w:val="FontStyle11"/>
          <w:sz w:val="24"/>
          <w:szCs w:val="24"/>
        </w:rPr>
        <w:t xml:space="preserve">влияния исходных параметров на </w:t>
      </w:r>
      <w:r w:rsidR="00186227">
        <w:rPr>
          <w:rStyle w:val="FontStyle11"/>
          <w:sz w:val="24"/>
          <w:szCs w:val="24"/>
        </w:rPr>
        <w:t>выходные характеристики передач с ПТК</w:t>
      </w:r>
      <w:r w:rsidRPr="00B120E2">
        <w:rPr>
          <w:rStyle w:val="FontStyle11"/>
          <w:sz w:val="24"/>
          <w:szCs w:val="24"/>
        </w:rPr>
        <w:t>;</w:t>
      </w:r>
    </w:p>
    <w:p w:rsidR="008A436E" w:rsidRPr="00B120E2" w:rsidRDefault="00186227" w:rsidP="006978D6">
      <w:pPr>
        <w:pStyle w:val="Style7"/>
        <w:widowControl/>
        <w:tabs>
          <w:tab w:val="left" w:pos="211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="008A436E" w:rsidRPr="00B120E2">
        <w:rPr>
          <w:rStyle w:val="FontStyle11"/>
          <w:sz w:val="24"/>
          <w:szCs w:val="24"/>
        </w:rPr>
        <w:t xml:space="preserve">определение эффективности </w:t>
      </w:r>
      <w:r>
        <w:rPr>
          <w:rStyle w:val="FontStyle11"/>
          <w:sz w:val="24"/>
          <w:szCs w:val="24"/>
        </w:rPr>
        <w:t xml:space="preserve">математической модели </w:t>
      </w:r>
      <w:r w:rsidR="008A436E" w:rsidRPr="00B120E2">
        <w:rPr>
          <w:rStyle w:val="FontStyle11"/>
          <w:sz w:val="24"/>
          <w:szCs w:val="24"/>
        </w:rPr>
        <w:t xml:space="preserve">при решении задач </w:t>
      </w:r>
      <w:r>
        <w:rPr>
          <w:rStyle w:val="FontStyle11"/>
          <w:sz w:val="24"/>
          <w:szCs w:val="24"/>
        </w:rPr>
        <w:t>поведения мех</w:t>
      </w:r>
      <w:r>
        <w:rPr>
          <w:rStyle w:val="FontStyle11"/>
          <w:sz w:val="24"/>
          <w:szCs w:val="24"/>
        </w:rPr>
        <w:t>а</w:t>
      </w:r>
      <w:r>
        <w:rPr>
          <w:rStyle w:val="FontStyle11"/>
          <w:sz w:val="24"/>
          <w:szCs w:val="24"/>
        </w:rPr>
        <w:t>низма с ПТК в экстремальных условиях</w:t>
      </w:r>
      <w:r w:rsidR="008A436E" w:rsidRPr="00B120E2">
        <w:rPr>
          <w:rStyle w:val="FontStyle11"/>
          <w:sz w:val="24"/>
          <w:szCs w:val="24"/>
        </w:rPr>
        <w:t>.</w:t>
      </w:r>
    </w:p>
    <w:p w:rsidR="008A436E" w:rsidRPr="005033F2" w:rsidRDefault="008A436E" w:rsidP="006978D6">
      <w:pPr>
        <w:pStyle w:val="Style3"/>
        <w:widowControl/>
        <w:spacing w:line="240" w:lineRule="auto"/>
        <w:ind w:left="720"/>
        <w:rPr>
          <w:rStyle w:val="FontStyle11"/>
          <w:b/>
          <w:sz w:val="24"/>
          <w:szCs w:val="24"/>
        </w:rPr>
      </w:pPr>
      <w:r w:rsidRPr="005033F2">
        <w:rPr>
          <w:rStyle w:val="FontStyle11"/>
          <w:b/>
          <w:sz w:val="24"/>
          <w:szCs w:val="24"/>
        </w:rPr>
        <w:t xml:space="preserve">2. Разработка методов </w:t>
      </w:r>
      <w:r w:rsidR="0047234D">
        <w:rPr>
          <w:rStyle w:val="FontStyle11"/>
          <w:b/>
          <w:sz w:val="24"/>
          <w:szCs w:val="24"/>
        </w:rPr>
        <w:t>проектирования и расчета</w:t>
      </w:r>
      <w:r w:rsidRPr="005033F2">
        <w:rPr>
          <w:rStyle w:val="FontStyle11"/>
          <w:b/>
          <w:sz w:val="24"/>
          <w:szCs w:val="24"/>
        </w:rPr>
        <w:t xml:space="preserve"> </w:t>
      </w:r>
      <w:r w:rsidR="00186227">
        <w:rPr>
          <w:rStyle w:val="FontStyle11"/>
          <w:b/>
          <w:sz w:val="24"/>
          <w:szCs w:val="24"/>
        </w:rPr>
        <w:t>инновационных передаточных механизмов с промежуточными телами качения</w:t>
      </w:r>
    </w:p>
    <w:p w:rsidR="008A436E" w:rsidRPr="00B120E2" w:rsidRDefault="008A436E" w:rsidP="006978D6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>Цель исследований по этой теме заключается в создании методов и средств повышен</w:t>
      </w:r>
      <w:r w:rsidR="00186227">
        <w:rPr>
          <w:rStyle w:val="FontStyle11"/>
          <w:sz w:val="24"/>
          <w:szCs w:val="24"/>
        </w:rPr>
        <w:t>ия</w:t>
      </w:r>
      <w:r w:rsidRPr="00B120E2">
        <w:rPr>
          <w:rStyle w:val="FontStyle11"/>
          <w:sz w:val="24"/>
          <w:szCs w:val="24"/>
        </w:rPr>
        <w:t xml:space="preserve"> э</w:t>
      </w:r>
      <w:r w:rsidRPr="00B120E2">
        <w:rPr>
          <w:rStyle w:val="FontStyle11"/>
          <w:sz w:val="24"/>
          <w:szCs w:val="24"/>
        </w:rPr>
        <w:t>ф</w:t>
      </w:r>
      <w:r w:rsidRPr="00B120E2">
        <w:rPr>
          <w:rStyle w:val="FontStyle11"/>
          <w:sz w:val="24"/>
          <w:szCs w:val="24"/>
        </w:rPr>
        <w:t>фективности</w:t>
      </w:r>
      <w:r w:rsidR="00186227">
        <w:rPr>
          <w:rStyle w:val="FontStyle11"/>
          <w:sz w:val="24"/>
          <w:szCs w:val="24"/>
        </w:rPr>
        <w:t xml:space="preserve"> компактных передаточных механизмов с ПТК</w:t>
      </w:r>
      <w:r w:rsidRPr="00B120E2">
        <w:rPr>
          <w:rStyle w:val="FontStyle11"/>
          <w:sz w:val="24"/>
          <w:szCs w:val="24"/>
        </w:rPr>
        <w:t xml:space="preserve">. </w:t>
      </w:r>
      <w:r w:rsidR="00186227">
        <w:rPr>
          <w:rStyle w:val="FontStyle11"/>
          <w:sz w:val="24"/>
          <w:szCs w:val="24"/>
        </w:rPr>
        <w:t xml:space="preserve">Разработка методов </w:t>
      </w:r>
      <w:r w:rsidR="0047234D">
        <w:rPr>
          <w:rStyle w:val="FontStyle11"/>
          <w:sz w:val="24"/>
          <w:szCs w:val="24"/>
        </w:rPr>
        <w:t>проектир</w:t>
      </w:r>
      <w:r w:rsidR="0047234D">
        <w:rPr>
          <w:rStyle w:val="FontStyle11"/>
          <w:sz w:val="24"/>
          <w:szCs w:val="24"/>
        </w:rPr>
        <w:t>о</w:t>
      </w:r>
      <w:r w:rsidR="0047234D">
        <w:rPr>
          <w:rStyle w:val="FontStyle11"/>
          <w:sz w:val="24"/>
          <w:szCs w:val="24"/>
        </w:rPr>
        <w:t>вания и расчета</w:t>
      </w:r>
      <w:r w:rsidR="00186227">
        <w:rPr>
          <w:rStyle w:val="FontStyle11"/>
          <w:sz w:val="24"/>
          <w:szCs w:val="24"/>
        </w:rPr>
        <w:t xml:space="preserve"> инновационных передаточных механизмов с ПТК позволит </w:t>
      </w:r>
      <w:r w:rsidR="0047234D">
        <w:rPr>
          <w:rStyle w:val="FontStyle11"/>
          <w:sz w:val="24"/>
          <w:szCs w:val="24"/>
        </w:rPr>
        <w:t>более качестве</w:t>
      </w:r>
      <w:r w:rsidR="0047234D">
        <w:rPr>
          <w:rStyle w:val="FontStyle11"/>
          <w:sz w:val="24"/>
          <w:szCs w:val="24"/>
        </w:rPr>
        <w:t>н</w:t>
      </w:r>
      <w:r w:rsidR="0047234D">
        <w:rPr>
          <w:rStyle w:val="FontStyle11"/>
          <w:sz w:val="24"/>
          <w:szCs w:val="24"/>
        </w:rPr>
        <w:t xml:space="preserve">но </w:t>
      </w:r>
      <w:r w:rsidR="00186227">
        <w:rPr>
          <w:rStyle w:val="FontStyle11"/>
          <w:sz w:val="24"/>
          <w:szCs w:val="24"/>
        </w:rPr>
        <w:t>проектировать компактные передаточные механизмы нового поколения, легко адаптир</w:t>
      </w:r>
      <w:r w:rsidR="00186227">
        <w:rPr>
          <w:rStyle w:val="FontStyle11"/>
          <w:sz w:val="24"/>
          <w:szCs w:val="24"/>
        </w:rPr>
        <w:t>у</w:t>
      </w:r>
      <w:r w:rsidR="00186227">
        <w:rPr>
          <w:rStyle w:val="FontStyle11"/>
          <w:sz w:val="24"/>
          <w:szCs w:val="24"/>
        </w:rPr>
        <w:t xml:space="preserve">емые к </w:t>
      </w:r>
      <w:r w:rsidR="0047234D">
        <w:rPr>
          <w:rStyle w:val="FontStyle11"/>
          <w:sz w:val="24"/>
          <w:szCs w:val="24"/>
        </w:rPr>
        <w:t>современным системам управления</w:t>
      </w:r>
      <w:r w:rsidR="00186227">
        <w:rPr>
          <w:rStyle w:val="FontStyle11"/>
          <w:sz w:val="24"/>
          <w:szCs w:val="24"/>
        </w:rPr>
        <w:t>.</w:t>
      </w:r>
    </w:p>
    <w:p w:rsidR="008A436E" w:rsidRPr="00B120E2" w:rsidRDefault="008A436E" w:rsidP="006978D6">
      <w:pPr>
        <w:pStyle w:val="Style3"/>
        <w:widowControl/>
        <w:spacing w:line="240" w:lineRule="auto"/>
      </w:pPr>
    </w:p>
    <w:p w:rsidR="008A436E" w:rsidRPr="00B120E2" w:rsidRDefault="008A436E" w:rsidP="006978D6">
      <w:pPr>
        <w:pStyle w:val="a6"/>
        <w:pBdr>
          <w:bottom w:val="single" w:sz="6" w:space="1" w:color="auto"/>
        </w:pBdr>
        <w:jc w:val="both"/>
        <w:rPr>
          <w:rFonts w:eastAsia="MS Mincho"/>
          <w:sz w:val="24"/>
          <w:szCs w:val="24"/>
        </w:rPr>
      </w:pPr>
    </w:p>
    <w:p w:rsidR="006978D6" w:rsidRDefault="006978D6" w:rsidP="006978D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A436E" w:rsidRPr="00B120E2" w:rsidRDefault="008A436E" w:rsidP="006978D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20E2">
        <w:rPr>
          <w:rFonts w:ascii="Times New Roman" w:eastAsia="MS Mincho" w:hAnsi="Times New Roman" w:cs="Times New Roman"/>
          <w:sz w:val="24"/>
          <w:szCs w:val="24"/>
        </w:rPr>
        <w:t>Программа подготовки научно-педагогических и научных кадров составлена на основе пр</w:t>
      </w:r>
      <w:r w:rsidRPr="00B120E2">
        <w:rPr>
          <w:rFonts w:ascii="Times New Roman" w:eastAsia="MS Mincho" w:hAnsi="Times New Roman" w:cs="Times New Roman"/>
          <w:sz w:val="24"/>
          <w:szCs w:val="24"/>
        </w:rPr>
        <w:t>о</w:t>
      </w:r>
      <w:r w:rsidRPr="00B120E2">
        <w:rPr>
          <w:rFonts w:ascii="Times New Roman" w:eastAsia="MS Mincho" w:hAnsi="Times New Roman" w:cs="Times New Roman"/>
          <w:sz w:val="24"/>
          <w:szCs w:val="24"/>
        </w:rPr>
        <w:t>граммы кандидатского экзамена по специальности 05.</w:t>
      </w:r>
      <w:r w:rsidR="00EF48E4">
        <w:rPr>
          <w:rFonts w:ascii="Times New Roman" w:eastAsia="MS Mincho" w:hAnsi="Times New Roman" w:cs="Times New Roman"/>
          <w:sz w:val="24"/>
          <w:szCs w:val="24"/>
        </w:rPr>
        <w:t>02</w:t>
      </w:r>
      <w:r w:rsidRPr="00B120E2">
        <w:rPr>
          <w:rFonts w:ascii="Times New Roman" w:eastAsia="MS Mincho" w:hAnsi="Times New Roman" w:cs="Times New Roman"/>
          <w:sz w:val="24"/>
          <w:szCs w:val="24"/>
        </w:rPr>
        <w:t>.02, утвержденной прика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зом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Мин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>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России </w:t>
      </w:r>
      <w:r w:rsidRPr="006978D6">
        <w:rPr>
          <w:rFonts w:ascii="Times New Roman" w:eastAsia="MS Mincho" w:hAnsi="Times New Roman" w:cs="Times New Roman"/>
          <w:sz w:val="24"/>
          <w:szCs w:val="24"/>
        </w:rPr>
        <w:t>№ 274 от 08.10.2007 года.</w:t>
      </w:r>
      <w:r w:rsidRPr="00B120E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A436E" w:rsidRPr="00B120E2" w:rsidRDefault="008A436E" w:rsidP="006978D6">
      <w:pPr>
        <w:jc w:val="both"/>
        <w:rPr>
          <w:sz w:val="24"/>
          <w:szCs w:val="24"/>
        </w:rPr>
      </w:pPr>
      <w:r w:rsidRPr="00B120E2">
        <w:rPr>
          <w:sz w:val="24"/>
          <w:szCs w:val="24"/>
        </w:rPr>
        <w:t>Д</w:t>
      </w:r>
      <w:r w:rsidR="00EF48E4">
        <w:rPr>
          <w:sz w:val="24"/>
          <w:szCs w:val="24"/>
        </w:rPr>
        <w:t xml:space="preserve">ополнительная программа </w:t>
      </w:r>
      <w:r w:rsidRPr="00B120E2">
        <w:rPr>
          <w:sz w:val="24"/>
          <w:szCs w:val="24"/>
        </w:rPr>
        <w:t xml:space="preserve">утверждена Ученым советом </w:t>
      </w:r>
      <w:r w:rsidR="00EF48E4">
        <w:rPr>
          <w:sz w:val="24"/>
          <w:szCs w:val="24"/>
        </w:rPr>
        <w:t>ИФВТ</w:t>
      </w:r>
      <w:r w:rsidRPr="00B120E2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 № ____ от ________ 201</w:t>
      </w:r>
      <w:r w:rsidR="007359CF">
        <w:rPr>
          <w:sz w:val="24"/>
          <w:szCs w:val="24"/>
        </w:rPr>
        <w:t>4</w:t>
      </w:r>
      <w:r w:rsidRPr="00B120E2">
        <w:rPr>
          <w:sz w:val="24"/>
          <w:szCs w:val="24"/>
        </w:rPr>
        <w:t xml:space="preserve"> года.</w:t>
      </w:r>
    </w:p>
    <w:p w:rsidR="006978D6" w:rsidRDefault="006978D6" w:rsidP="006978D6">
      <w:pPr>
        <w:jc w:val="both"/>
        <w:rPr>
          <w:sz w:val="24"/>
          <w:szCs w:val="24"/>
        </w:rPr>
      </w:pPr>
    </w:p>
    <w:p w:rsidR="008A436E" w:rsidRPr="00B120E2" w:rsidRDefault="008A436E" w:rsidP="006978D6">
      <w:pPr>
        <w:jc w:val="both"/>
        <w:rPr>
          <w:sz w:val="24"/>
          <w:szCs w:val="24"/>
        </w:rPr>
      </w:pPr>
      <w:r w:rsidRPr="00B120E2">
        <w:rPr>
          <w:sz w:val="24"/>
          <w:szCs w:val="24"/>
        </w:rPr>
        <w:t>Составитель: научный руководитель программы аспирантской подготовки</w:t>
      </w:r>
      <w:proofErr w:type="gramStart"/>
      <w:r w:rsidRPr="00B120E2">
        <w:rPr>
          <w:sz w:val="24"/>
          <w:szCs w:val="24"/>
        </w:rPr>
        <w:t xml:space="preserve"> </w:t>
      </w:r>
      <w:r w:rsidR="00EF48E4">
        <w:rPr>
          <w:sz w:val="24"/>
          <w:szCs w:val="24"/>
        </w:rPr>
        <w:t>А</w:t>
      </w:r>
      <w:proofErr w:type="gramEnd"/>
      <w:r w:rsidR="00EF48E4">
        <w:rPr>
          <w:sz w:val="24"/>
          <w:szCs w:val="24"/>
        </w:rPr>
        <w:t>н И-Кан</w:t>
      </w:r>
      <w:r w:rsidRPr="00B120E2">
        <w:rPr>
          <w:sz w:val="24"/>
          <w:szCs w:val="24"/>
        </w:rPr>
        <w:t>.</w:t>
      </w:r>
    </w:p>
    <w:p w:rsidR="008A436E" w:rsidRPr="00B120E2" w:rsidRDefault="008A436E" w:rsidP="006978D6">
      <w:pPr>
        <w:pStyle w:val="Style7"/>
        <w:widowControl/>
        <w:tabs>
          <w:tab w:val="left" w:pos="298"/>
        </w:tabs>
        <w:spacing w:line="240" w:lineRule="auto"/>
        <w:rPr>
          <w:rStyle w:val="FontStyle11"/>
          <w:sz w:val="24"/>
          <w:szCs w:val="24"/>
        </w:rPr>
      </w:pPr>
    </w:p>
    <w:p w:rsidR="008A436E" w:rsidRPr="00B120E2" w:rsidRDefault="008A436E" w:rsidP="006978D6">
      <w:pPr>
        <w:jc w:val="center"/>
        <w:rPr>
          <w:sz w:val="24"/>
          <w:szCs w:val="24"/>
        </w:rPr>
      </w:pPr>
    </w:p>
    <w:p w:rsidR="008A436E" w:rsidRPr="00B120E2" w:rsidRDefault="008A436E" w:rsidP="006978D6">
      <w:pPr>
        <w:pStyle w:val="a3"/>
        <w:ind w:left="0"/>
        <w:jc w:val="center"/>
        <w:rPr>
          <w:b/>
          <w:sz w:val="24"/>
          <w:szCs w:val="24"/>
        </w:rPr>
      </w:pPr>
    </w:p>
    <w:p w:rsidR="00B120E2" w:rsidRPr="0096693B" w:rsidRDefault="00B120E2" w:rsidP="006978D6">
      <w:pPr>
        <w:jc w:val="center"/>
        <w:rPr>
          <w:b/>
          <w:sz w:val="24"/>
          <w:szCs w:val="24"/>
        </w:rPr>
      </w:pPr>
    </w:p>
    <w:sectPr w:rsidR="00B120E2" w:rsidRPr="0096693B" w:rsidSect="006978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B0"/>
    <w:multiLevelType w:val="hybridMultilevel"/>
    <w:tmpl w:val="9530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4F7"/>
    <w:multiLevelType w:val="hybridMultilevel"/>
    <w:tmpl w:val="4D1C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B12"/>
    <w:multiLevelType w:val="hybridMultilevel"/>
    <w:tmpl w:val="30CA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093F"/>
    <w:multiLevelType w:val="hybridMultilevel"/>
    <w:tmpl w:val="30CA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D60F5"/>
    <w:multiLevelType w:val="hybridMultilevel"/>
    <w:tmpl w:val="DAD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BBF"/>
    <w:rsid w:val="0003432B"/>
    <w:rsid w:val="000822AC"/>
    <w:rsid w:val="00186227"/>
    <w:rsid w:val="00187864"/>
    <w:rsid w:val="003124AB"/>
    <w:rsid w:val="00323C98"/>
    <w:rsid w:val="003928C2"/>
    <w:rsid w:val="00406D55"/>
    <w:rsid w:val="0047234D"/>
    <w:rsid w:val="00473DD7"/>
    <w:rsid w:val="004B6348"/>
    <w:rsid w:val="005033F2"/>
    <w:rsid w:val="005304A5"/>
    <w:rsid w:val="006445AB"/>
    <w:rsid w:val="006978D6"/>
    <w:rsid w:val="006F5CE6"/>
    <w:rsid w:val="007359CF"/>
    <w:rsid w:val="00812AE6"/>
    <w:rsid w:val="00893BBF"/>
    <w:rsid w:val="008A436E"/>
    <w:rsid w:val="008C1D61"/>
    <w:rsid w:val="0096693B"/>
    <w:rsid w:val="009A6FD9"/>
    <w:rsid w:val="00B120E2"/>
    <w:rsid w:val="00C83CD8"/>
    <w:rsid w:val="00CE090B"/>
    <w:rsid w:val="00CE153D"/>
    <w:rsid w:val="00E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3BB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3BB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B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3BBF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323C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3C98"/>
    <w:rPr>
      <w:rFonts w:ascii="Times New Roman" w:eastAsia="Times New Roman" w:hAnsi="Times New Roman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323C98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1"/>
    <w:qFormat/>
    <w:rsid w:val="00323C98"/>
    <w:rPr>
      <w:sz w:val="22"/>
      <w:szCs w:val="22"/>
      <w:lang w:eastAsia="en-US"/>
    </w:rPr>
  </w:style>
  <w:style w:type="paragraph" w:styleId="a6">
    <w:name w:val="Plain Text"/>
    <w:basedOn w:val="a"/>
    <w:link w:val="a7"/>
    <w:semiHidden/>
    <w:unhideWhenUsed/>
    <w:rsid w:val="00B120E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B120E2"/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B120E2"/>
    <w:pPr>
      <w:widowControl w:val="0"/>
      <w:autoSpaceDE w:val="0"/>
      <w:autoSpaceDN w:val="0"/>
      <w:adjustRightInd w:val="0"/>
      <w:spacing w:line="331" w:lineRule="exact"/>
      <w:ind w:firstLine="461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B120E2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B120E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B120E2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B120E2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B120E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120E2"/>
    <w:rPr>
      <w:rFonts w:ascii="Arial" w:hAnsi="Arial" w:cs="Arial" w:hint="default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9A6FD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78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8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40012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V. Barskaya</cp:lastModifiedBy>
  <cp:revision>6</cp:revision>
  <cp:lastPrinted>2015-02-12T10:38:00Z</cp:lastPrinted>
  <dcterms:created xsi:type="dcterms:W3CDTF">2012-05-29T12:18:00Z</dcterms:created>
  <dcterms:modified xsi:type="dcterms:W3CDTF">2015-02-12T11:11:00Z</dcterms:modified>
</cp:coreProperties>
</file>