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361" w:rsidRDefault="00CE5361" w:rsidP="00CE5361">
      <w:pPr>
        <w:pageBreakBefore/>
        <w:widowControl w:val="0"/>
        <w:shd w:val="clear" w:color="auto" w:fill="FFFFFF"/>
        <w:spacing w:line="360" w:lineRule="auto"/>
        <w:ind w:firstLine="516"/>
        <w:jc w:val="both"/>
        <w:rPr>
          <w:b/>
          <w:bCs/>
        </w:rPr>
      </w:pPr>
    </w:p>
    <w:p w:rsidR="00CE5361" w:rsidRPr="003654EC" w:rsidRDefault="00CE5361" w:rsidP="00CE5361">
      <w:pPr>
        <w:pStyle w:val="31"/>
        <w:spacing w:after="100"/>
        <w:jc w:val="center"/>
        <w:rPr>
          <w:b/>
          <w:sz w:val="20"/>
          <w:szCs w:val="20"/>
        </w:rPr>
      </w:pPr>
      <w:r w:rsidRPr="003654EC">
        <w:rPr>
          <w:b/>
          <w:sz w:val="20"/>
          <w:szCs w:val="20"/>
        </w:rPr>
        <w:t>МИНИСТЕРСТВО ОБРАЗОВАНИЯ И НАУКИ РОССИЙСКОЙ ФЕДЕРАЦИИ</w:t>
      </w:r>
    </w:p>
    <w:p w:rsidR="00CE5361" w:rsidRDefault="00CE5361" w:rsidP="00CE5361">
      <w:pPr>
        <w:spacing w:after="100" w:line="160" w:lineRule="atLeast"/>
        <w:jc w:val="center"/>
      </w:pPr>
      <w:r>
        <w:rPr>
          <w:noProof/>
          <w:lang w:eastAsia="ru-RU"/>
        </w:rPr>
        <w:drawing>
          <wp:inline distT="0" distB="0" distL="0" distR="0">
            <wp:extent cx="800100" cy="7715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5361" w:rsidRDefault="00CE5361" w:rsidP="00CE5361">
      <w:pPr>
        <w:spacing w:line="120" w:lineRule="atLeas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федеральное государственное автономное образовательное </w:t>
      </w:r>
    </w:p>
    <w:p w:rsidR="00CE5361" w:rsidRDefault="00CE5361" w:rsidP="00CE5361">
      <w:pPr>
        <w:spacing w:line="120" w:lineRule="atLeast"/>
        <w:jc w:val="center"/>
        <w:rPr>
          <w:sz w:val="22"/>
          <w:szCs w:val="22"/>
        </w:rPr>
      </w:pPr>
      <w:r>
        <w:rPr>
          <w:sz w:val="22"/>
          <w:szCs w:val="22"/>
        </w:rPr>
        <w:t>учреждение высшего образования</w:t>
      </w:r>
    </w:p>
    <w:p w:rsidR="00CE5361" w:rsidRDefault="00CE5361" w:rsidP="00CE5361">
      <w:pPr>
        <w:spacing w:line="120" w:lineRule="atLeast"/>
        <w:jc w:val="center"/>
        <w:rPr>
          <w:b/>
        </w:rPr>
      </w:pPr>
      <w:r>
        <w:rPr>
          <w:b/>
        </w:rPr>
        <w:t>«НАЦИОНАЛЬНЫЙ ИССЛЕДОВАТЕЛЬСКИЙ</w:t>
      </w:r>
    </w:p>
    <w:p w:rsidR="00CE5361" w:rsidRDefault="00CE5361" w:rsidP="00CE5361">
      <w:pPr>
        <w:jc w:val="center"/>
        <w:rPr>
          <w:b/>
        </w:rPr>
      </w:pPr>
      <w:r>
        <w:rPr>
          <w:b/>
        </w:rPr>
        <w:t>ТОМСКИЙ ПОЛИТЕХНИЧЕСКИЙ УНИВЕРСИТЕТ»</w:t>
      </w:r>
    </w:p>
    <w:p w:rsidR="00CE5361" w:rsidRDefault="00CE5361" w:rsidP="00CE5361">
      <w:pPr>
        <w:jc w:val="center"/>
        <w:rPr>
          <w:b/>
          <w:bCs/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3827"/>
      </w:tblGrid>
      <w:tr w:rsidR="00CE5361" w:rsidRPr="00432C60" w:rsidTr="00B57A65">
        <w:trPr>
          <w:trHeight w:val="15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CE5361" w:rsidRPr="00432C60" w:rsidRDefault="00CE5361" w:rsidP="00B57A65"/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CE5361" w:rsidRPr="00432C60" w:rsidRDefault="00CE5361" w:rsidP="00B57A65">
            <w:pPr>
              <w:ind w:right="-1"/>
              <w:rPr>
                <w:b/>
              </w:rPr>
            </w:pPr>
            <w:r w:rsidRPr="00432C60">
              <w:t xml:space="preserve">                            </w:t>
            </w:r>
            <w:r w:rsidRPr="00432C60">
              <w:rPr>
                <w:b/>
              </w:rPr>
              <w:t>УТВЕРЖДАЮ</w:t>
            </w:r>
          </w:p>
          <w:p w:rsidR="00CE5361" w:rsidRPr="00432C60" w:rsidRDefault="00CE5361" w:rsidP="00B57A65">
            <w:pPr>
              <w:spacing w:line="360" w:lineRule="auto"/>
            </w:pPr>
            <w:r w:rsidRPr="00432C60">
              <w:t xml:space="preserve">          Директор </w:t>
            </w:r>
            <w:r>
              <w:t>ИПР</w:t>
            </w:r>
          </w:p>
          <w:p w:rsidR="00CE5361" w:rsidRPr="00432C60" w:rsidRDefault="00CE5361" w:rsidP="00B57A65">
            <w:pPr>
              <w:spacing w:line="360" w:lineRule="auto"/>
            </w:pPr>
            <w:r w:rsidRPr="00432C60">
              <w:t xml:space="preserve">________________ </w:t>
            </w:r>
            <w:r>
              <w:t>Дмитриев А.Ю.</w:t>
            </w:r>
          </w:p>
          <w:p w:rsidR="00CE5361" w:rsidRPr="00432C60" w:rsidRDefault="00CE5361" w:rsidP="00B57A65">
            <w:pPr>
              <w:spacing w:line="360" w:lineRule="auto"/>
            </w:pPr>
            <w:r w:rsidRPr="00432C60">
              <w:t>«____»__________________2014 г.</w:t>
            </w:r>
          </w:p>
        </w:tc>
      </w:tr>
    </w:tbl>
    <w:p w:rsidR="00137578" w:rsidRDefault="00137578" w:rsidP="00CE5361">
      <w:pPr>
        <w:pStyle w:val="Style5"/>
        <w:widowControl/>
        <w:ind w:right="49" w:firstLine="0"/>
        <w:jc w:val="center"/>
        <w:rPr>
          <w:rStyle w:val="FontStyle22"/>
        </w:rPr>
      </w:pPr>
    </w:p>
    <w:p w:rsidR="00CE5361" w:rsidRPr="00432C60" w:rsidRDefault="00CE5361" w:rsidP="00CE5361">
      <w:pPr>
        <w:pStyle w:val="Style5"/>
        <w:widowControl/>
        <w:ind w:right="49" w:firstLine="0"/>
        <w:jc w:val="center"/>
        <w:rPr>
          <w:rStyle w:val="FontStyle22"/>
        </w:rPr>
      </w:pPr>
      <w:r w:rsidRPr="00432C60">
        <w:rPr>
          <w:rStyle w:val="FontStyle22"/>
        </w:rPr>
        <w:t>РАБОЧАЯ ПРОГРАММА УЧЕБНОЙ ДИСЦИПЛИНЫ</w:t>
      </w:r>
    </w:p>
    <w:p w:rsidR="00CE5361" w:rsidRPr="00432C60" w:rsidRDefault="00CE5361" w:rsidP="00CE5361">
      <w:pPr>
        <w:pStyle w:val="Style5"/>
        <w:widowControl/>
        <w:spacing w:line="240" w:lineRule="auto"/>
        <w:ind w:right="49" w:firstLine="0"/>
        <w:jc w:val="center"/>
        <w:rPr>
          <w:rStyle w:val="FontStyle23"/>
        </w:rPr>
      </w:pPr>
      <w:r w:rsidRPr="00432C60">
        <w:rPr>
          <w:rStyle w:val="FontStyle23"/>
        </w:rPr>
        <w:t>ПРОИЗВОДСТВЕННАЯ ПРАКТИКА</w:t>
      </w:r>
    </w:p>
    <w:p w:rsidR="00CE5361" w:rsidRPr="00432C60" w:rsidRDefault="00CE5361" w:rsidP="00CE5361">
      <w:pPr>
        <w:spacing w:after="0"/>
        <w:jc w:val="center"/>
      </w:pPr>
      <w:r w:rsidRPr="00432C60">
        <w:t xml:space="preserve">основной образовательной программы подготовки </w:t>
      </w:r>
    </w:p>
    <w:p w:rsidR="00CE5361" w:rsidRPr="00432C60" w:rsidRDefault="00CE5361" w:rsidP="00CE5361">
      <w:pPr>
        <w:spacing w:after="0"/>
        <w:jc w:val="center"/>
      </w:pPr>
      <w:r w:rsidRPr="00432C60">
        <w:t xml:space="preserve">научно-педагогических кадров в аспирантуре по направлению </w:t>
      </w:r>
    </w:p>
    <w:p w:rsidR="00CE5361" w:rsidRPr="00CE5361" w:rsidRDefault="00CE5361" w:rsidP="00CE5361">
      <w:pPr>
        <w:spacing w:after="0"/>
        <w:jc w:val="center"/>
        <w:rPr>
          <w:b/>
        </w:rPr>
      </w:pPr>
      <w:r w:rsidRPr="00CE5361">
        <w:rPr>
          <w:b/>
        </w:rPr>
        <w:t>18.06.01 «Химическая технология»</w:t>
      </w:r>
    </w:p>
    <w:p w:rsidR="00CE5361" w:rsidRDefault="00CE5361" w:rsidP="00CE5361">
      <w:pPr>
        <w:pStyle w:val="Style6"/>
        <w:widowControl/>
        <w:spacing w:line="240" w:lineRule="exact"/>
        <w:ind w:firstLine="0"/>
        <w:jc w:val="center"/>
      </w:pPr>
    </w:p>
    <w:p w:rsidR="00CE5361" w:rsidRPr="00432C60" w:rsidRDefault="00CE5361" w:rsidP="00CE5361">
      <w:pPr>
        <w:pStyle w:val="Style6"/>
        <w:widowControl/>
        <w:spacing w:line="240" w:lineRule="exact"/>
        <w:ind w:firstLine="0"/>
        <w:jc w:val="center"/>
      </w:pPr>
    </w:p>
    <w:p w:rsidR="00CE5361" w:rsidRPr="00432C60" w:rsidRDefault="00CE5361" w:rsidP="00CE5361">
      <w:r w:rsidRPr="00432C60">
        <w:t>Профили:</w:t>
      </w:r>
    </w:p>
    <w:p w:rsidR="00CE5361" w:rsidRDefault="00CE5361" w:rsidP="00CE5361">
      <w:pPr>
        <w:spacing w:after="0" w:line="240" w:lineRule="auto"/>
      </w:pPr>
      <w:r>
        <w:rPr>
          <w:b/>
          <w:bCs/>
        </w:rPr>
        <w:t xml:space="preserve">05.17.04 </w:t>
      </w:r>
      <w:r>
        <w:t>Технология органических веществ;</w:t>
      </w:r>
    </w:p>
    <w:p w:rsidR="00CE5361" w:rsidRDefault="00CE5361" w:rsidP="00CE5361">
      <w:pPr>
        <w:spacing w:after="0" w:line="240" w:lineRule="auto"/>
      </w:pPr>
      <w:r>
        <w:rPr>
          <w:b/>
          <w:bCs/>
        </w:rPr>
        <w:t>05.17.07</w:t>
      </w:r>
      <w:r>
        <w:t xml:space="preserve"> Химическая технология топлива и высокоэнергетических веществ;</w:t>
      </w:r>
    </w:p>
    <w:p w:rsidR="00CE5361" w:rsidRDefault="00CE5361" w:rsidP="00CE5361">
      <w:pPr>
        <w:spacing w:after="0" w:line="240" w:lineRule="auto"/>
        <w:rPr>
          <w:b/>
          <w:bCs/>
        </w:rPr>
      </w:pPr>
      <w:r>
        <w:rPr>
          <w:b/>
          <w:bCs/>
        </w:rPr>
        <w:t>05.17.08</w:t>
      </w:r>
      <w:r>
        <w:t xml:space="preserve"> Процессы и аппараты химических технологий;</w:t>
      </w:r>
      <w:r>
        <w:rPr>
          <w:b/>
          <w:bCs/>
        </w:rPr>
        <w:t xml:space="preserve"> </w:t>
      </w:r>
    </w:p>
    <w:p w:rsidR="00CE5361" w:rsidRDefault="00CE5361" w:rsidP="00CE5361">
      <w:pPr>
        <w:spacing w:after="0" w:line="240" w:lineRule="auto"/>
      </w:pPr>
      <w:r>
        <w:rPr>
          <w:b/>
          <w:bCs/>
        </w:rPr>
        <w:t>05.17.11</w:t>
      </w:r>
      <w:r>
        <w:t xml:space="preserve"> Технология силикатных и тугоплавких неметаллических материалов</w:t>
      </w:r>
      <w:r w:rsidR="002018AF">
        <w:t>.</w:t>
      </w:r>
    </w:p>
    <w:p w:rsidR="00CE5361" w:rsidRDefault="00CE5361" w:rsidP="00CE5361"/>
    <w:p w:rsidR="00CE5361" w:rsidRDefault="00CE5361" w:rsidP="00CE5361"/>
    <w:p w:rsidR="00CE5361" w:rsidRPr="00432C60" w:rsidRDefault="00CE5361" w:rsidP="00CE5361"/>
    <w:p w:rsidR="00CE5361" w:rsidRDefault="00CE5361" w:rsidP="00CE5361">
      <w:pPr>
        <w:spacing w:line="360" w:lineRule="auto"/>
      </w:pPr>
      <w:r w:rsidRPr="00432C60">
        <w:t>Квалификация: Исследователь. Преподаватель-исследователь.</w:t>
      </w:r>
    </w:p>
    <w:p w:rsidR="00CE5361" w:rsidRPr="00432C60" w:rsidRDefault="00CE5361" w:rsidP="00CE5361">
      <w:pPr>
        <w:spacing w:line="360" w:lineRule="auto"/>
      </w:pPr>
    </w:p>
    <w:p w:rsidR="00CE5361" w:rsidRPr="00432C60" w:rsidRDefault="00CE5361" w:rsidP="00CE5361">
      <w:pPr>
        <w:pStyle w:val="Style8"/>
        <w:widowControl/>
        <w:spacing w:before="24"/>
        <w:ind w:left="3969" w:right="3592"/>
        <w:rPr>
          <w:rStyle w:val="FontStyle27"/>
        </w:rPr>
      </w:pPr>
      <w:r w:rsidRPr="00432C60">
        <w:rPr>
          <w:rStyle w:val="FontStyle27"/>
        </w:rPr>
        <w:t>Томск 2014</w:t>
      </w:r>
    </w:p>
    <w:p w:rsidR="00CE5361" w:rsidRPr="00432C60" w:rsidRDefault="00CE5361" w:rsidP="00CE5361">
      <w:pPr>
        <w:pStyle w:val="7"/>
        <w:pageBreakBefore/>
        <w:widowControl w:val="0"/>
        <w:numPr>
          <w:ilvl w:val="6"/>
          <w:numId w:val="1"/>
        </w:numPr>
        <w:tabs>
          <w:tab w:val="left" w:pos="0"/>
        </w:tabs>
        <w:spacing w:before="0" w:after="0"/>
        <w:jc w:val="center"/>
        <w:rPr>
          <w:b/>
          <w:caps/>
        </w:rPr>
      </w:pPr>
      <w:r w:rsidRPr="00432C60">
        <w:rPr>
          <w:b/>
          <w:caps/>
        </w:rPr>
        <w:lastRenderedPageBreak/>
        <w:t>Предисловие</w:t>
      </w:r>
    </w:p>
    <w:p w:rsidR="00CE5361" w:rsidRPr="00432C60" w:rsidRDefault="00CE5361" w:rsidP="00CE5361">
      <w:pPr>
        <w:pStyle w:val="3"/>
        <w:keepNext w:val="0"/>
        <w:widowControl w:val="0"/>
        <w:numPr>
          <w:ilvl w:val="2"/>
          <w:numId w:val="1"/>
        </w:numPr>
        <w:tabs>
          <w:tab w:val="left" w:pos="9639"/>
        </w:tabs>
        <w:jc w:val="both"/>
        <w:rPr>
          <w:rFonts w:ascii="Times New Roman" w:hAnsi="Times New Roman"/>
          <w:b w:val="0"/>
        </w:rPr>
      </w:pPr>
      <w:r w:rsidRPr="00432C60">
        <w:rPr>
          <w:rFonts w:ascii="Times New Roman" w:hAnsi="Times New Roman"/>
          <w:b w:val="0"/>
        </w:rPr>
        <w:t xml:space="preserve">1. Программа производственной практики составлена на основании федеральных государственных образовательных стандартов к основной образовательной программе высшего образования подготовки научно-педагогических кадров в аспирантуре по направлению </w:t>
      </w:r>
      <w:r w:rsidRPr="00CE5361">
        <w:rPr>
          <w:szCs w:val="24"/>
        </w:rPr>
        <w:t>18.06.01 «Химическая технология»</w:t>
      </w:r>
      <w:r>
        <w:rPr>
          <w:b w:val="0"/>
          <w:bCs/>
        </w:rPr>
        <w:t>.</w:t>
      </w:r>
    </w:p>
    <w:p w:rsidR="00CE5361" w:rsidRPr="00432C60" w:rsidRDefault="00CE5361" w:rsidP="007D3B55">
      <w:pPr>
        <w:jc w:val="both"/>
      </w:pPr>
      <w:r w:rsidRPr="00432C60">
        <w:t xml:space="preserve"> 2. Программа производственной практики СОГЛАСОВАНА с выпускающими кафедрами профилей; СООТВЕТСТВУЕТ действующему учебному плану.</w:t>
      </w:r>
    </w:p>
    <w:p w:rsidR="00CE5361" w:rsidRDefault="00CE5361" w:rsidP="00CE5361">
      <w:pPr>
        <w:pStyle w:val="a8"/>
        <w:numPr>
          <w:ilvl w:val="0"/>
          <w:numId w:val="2"/>
        </w:numPr>
        <w:spacing w:after="0" w:line="240" w:lineRule="auto"/>
        <w:ind w:left="426" w:hanging="42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ЦЕЛИ И ЗАДАЧИ ОСВОЕНИЯ ДИСЦИПЛИНЫ</w:t>
      </w:r>
    </w:p>
    <w:p w:rsidR="00CE5361" w:rsidRDefault="00CE5361" w:rsidP="00CE5361">
      <w:pPr>
        <w:pStyle w:val="a8"/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</w:p>
    <w:p w:rsidR="00CE5361" w:rsidRDefault="00CE5361" w:rsidP="007D3B55">
      <w:pPr>
        <w:spacing w:after="0" w:line="240" w:lineRule="auto"/>
        <w:ind w:firstLine="567"/>
        <w:jc w:val="both"/>
      </w:pPr>
      <w:r>
        <w:rPr>
          <w:b/>
        </w:rPr>
        <w:t>Целью</w:t>
      </w:r>
      <w:r>
        <w:t xml:space="preserve"> освоения дисциплины Производственная практика является:</w:t>
      </w:r>
    </w:p>
    <w:p w:rsidR="00CE5361" w:rsidRPr="007F6FE6" w:rsidRDefault="00CE5361" w:rsidP="007D3B55">
      <w:pPr>
        <w:pStyle w:val="a8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F6FE6">
        <w:rPr>
          <w:rFonts w:ascii="Times New Roman" w:hAnsi="Times New Roman"/>
          <w:sz w:val="24"/>
          <w:szCs w:val="24"/>
        </w:rPr>
        <w:t xml:space="preserve">приобретение аспирантами практических навыков и компетенций в области </w:t>
      </w:r>
      <w:r>
        <w:rPr>
          <w:rFonts w:ascii="Times New Roman" w:hAnsi="Times New Roman"/>
          <w:sz w:val="24"/>
          <w:szCs w:val="24"/>
        </w:rPr>
        <w:t xml:space="preserve">проектирования, </w:t>
      </w:r>
      <w:r w:rsidRPr="007F6FE6">
        <w:rPr>
          <w:rFonts w:ascii="Times New Roman" w:hAnsi="Times New Roman"/>
          <w:sz w:val="24"/>
          <w:szCs w:val="24"/>
        </w:rPr>
        <w:t>эксплуатации и развития отрасли</w:t>
      </w:r>
      <w:r w:rsidR="00913E0D">
        <w:rPr>
          <w:rFonts w:ascii="Times New Roman" w:hAnsi="Times New Roman"/>
          <w:sz w:val="24"/>
          <w:szCs w:val="24"/>
        </w:rPr>
        <w:t xml:space="preserve"> химической промышленности</w:t>
      </w:r>
      <w:r w:rsidRPr="007F6FE6">
        <w:rPr>
          <w:rFonts w:ascii="Times New Roman" w:hAnsi="Times New Roman"/>
          <w:sz w:val="24"/>
          <w:szCs w:val="24"/>
        </w:rPr>
        <w:t xml:space="preserve">, для решения </w:t>
      </w:r>
      <w:r w:rsidR="00913E0D">
        <w:rPr>
          <w:rFonts w:ascii="Times New Roman" w:hAnsi="Times New Roman"/>
          <w:sz w:val="24"/>
          <w:szCs w:val="24"/>
        </w:rPr>
        <w:t xml:space="preserve">практических задач эксплуатации, контроля </w:t>
      </w:r>
      <w:r w:rsidRPr="007F6FE6">
        <w:rPr>
          <w:rFonts w:ascii="Times New Roman" w:hAnsi="Times New Roman"/>
          <w:sz w:val="24"/>
          <w:szCs w:val="24"/>
        </w:rPr>
        <w:t xml:space="preserve">и управления </w:t>
      </w:r>
      <w:r w:rsidR="00913E0D">
        <w:rPr>
          <w:rFonts w:ascii="Times New Roman" w:hAnsi="Times New Roman"/>
          <w:sz w:val="24"/>
          <w:szCs w:val="24"/>
        </w:rPr>
        <w:t>химико-технологическими системами</w:t>
      </w:r>
      <w:r w:rsidRPr="007F6FE6">
        <w:rPr>
          <w:rFonts w:ascii="Times New Roman" w:hAnsi="Times New Roman"/>
          <w:sz w:val="24"/>
          <w:szCs w:val="24"/>
        </w:rPr>
        <w:t>;</w:t>
      </w:r>
    </w:p>
    <w:p w:rsidR="00CE5361" w:rsidRPr="00EE01CE" w:rsidRDefault="00CE5361" w:rsidP="007D3B55">
      <w:pPr>
        <w:pStyle w:val="a8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E01CE">
        <w:rPr>
          <w:rFonts w:ascii="Times New Roman" w:hAnsi="Times New Roman"/>
          <w:sz w:val="24"/>
          <w:szCs w:val="24"/>
        </w:rPr>
        <w:t>приобретение аспирантами практических навыков и компетенций в решени</w:t>
      </w:r>
      <w:r>
        <w:rPr>
          <w:rFonts w:ascii="Times New Roman" w:hAnsi="Times New Roman"/>
          <w:sz w:val="24"/>
          <w:szCs w:val="24"/>
        </w:rPr>
        <w:t>и</w:t>
      </w:r>
      <w:r w:rsidRPr="00EE01CE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EE01CE">
        <w:rPr>
          <w:rFonts w:ascii="Times New Roman" w:hAnsi="Times New Roman"/>
          <w:sz w:val="24"/>
          <w:szCs w:val="24"/>
        </w:rPr>
        <w:t>инновационных</w:t>
      </w:r>
      <w:r w:rsidRPr="00EE01CE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EE01CE">
        <w:rPr>
          <w:rFonts w:ascii="Times New Roman" w:hAnsi="Times New Roman"/>
          <w:sz w:val="24"/>
          <w:szCs w:val="24"/>
        </w:rPr>
        <w:t>задач,</w:t>
      </w:r>
      <w:r w:rsidRPr="00EE01CE">
        <w:rPr>
          <w:rFonts w:ascii="Times New Roman" w:hAnsi="Times New Roman"/>
          <w:i/>
          <w:spacing w:val="45"/>
          <w:sz w:val="24"/>
          <w:szCs w:val="24"/>
        </w:rPr>
        <w:t xml:space="preserve"> </w:t>
      </w:r>
      <w:r w:rsidRPr="00EE01CE">
        <w:rPr>
          <w:rFonts w:ascii="Times New Roman" w:hAnsi="Times New Roman"/>
          <w:sz w:val="24"/>
          <w:szCs w:val="24"/>
        </w:rPr>
        <w:t xml:space="preserve">связанных с разработкой методов и </w:t>
      </w:r>
      <w:r w:rsidR="00913E0D">
        <w:rPr>
          <w:rFonts w:ascii="Times New Roman" w:hAnsi="Times New Roman"/>
          <w:sz w:val="24"/>
          <w:szCs w:val="24"/>
        </w:rPr>
        <w:t>технологических приемов</w:t>
      </w:r>
      <w:r w:rsidRPr="00EE01CE">
        <w:rPr>
          <w:rFonts w:ascii="Times New Roman" w:hAnsi="Times New Roman"/>
          <w:sz w:val="24"/>
          <w:szCs w:val="24"/>
        </w:rPr>
        <w:t xml:space="preserve">, повышающих эффективность эксплуатации и проектирования объектов </w:t>
      </w:r>
      <w:r w:rsidR="00913E0D">
        <w:rPr>
          <w:rFonts w:ascii="Times New Roman" w:hAnsi="Times New Roman"/>
          <w:sz w:val="24"/>
          <w:szCs w:val="24"/>
        </w:rPr>
        <w:t>химической промышленности</w:t>
      </w:r>
      <w:r w:rsidRPr="00EE01CE">
        <w:rPr>
          <w:rFonts w:ascii="Times New Roman" w:hAnsi="Times New Roman"/>
          <w:sz w:val="24"/>
          <w:szCs w:val="24"/>
        </w:rPr>
        <w:t xml:space="preserve"> с использованием</w:t>
      </w:r>
      <w:r w:rsidRPr="00EE01CE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913E0D">
        <w:rPr>
          <w:rFonts w:ascii="Times New Roman" w:hAnsi="Times New Roman"/>
          <w:spacing w:val="2"/>
          <w:sz w:val="24"/>
          <w:szCs w:val="24"/>
        </w:rPr>
        <w:t xml:space="preserve">системных подходов к анализу химико-технологических процессов, </w:t>
      </w:r>
      <w:r w:rsidRPr="00EE01CE">
        <w:rPr>
          <w:rFonts w:ascii="Times New Roman" w:hAnsi="Times New Roman"/>
          <w:sz w:val="24"/>
          <w:szCs w:val="24"/>
        </w:rPr>
        <w:t>глубоких</w:t>
      </w:r>
      <w:r w:rsidRPr="00EE01CE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EE01CE">
        <w:rPr>
          <w:rFonts w:ascii="Times New Roman" w:hAnsi="Times New Roman"/>
          <w:sz w:val="24"/>
          <w:szCs w:val="24"/>
        </w:rPr>
        <w:t>фундаментальных и</w:t>
      </w:r>
      <w:r w:rsidRPr="00EE01CE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EE01CE">
        <w:rPr>
          <w:rFonts w:ascii="Times New Roman" w:hAnsi="Times New Roman"/>
          <w:sz w:val="24"/>
          <w:szCs w:val="24"/>
        </w:rPr>
        <w:t>специальных знаний, аналитических</w:t>
      </w:r>
      <w:r w:rsidRPr="00EE01CE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913E0D">
        <w:rPr>
          <w:rFonts w:ascii="Times New Roman" w:hAnsi="Times New Roman"/>
          <w:spacing w:val="8"/>
          <w:sz w:val="24"/>
          <w:szCs w:val="24"/>
        </w:rPr>
        <w:t>и физико-химических методов,</w:t>
      </w:r>
      <w:r w:rsidRPr="00EE01CE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913E0D">
        <w:rPr>
          <w:rFonts w:ascii="Times New Roman" w:hAnsi="Times New Roman"/>
          <w:sz w:val="24"/>
          <w:szCs w:val="24"/>
        </w:rPr>
        <w:t>моделирования сопряженных процессов</w:t>
      </w:r>
      <w:r>
        <w:rPr>
          <w:rFonts w:ascii="Times New Roman" w:hAnsi="Times New Roman"/>
          <w:sz w:val="24"/>
          <w:szCs w:val="24"/>
        </w:rPr>
        <w:t>;</w:t>
      </w:r>
    </w:p>
    <w:p w:rsidR="00CE5361" w:rsidRDefault="00CE5361" w:rsidP="007D3B55">
      <w:pPr>
        <w:pStyle w:val="a8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воспитание потребности и умения постоянного совершенствования своих знаний.</w:t>
      </w:r>
    </w:p>
    <w:p w:rsidR="00CE5361" w:rsidRDefault="00CE5361" w:rsidP="007D3B55">
      <w:pPr>
        <w:spacing w:after="0" w:line="240" w:lineRule="auto"/>
        <w:ind w:firstLine="567"/>
        <w:jc w:val="both"/>
      </w:pPr>
      <w:r>
        <w:t xml:space="preserve">Производственная практика ставит своей </w:t>
      </w:r>
      <w:r>
        <w:rPr>
          <w:b/>
        </w:rPr>
        <w:t xml:space="preserve">задачей </w:t>
      </w:r>
      <w:r>
        <w:t>закрепление аспирантами комплекса теоретических знаний и приобретение опыта самостоятельного решения реальной инженерной задачи или исследования актуальной научной проблемы и включает:</w:t>
      </w:r>
    </w:p>
    <w:p w:rsidR="00CE5361" w:rsidRPr="005B6AD0" w:rsidRDefault="00CE5361" w:rsidP="007D3B55">
      <w:pPr>
        <w:pStyle w:val="a3"/>
        <w:numPr>
          <w:ilvl w:val="0"/>
          <w:numId w:val="4"/>
        </w:numPr>
        <w:spacing w:line="240" w:lineRule="auto"/>
        <w:ind w:left="426" w:hanging="284"/>
        <w:jc w:val="both"/>
        <w:rPr>
          <w:rFonts w:ascii="Times New Roman" w:hAnsi="Times New Roman"/>
          <w:b w:val="0"/>
          <w:caps w:val="0"/>
          <w:szCs w:val="24"/>
        </w:rPr>
      </w:pPr>
      <w:r w:rsidRPr="005B6AD0">
        <w:rPr>
          <w:rFonts w:ascii="Times New Roman" w:hAnsi="Times New Roman"/>
          <w:b w:val="0"/>
          <w:caps w:val="0"/>
          <w:szCs w:val="24"/>
        </w:rPr>
        <w:t>закрепление и углубление теоретических знаний в области разработки новых технологических процессов, проектирования нового оборудования, проведения самостоятельных научно-исследовательских работ;</w:t>
      </w:r>
    </w:p>
    <w:p w:rsidR="00CE5361" w:rsidRPr="005B6AD0" w:rsidRDefault="00CE5361" w:rsidP="007D3B55">
      <w:pPr>
        <w:pStyle w:val="a3"/>
        <w:numPr>
          <w:ilvl w:val="0"/>
          <w:numId w:val="4"/>
        </w:numPr>
        <w:spacing w:line="240" w:lineRule="auto"/>
        <w:ind w:left="426" w:hanging="284"/>
        <w:jc w:val="both"/>
        <w:rPr>
          <w:rFonts w:ascii="Times New Roman" w:hAnsi="Times New Roman"/>
          <w:b w:val="0"/>
          <w:caps w:val="0"/>
          <w:szCs w:val="24"/>
        </w:rPr>
      </w:pPr>
      <w:r w:rsidRPr="005B6AD0">
        <w:rPr>
          <w:rFonts w:ascii="Times New Roman" w:hAnsi="Times New Roman"/>
          <w:b w:val="0"/>
          <w:caps w:val="0"/>
          <w:szCs w:val="24"/>
        </w:rPr>
        <w:t>применение теоретических знаний и практических навыков, полученных в период обучения в университете, для оценки и совершенствования технологических процессов производства отрасли;</w:t>
      </w:r>
    </w:p>
    <w:p w:rsidR="00CE5361" w:rsidRPr="005B6AD0" w:rsidRDefault="00CE5361" w:rsidP="007D3B55">
      <w:pPr>
        <w:pStyle w:val="a3"/>
        <w:numPr>
          <w:ilvl w:val="0"/>
          <w:numId w:val="4"/>
        </w:numPr>
        <w:spacing w:line="240" w:lineRule="auto"/>
        <w:ind w:left="426" w:hanging="284"/>
        <w:jc w:val="both"/>
        <w:rPr>
          <w:rFonts w:ascii="Times New Roman" w:hAnsi="Times New Roman"/>
          <w:b w:val="0"/>
          <w:caps w:val="0"/>
          <w:szCs w:val="24"/>
        </w:rPr>
      </w:pPr>
      <w:r w:rsidRPr="005B6AD0">
        <w:rPr>
          <w:rFonts w:ascii="Times New Roman" w:hAnsi="Times New Roman"/>
          <w:b w:val="0"/>
          <w:caps w:val="0"/>
          <w:szCs w:val="24"/>
        </w:rPr>
        <w:t>анализ организации производственных процессов и компоновочных решений производства, осуществление технологического контроля;</w:t>
      </w:r>
    </w:p>
    <w:p w:rsidR="00CE5361" w:rsidRPr="005B6AD0" w:rsidRDefault="00CE5361" w:rsidP="007D3B55">
      <w:pPr>
        <w:pStyle w:val="a3"/>
        <w:numPr>
          <w:ilvl w:val="0"/>
          <w:numId w:val="4"/>
        </w:numPr>
        <w:spacing w:line="240" w:lineRule="auto"/>
        <w:ind w:left="426" w:hanging="284"/>
        <w:jc w:val="both"/>
        <w:rPr>
          <w:rFonts w:ascii="Times New Roman" w:hAnsi="Times New Roman"/>
          <w:b w:val="0"/>
          <w:caps w:val="0"/>
          <w:szCs w:val="24"/>
        </w:rPr>
      </w:pPr>
      <w:r w:rsidRPr="005B6AD0">
        <w:rPr>
          <w:rFonts w:ascii="Times New Roman" w:hAnsi="Times New Roman"/>
          <w:b w:val="0"/>
          <w:caps w:val="0"/>
          <w:szCs w:val="24"/>
        </w:rPr>
        <w:t>изучение методов работы с людьми;</w:t>
      </w:r>
    </w:p>
    <w:p w:rsidR="00CE5361" w:rsidRPr="005B6AD0" w:rsidRDefault="00CE5361" w:rsidP="007D3B55">
      <w:pPr>
        <w:pStyle w:val="a3"/>
        <w:numPr>
          <w:ilvl w:val="0"/>
          <w:numId w:val="4"/>
        </w:numPr>
        <w:spacing w:line="240" w:lineRule="auto"/>
        <w:ind w:left="426" w:hanging="284"/>
        <w:jc w:val="both"/>
        <w:rPr>
          <w:rFonts w:ascii="Times New Roman" w:hAnsi="Times New Roman"/>
          <w:b w:val="0"/>
          <w:caps w:val="0"/>
          <w:szCs w:val="24"/>
        </w:rPr>
      </w:pPr>
      <w:r w:rsidRPr="005B6AD0">
        <w:rPr>
          <w:rFonts w:ascii="Times New Roman" w:hAnsi="Times New Roman"/>
          <w:b w:val="0"/>
          <w:caps w:val="0"/>
          <w:szCs w:val="24"/>
        </w:rPr>
        <w:t>освоение в практических условиях принципов организации и управления производством в условиях рыночной экономики, анализа экономических показателей производства, повышения конкурентоспособности выпускаемой продукции;</w:t>
      </w:r>
    </w:p>
    <w:p w:rsidR="00CE5361" w:rsidRPr="005B6AD0" w:rsidRDefault="00CE5361" w:rsidP="007D3B55">
      <w:pPr>
        <w:pStyle w:val="a3"/>
        <w:numPr>
          <w:ilvl w:val="0"/>
          <w:numId w:val="4"/>
        </w:numPr>
        <w:spacing w:line="240" w:lineRule="auto"/>
        <w:ind w:left="426" w:hanging="284"/>
        <w:jc w:val="both"/>
        <w:rPr>
          <w:rFonts w:ascii="Times New Roman" w:hAnsi="Times New Roman"/>
          <w:b w:val="0"/>
          <w:caps w:val="0"/>
          <w:szCs w:val="24"/>
        </w:rPr>
      </w:pPr>
      <w:r w:rsidRPr="005B6AD0">
        <w:rPr>
          <w:rFonts w:ascii="Times New Roman" w:hAnsi="Times New Roman"/>
          <w:b w:val="0"/>
          <w:caps w:val="0"/>
          <w:szCs w:val="24"/>
        </w:rPr>
        <w:t>изучение вопросов экологии, охраны труда, противопожарной техники и техники безопасности, гражданской обороны;</w:t>
      </w:r>
    </w:p>
    <w:p w:rsidR="00CE5361" w:rsidRPr="005B6AD0" w:rsidRDefault="00CE5361" w:rsidP="007D3B55">
      <w:pPr>
        <w:pStyle w:val="a3"/>
        <w:numPr>
          <w:ilvl w:val="0"/>
          <w:numId w:val="4"/>
        </w:numPr>
        <w:spacing w:line="240" w:lineRule="auto"/>
        <w:ind w:left="426" w:hanging="284"/>
        <w:jc w:val="both"/>
        <w:rPr>
          <w:rFonts w:ascii="Times New Roman" w:hAnsi="Times New Roman"/>
          <w:b w:val="0"/>
          <w:caps w:val="0"/>
          <w:szCs w:val="24"/>
        </w:rPr>
      </w:pPr>
      <w:r w:rsidRPr="005B6AD0">
        <w:rPr>
          <w:rFonts w:ascii="Times New Roman" w:hAnsi="Times New Roman"/>
          <w:b w:val="0"/>
          <w:caps w:val="0"/>
          <w:szCs w:val="24"/>
        </w:rPr>
        <w:t>сбор, изучение и обобщение материалов для выполнения выпускной квалификационной работы.</w:t>
      </w:r>
    </w:p>
    <w:p w:rsidR="00CE5361" w:rsidRDefault="00CE5361" w:rsidP="00CE5361">
      <w:pPr>
        <w:pStyle w:val="a8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МЕСТО ДИСЦИПЛИНЫ В СТРУКТУРЕ ООП</w:t>
      </w:r>
    </w:p>
    <w:p w:rsidR="00CE5361" w:rsidRDefault="00CE5361" w:rsidP="007D3B55">
      <w:pPr>
        <w:spacing w:after="0" w:line="240" w:lineRule="auto"/>
        <w:ind w:firstLine="567"/>
        <w:jc w:val="both"/>
      </w:pPr>
      <w:r>
        <w:t>Учебная дисциплина Производственная практика наряду с образовательной составляющей и основным видом деятельности аспиранта входит в состав ОПП, как вариативная часть общенаучного цикла ООП.</w:t>
      </w:r>
    </w:p>
    <w:p w:rsidR="00CE5361" w:rsidRDefault="00CE5361" w:rsidP="007D3B55">
      <w:pPr>
        <w:spacing w:after="0" w:line="240" w:lineRule="auto"/>
        <w:ind w:firstLine="567"/>
        <w:jc w:val="both"/>
      </w:pPr>
      <w:r>
        <w:t>Знания, умения и навыки, приобретенные аспирантами при выполнении Производственной практики, используются ими при написании кандидатской диссертации.</w:t>
      </w:r>
    </w:p>
    <w:p w:rsidR="007D3B55" w:rsidRDefault="007D3B55" w:rsidP="007D3B55">
      <w:pPr>
        <w:spacing w:after="0" w:line="240" w:lineRule="auto"/>
        <w:ind w:firstLine="567"/>
        <w:jc w:val="both"/>
      </w:pPr>
    </w:p>
    <w:p w:rsidR="00CE5361" w:rsidRDefault="00CE5361" w:rsidP="00CE5361">
      <w:pPr>
        <w:pStyle w:val="a8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ТРЕБОВАНИЯ К РЕЗУЛЬТАТАМ ОСВОЕНИЯ ДИСЦИПЛИНЫ</w:t>
      </w:r>
    </w:p>
    <w:p w:rsidR="00CE5361" w:rsidRDefault="00CE5361" w:rsidP="002018AF">
      <w:pPr>
        <w:spacing w:after="0"/>
        <w:ind w:firstLine="567"/>
        <w:jc w:val="both"/>
      </w:pPr>
      <w:r>
        <w:t>Производственная практика направлена на формирование элементов компетенций в соответствии с ООП по данному направлению подготовки:</w:t>
      </w:r>
    </w:p>
    <w:p w:rsidR="00CE5361" w:rsidRDefault="00CE5361" w:rsidP="002018AF">
      <w:pPr>
        <w:numPr>
          <w:ilvl w:val="0"/>
          <w:numId w:val="5"/>
        </w:numPr>
        <w:spacing w:after="0" w:line="240" w:lineRule="auto"/>
        <w:ind w:left="714" w:hanging="357"/>
        <w:jc w:val="both"/>
      </w:pPr>
      <w:r>
        <w:lastRenderedPageBreak/>
        <w:t>способность самостоятельно совершенствовать и развивать свой интеллектуальный, общекультурный и профессиональный уровень, добиваться нравственного и физического совершенствования своей личности;</w:t>
      </w:r>
    </w:p>
    <w:p w:rsidR="00CE5361" w:rsidRDefault="00CE5361" w:rsidP="002018AF">
      <w:pPr>
        <w:numPr>
          <w:ilvl w:val="0"/>
          <w:numId w:val="5"/>
        </w:numPr>
        <w:spacing w:after="0" w:line="240" w:lineRule="auto"/>
        <w:ind w:left="714" w:hanging="357"/>
        <w:jc w:val="both"/>
      </w:pPr>
      <w:r>
        <w:t>готовность к кооперации с коллегами для выполнения научно-исследовательских и научно-производственных работ, в том числе интернациональных; способность проявлять инициативу, личную ответственность; быть коммуникабельным;</w:t>
      </w:r>
    </w:p>
    <w:p w:rsidR="00CE5361" w:rsidRDefault="00CE5361" w:rsidP="002018AF">
      <w:pPr>
        <w:numPr>
          <w:ilvl w:val="0"/>
          <w:numId w:val="5"/>
        </w:numPr>
        <w:spacing w:after="0" w:line="240" w:lineRule="auto"/>
        <w:ind w:left="714" w:hanging="357"/>
        <w:jc w:val="both"/>
      </w:pPr>
      <w:r>
        <w:t>демонстрировать понимание вопросов устойчивого развития современной цивилизации, безопасности и здравоохранения, юридических аспектов, ответственности за инженерную деятельность, влияние инженерных решений на социальный контекст и социальную среду</w:t>
      </w:r>
    </w:p>
    <w:p w:rsidR="00CE5361" w:rsidRDefault="00CE5361" w:rsidP="002018AF">
      <w:pPr>
        <w:numPr>
          <w:ilvl w:val="0"/>
          <w:numId w:val="5"/>
        </w:numPr>
        <w:spacing w:after="0" w:line="240" w:lineRule="auto"/>
        <w:ind w:left="714" w:hanging="357"/>
        <w:jc w:val="both"/>
      </w:pPr>
      <w:r>
        <w:t>понимать сущность и значение информации в развитии современного информационного общества, быть готовым к использованию в профессиональной деятельности информационных и коммуникативных технологий;</w:t>
      </w:r>
    </w:p>
    <w:p w:rsidR="00CE5361" w:rsidRDefault="00CE5361" w:rsidP="002018AF">
      <w:pPr>
        <w:numPr>
          <w:ilvl w:val="0"/>
          <w:numId w:val="5"/>
        </w:numPr>
        <w:spacing w:after="0" w:line="240" w:lineRule="auto"/>
        <w:ind w:left="714" w:hanging="357"/>
        <w:jc w:val="both"/>
      </w:pPr>
      <w:r>
        <w:t xml:space="preserve">быть способным к планированию, проведению теоретических и экспериментальных исследований, </w:t>
      </w:r>
      <w:r w:rsidR="000F7285">
        <w:t xml:space="preserve">систематизации и </w:t>
      </w:r>
      <w:r>
        <w:t>обработке полученных результатов и представлению их в форме, адекватной задаче;</w:t>
      </w:r>
    </w:p>
    <w:p w:rsidR="00CE5361" w:rsidRDefault="00CE5361" w:rsidP="002018AF">
      <w:pPr>
        <w:numPr>
          <w:ilvl w:val="0"/>
          <w:numId w:val="5"/>
        </w:numPr>
        <w:spacing w:after="0" w:line="240" w:lineRule="auto"/>
        <w:ind w:left="714" w:hanging="357"/>
        <w:jc w:val="both"/>
      </w:pPr>
      <w:r>
        <w:t xml:space="preserve">быть способным к организационно-управленческой и инновационной деятельности в </w:t>
      </w:r>
      <w:r w:rsidR="000F7285">
        <w:t>химико-технологической</w:t>
      </w:r>
      <w:r>
        <w:t xml:space="preserve"> области, демонстрировать знания для решения проблем устойчивого развития</w:t>
      </w:r>
      <w:r w:rsidR="000F7285">
        <w:t xml:space="preserve"> производства</w:t>
      </w:r>
      <w:r>
        <w:t>;</w:t>
      </w:r>
    </w:p>
    <w:p w:rsidR="00CE5361" w:rsidRDefault="00CE5361" w:rsidP="002018A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14" w:hanging="357"/>
        <w:jc w:val="both"/>
      </w:pPr>
      <w:r>
        <w:t>владеть культурой мышления, быть способным к обобщению, анализу, восприятию информации, постановке цели и выбору путей ее достижения;</w:t>
      </w:r>
    </w:p>
    <w:p w:rsidR="00CE5361" w:rsidRDefault="00CE5361" w:rsidP="002018A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14" w:hanging="357"/>
        <w:jc w:val="both"/>
      </w:pPr>
      <w:r>
        <w:t>уметь логически верно, аргументировано и ясно строить устную и письменную речь, быть способным в письменной и устной речи правильно (логически) оформить результаты мышления;</w:t>
      </w:r>
    </w:p>
    <w:p w:rsidR="00CE5361" w:rsidRDefault="00CE5361" w:rsidP="002018A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14" w:hanging="357"/>
        <w:jc w:val="both"/>
      </w:pPr>
      <w:r>
        <w:t>быть способным находить организационно-управленческие решения в нестандартных ситуациях и готовым нести за них ответственность;</w:t>
      </w:r>
    </w:p>
    <w:p w:rsidR="00CE5361" w:rsidRDefault="00CE5361" w:rsidP="002018A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14" w:hanging="357"/>
        <w:jc w:val="both"/>
      </w:pPr>
      <w:r>
        <w:t>уметь использовать нормативные правовые документы в своей деятельности;</w:t>
      </w:r>
    </w:p>
    <w:p w:rsidR="00CE5361" w:rsidRDefault="00CE5361" w:rsidP="002018AF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eastAsia="MS Mincho"/>
          <w:bCs/>
          <w:lang w:eastAsia="ja-JP"/>
        </w:rPr>
      </w:pPr>
      <w:r>
        <w:t>стремиться к саморазвитию, повышению своей квалификации и мастерства, приобретать новые знания в области техники и технологии, математики, естественных, гуманитарных, социальных и экономических наук;</w:t>
      </w:r>
    </w:p>
    <w:p w:rsidR="00CE5361" w:rsidRPr="00F6532C" w:rsidRDefault="00CE5361" w:rsidP="002018AF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eastAsia="Calibri"/>
          <w:bCs/>
        </w:rPr>
      </w:pPr>
      <w:r>
        <w:t>осознавать социальную значимость своей будущей профессии, обладать высокой мотивацией к выполнению профессиональной деятельности;</w:t>
      </w:r>
    </w:p>
    <w:p w:rsidR="00CE5361" w:rsidRDefault="00CE5361" w:rsidP="002018AF">
      <w:pPr>
        <w:numPr>
          <w:ilvl w:val="0"/>
          <w:numId w:val="6"/>
        </w:numPr>
        <w:shd w:val="clear" w:color="auto" w:fill="FFFFFF"/>
        <w:tabs>
          <w:tab w:val="left" w:pos="624"/>
        </w:tabs>
        <w:spacing w:after="0" w:line="240" w:lineRule="auto"/>
        <w:ind w:left="714" w:hanging="357"/>
        <w:jc w:val="both"/>
        <w:rPr>
          <w:bCs/>
        </w:rPr>
      </w:pPr>
      <w:r>
        <w:t>работать с информацией в глобальных компьютерных сетях;</w:t>
      </w:r>
    </w:p>
    <w:p w:rsidR="00CE5361" w:rsidRDefault="00CE5361" w:rsidP="002018AF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14" w:hanging="357"/>
        <w:jc w:val="both"/>
      </w:pPr>
      <w:r>
        <w:t>быть способным и готовым использовать основные законы естественнонаучных дисциплин в профессиональной деятельности, применять методы математического анализа и моделирования, теоретического и экспериментального исследования;</w:t>
      </w:r>
    </w:p>
    <w:p w:rsidR="00CE5361" w:rsidRDefault="00CE5361" w:rsidP="002018AF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eastAsia="MS Mincho"/>
          <w:bCs/>
          <w:lang w:eastAsia="ja-JP"/>
        </w:rPr>
      </w:pPr>
      <w:r>
        <w:t>понимать сущность и значение информации в развитии современного информационного общества, сознавать опасности и угрозы, возникающие в этом процессе, соблюдать основные требования информационной безопасности, в том числе защиты государственной тайны;</w:t>
      </w:r>
    </w:p>
    <w:p w:rsidR="00CE5361" w:rsidRPr="00F6532C" w:rsidRDefault="00CE5361" w:rsidP="002018AF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eastAsia="Calibri"/>
          <w:bCs/>
        </w:rPr>
      </w:pPr>
      <w:r>
        <w:t>владеть основными методами защиты производственного персонала и населения от возможных последствий аварий, катастроф, стихийных бедствий;</w:t>
      </w:r>
    </w:p>
    <w:p w:rsidR="00CE5361" w:rsidRDefault="00CE5361" w:rsidP="002018AF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14" w:hanging="357"/>
        <w:jc w:val="both"/>
      </w:pPr>
      <w:r>
        <w:t>уметь работать с научно-технической информацией, уметь использовать отечественный и зарубежный опыт в профессиональной деятельности, систематизировать и обобщать информацию по использованию ресурсов производства;</w:t>
      </w:r>
    </w:p>
    <w:p w:rsidR="00CE5361" w:rsidRDefault="00CE5361" w:rsidP="002018AF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14" w:hanging="357"/>
        <w:jc w:val="both"/>
      </w:pPr>
      <w:r>
        <w:t>владеть основными методами и приемами проведения экспериментальных исследований в своей профессиональной области; проводить стандартные и сертификационные испытания сырья, готовой продукции и технологических процессов;</w:t>
      </w:r>
    </w:p>
    <w:p w:rsidR="00CE5361" w:rsidRDefault="00CE5361" w:rsidP="002018AF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14" w:hanging="357"/>
        <w:jc w:val="both"/>
      </w:pPr>
      <w:r>
        <w:lastRenderedPageBreak/>
        <w:t>владеть планированием эксперимента, обработкой и представлением полученных результатов;</w:t>
      </w:r>
    </w:p>
    <w:p w:rsidR="00CE5361" w:rsidRDefault="00CE5361" w:rsidP="002018AF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eastAsia="MS Mincho"/>
          <w:bCs/>
          <w:lang w:eastAsia="ja-JP"/>
        </w:rPr>
      </w:pPr>
      <w:r>
        <w:t>использовать современные информационные технологии в своей профессиональной области, в том числе базы данных и пакеты прикладных программ;</w:t>
      </w:r>
    </w:p>
    <w:p w:rsidR="00CE5361" w:rsidRDefault="00CE5361" w:rsidP="002018AF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14" w:hanging="357"/>
        <w:jc w:val="both"/>
      </w:pPr>
      <w:r>
        <w:t>владеть навыками организационно-управленческой работы в малых коллективах;</w:t>
      </w:r>
    </w:p>
    <w:p w:rsidR="00CE5361" w:rsidRDefault="00CE5361" w:rsidP="002018AF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14" w:hanging="357"/>
        <w:jc w:val="both"/>
      </w:pPr>
      <w:r>
        <w:t>быть способным к реализации системы менеджмента качества химической продукции в соответствии с требованиями российских и международных стандартов качества;</w:t>
      </w:r>
    </w:p>
    <w:p w:rsidR="00CE5361" w:rsidRDefault="00CE5361" w:rsidP="002018AF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eastAsia="MS Mincho"/>
          <w:bCs/>
          <w:lang w:eastAsia="ja-JP"/>
        </w:rPr>
      </w:pPr>
      <w:r>
        <w:t>систематизировать и обобщать информацию по использованию ресурсов предприятия;</w:t>
      </w:r>
    </w:p>
    <w:p w:rsidR="00CE5361" w:rsidRDefault="00CE5361" w:rsidP="002018AF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14" w:hanging="357"/>
        <w:jc w:val="both"/>
      </w:pPr>
      <w:r>
        <w:t>оценивать технические средства и технологии с учетом экологических последствий их применения;</w:t>
      </w:r>
    </w:p>
    <w:p w:rsidR="00CE5361" w:rsidRDefault="00CE5361" w:rsidP="002018AF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eastAsia="MS Mincho"/>
          <w:bCs/>
          <w:lang w:eastAsia="ja-JP"/>
        </w:rPr>
      </w:pPr>
      <w:r>
        <w:t>обеспечивать выполнение правил техники безопасности, производственной санитарии, пожарной безопасности и охраны труда.</w:t>
      </w:r>
    </w:p>
    <w:p w:rsidR="00CE5361" w:rsidRDefault="00CE5361" w:rsidP="002018AF">
      <w:pPr>
        <w:spacing w:after="0"/>
        <w:jc w:val="both"/>
      </w:pPr>
      <w:r>
        <w:t>В результате прохождения производственной практики аспирант должен:</w:t>
      </w:r>
    </w:p>
    <w:p w:rsidR="00CE5361" w:rsidRDefault="00CE5361" w:rsidP="002018AF">
      <w:pPr>
        <w:spacing w:after="0"/>
        <w:jc w:val="both"/>
        <w:rPr>
          <w:b/>
        </w:rPr>
      </w:pPr>
      <w:r>
        <w:rPr>
          <w:b/>
        </w:rPr>
        <w:t>Знать:</w:t>
      </w:r>
    </w:p>
    <w:p w:rsidR="00CE5361" w:rsidRDefault="00CE5361" w:rsidP="002018AF">
      <w:pPr>
        <w:pStyle w:val="a8"/>
        <w:numPr>
          <w:ilvl w:val="0"/>
          <w:numId w:val="7"/>
        </w:numPr>
        <w:spacing w:after="0" w:line="240" w:lineRule="auto"/>
        <w:ind w:right="-11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понятия, закономерности, методы фундаментальных и прикладных наук, их место и роль в профессиональной деятельности;</w:t>
      </w:r>
    </w:p>
    <w:p w:rsidR="002049B7" w:rsidRDefault="002049B7" w:rsidP="002018AF">
      <w:pPr>
        <w:pStyle w:val="a8"/>
        <w:numPr>
          <w:ilvl w:val="0"/>
          <w:numId w:val="7"/>
        </w:numPr>
        <w:spacing w:after="0" w:line="240" w:lineRule="auto"/>
        <w:ind w:right="-11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технологический регламент и режимы работы производства;</w:t>
      </w:r>
    </w:p>
    <w:p w:rsidR="00CE5361" w:rsidRDefault="00CE5361" w:rsidP="002018AF">
      <w:pPr>
        <w:pStyle w:val="a8"/>
        <w:numPr>
          <w:ilvl w:val="0"/>
          <w:numId w:val="7"/>
        </w:numPr>
        <w:spacing w:after="0" w:line="240" w:lineRule="auto"/>
        <w:ind w:right="-11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средства и методы повышения безопасности производства;</w:t>
      </w:r>
    </w:p>
    <w:p w:rsidR="00CE5361" w:rsidRPr="00F6532C" w:rsidRDefault="00CE5361" w:rsidP="002018AF">
      <w:pPr>
        <w:pStyle w:val="a8"/>
        <w:numPr>
          <w:ilvl w:val="0"/>
          <w:numId w:val="7"/>
        </w:numPr>
        <w:spacing w:after="0" w:line="240" w:lineRule="auto"/>
        <w:ind w:right="-11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документацию по аттестации рабочих мест, декларации безопасности для опасных промышленных объектов, по предупреждению чрезвычайных ситуаций</w:t>
      </w:r>
      <w:r w:rsidR="002049B7">
        <w:rPr>
          <w:rFonts w:ascii="Times New Roman" w:hAnsi="Times New Roman"/>
          <w:sz w:val="24"/>
          <w:szCs w:val="24"/>
        </w:rPr>
        <w:t>.</w:t>
      </w:r>
    </w:p>
    <w:p w:rsidR="00CE5361" w:rsidRDefault="00CE5361" w:rsidP="002018AF">
      <w:pPr>
        <w:spacing w:after="0"/>
        <w:jc w:val="both"/>
        <w:rPr>
          <w:b/>
        </w:rPr>
      </w:pPr>
      <w:r>
        <w:rPr>
          <w:b/>
        </w:rPr>
        <w:t>Уметь:</w:t>
      </w:r>
    </w:p>
    <w:p w:rsidR="00CE5361" w:rsidRDefault="00CE5361" w:rsidP="002018AF">
      <w:pPr>
        <w:pStyle w:val="a8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критически анализировать действующие производства (процессы, методы), сравнивать их с альтернативными решениями;</w:t>
      </w:r>
    </w:p>
    <w:p w:rsidR="00CE5361" w:rsidRDefault="00CE5361" w:rsidP="002018AF">
      <w:pPr>
        <w:pStyle w:val="a8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самостоятельно находить решения поставленных руководителем практики задач;</w:t>
      </w:r>
    </w:p>
    <w:p w:rsidR="00CE5361" w:rsidRDefault="00CE5361" w:rsidP="002018AF">
      <w:pPr>
        <w:pStyle w:val="a8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использовать иностранный язык для анализа информационных источников по теме практики;</w:t>
      </w:r>
    </w:p>
    <w:p w:rsidR="00CE5361" w:rsidRDefault="00CE5361" w:rsidP="002018AF">
      <w:pPr>
        <w:pStyle w:val="a8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работать (сбор, анализ, систематизация, обобщение) с научно-технической информацией по теме практики;</w:t>
      </w:r>
    </w:p>
    <w:p w:rsidR="00CE5361" w:rsidRDefault="00CE5361" w:rsidP="002018AF">
      <w:pPr>
        <w:pStyle w:val="a8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прогнозировать влияние использования технических средств и технологий на окружающую среду;</w:t>
      </w:r>
    </w:p>
    <w:p w:rsidR="00CE5361" w:rsidRDefault="00CE5361" w:rsidP="002018AF">
      <w:pPr>
        <w:pStyle w:val="a8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осуществлять комплексную оценку экологического риска и аварийных ситуаций;</w:t>
      </w:r>
    </w:p>
    <w:p w:rsidR="00CE5361" w:rsidRDefault="00CE5361" w:rsidP="002018AF">
      <w:pPr>
        <w:pStyle w:val="a8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применять междисциплинарный подход к анализу и решению проблем;</w:t>
      </w:r>
    </w:p>
    <w:p w:rsidR="00CE5361" w:rsidRDefault="00CE5361" w:rsidP="002018AF">
      <w:pPr>
        <w:pStyle w:val="a8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выбирать </w:t>
      </w:r>
      <w:r w:rsidR="002049B7">
        <w:rPr>
          <w:rFonts w:ascii="Times New Roman" w:hAnsi="Times New Roman"/>
          <w:sz w:val="24"/>
          <w:szCs w:val="24"/>
        </w:rPr>
        <w:t xml:space="preserve">методы и </w:t>
      </w:r>
      <w:r>
        <w:rPr>
          <w:rFonts w:ascii="Times New Roman" w:hAnsi="Times New Roman"/>
          <w:sz w:val="24"/>
          <w:szCs w:val="24"/>
        </w:rPr>
        <w:t>технические средства для решения поставленных задач;</w:t>
      </w:r>
    </w:p>
    <w:p w:rsidR="00CE5361" w:rsidRDefault="00CE5361" w:rsidP="002018AF">
      <w:pPr>
        <w:pStyle w:val="a8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проводить теоретические исследования</w:t>
      </w:r>
      <w:r w:rsidR="002049B7">
        <w:rPr>
          <w:rFonts w:ascii="Times New Roman" w:hAnsi="Times New Roman"/>
          <w:sz w:val="24"/>
          <w:szCs w:val="24"/>
        </w:rPr>
        <w:t>.</w:t>
      </w:r>
    </w:p>
    <w:p w:rsidR="00CE5361" w:rsidRDefault="00CE5361" w:rsidP="002018AF">
      <w:pPr>
        <w:spacing w:after="0"/>
        <w:jc w:val="both"/>
        <w:rPr>
          <w:b/>
        </w:rPr>
      </w:pPr>
      <w:r>
        <w:rPr>
          <w:b/>
        </w:rPr>
        <w:t>Владеть:</w:t>
      </w:r>
    </w:p>
    <w:p w:rsidR="00CE5361" w:rsidRPr="00F6532C" w:rsidRDefault="002049B7" w:rsidP="002018AF">
      <w:pPr>
        <w:pStyle w:val="a8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концепцией составления технологических, технических  заданий (ТЗ) и технических условий (ТУ) </w:t>
      </w:r>
      <w:r w:rsidR="00CE5361">
        <w:rPr>
          <w:rFonts w:ascii="Times New Roman" w:hAnsi="Times New Roman"/>
          <w:sz w:val="24"/>
          <w:szCs w:val="24"/>
        </w:rPr>
        <w:t>по реализации результатов научно-исследовательской работы на стадии внедрения, уделяя особое внимание системному анализу альтернативных технологических решений;</w:t>
      </w:r>
    </w:p>
    <w:p w:rsidR="00CE5361" w:rsidRDefault="002049B7" w:rsidP="002018AF">
      <w:pPr>
        <w:pStyle w:val="a8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навыками </w:t>
      </w:r>
      <w:r w:rsidR="00CE5361">
        <w:rPr>
          <w:rFonts w:ascii="Times New Roman" w:hAnsi="Times New Roman"/>
          <w:sz w:val="24"/>
          <w:szCs w:val="24"/>
        </w:rPr>
        <w:t>участи</w:t>
      </w:r>
      <w:r>
        <w:rPr>
          <w:rFonts w:ascii="Times New Roman" w:hAnsi="Times New Roman"/>
          <w:sz w:val="24"/>
          <w:szCs w:val="24"/>
        </w:rPr>
        <w:t>я</w:t>
      </w:r>
      <w:r w:rsidR="00CE5361">
        <w:rPr>
          <w:rFonts w:ascii="Times New Roman" w:hAnsi="Times New Roman"/>
          <w:sz w:val="24"/>
          <w:szCs w:val="24"/>
        </w:rPr>
        <w:t xml:space="preserve"> в дискуссии на защите практики;</w:t>
      </w:r>
    </w:p>
    <w:p w:rsidR="00CE5361" w:rsidRDefault="002049B7" w:rsidP="002018AF">
      <w:pPr>
        <w:pStyle w:val="a8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навыками </w:t>
      </w:r>
      <w:r w:rsidR="00CE5361">
        <w:rPr>
          <w:rFonts w:ascii="Times New Roman" w:hAnsi="Times New Roman"/>
          <w:sz w:val="24"/>
          <w:szCs w:val="24"/>
        </w:rPr>
        <w:t>выступлени</w:t>
      </w:r>
      <w:r>
        <w:rPr>
          <w:rFonts w:ascii="Times New Roman" w:hAnsi="Times New Roman"/>
          <w:sz w:val="24"/>
          <w:szCs w:val="24"/>
        </w:rPr>
        <w:t>я</w:t>
      </w:r>
      <w:r w:rsidR="00CE5361">
        <w:rPr>
          <w:rFonts w:ascii="Times New Roman" w:hAnsi="Times New Roman"/>
          <w:sz w:val="24"/>
          <w:szCs w:val="24"/>
        </w:rPr>
        <w:t xml:space="preserve"> с докладом на защите практики;</w:t>
      </w:r>
    </w:p>
    <w:p w:rsidR="00CE5361" w:rsidRDefault="00CE5361" w:rsidP="002018AF">
      <w:pPr>
        <w:pStyle w:val="a8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использование</w:t>
      </w:r>
      <w:r w:rsidR="002049B7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 иностранного языка как средства общения в случае работы в интернациональном коллективе;</w:t>
      </w:r>
    </w:p>
    <w:p w:rsidR="00CE5361" w:rsidRDefault="00CE5361" w:rsidP="00CE5361">
      <w:pPr>
        <w:pStyle w:val="a8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</w:t>
      </w:r>
      <w:r w:rsidR="002049B7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 отстаивать собственную позицию на защите практики;</w:t>
      </w:r>
    </w:p>
    <w:p w:rsidR="00CE5361" w:rsidRDefault="00CE5361" w:rsidP="00CE5361">
      <w:pPr>
        <w:pStyle w:val="a8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</w:t>
      </w:r>
      <w:r w:rsidR="002049B7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 объективно оценивать свою работу и работу коллег по итогам защиты практики;</w:t>
      </w:r>
    </w:p>
    <w:p w:rsidR="00CE5361" w:rsidRDefault="00CE5361" w:rsidP="00CE5361">
      <w:pPr>
        <w:pStyle w:val="a8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</w:t>
      </w:r>
      <w:r w:rsidR="002049B7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 нести ответственность за результаты своей работы;</w:t>
      </w:r>
    </w:p>
    <w:p w:rsidR="00CE5361" w:rsidRDefault="00CE5361" w:rsidP="00CE5361">
      <w:pPr>
        <w:pStyle w:val="a8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использование</w:t>
      </w:r>
      <w:r w:rsidR="002049B7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 современных информационных технологий в профессиональной области (базы, пакеты прикладных программ) и научно-производственной деятельности на базе практики;</w:t>
      </w:r>
    </w:p>
    <w:p w:rsidR="00CE5361" w:rsidRDefault="002049B7" w:rsidP="00CE5361">
      <w:pPr>
        <w:pStyle w:val="a8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навыками </w:t>
      </w:r>
      <w:r w:rsidR="00CE5361">
        <w:rPr>
          <w:rFonts w:ascii="Times New Roman" w:hAnsi="Times New Roman"/>
          <w:sz w:val="24"/>
          <w:szCs w:val="24"/>
        </w:rPr>
        <w:t>работ</w:t>
      </w:r>
      <w:r>
        <w:rPr>
          <w:rFonts w:ascii="Times New Roman" w:hAnsi="Times New Roman"/>
          <w:sz w:val="24"/>
          <w:szCs w:val="24"/>
        </w:rPr>
        <w:t>ы</w:t>
      </w:r>
      <w:r w:rsidR="00CE5361">
        <w:rPr>
          <w:rFonts w:ascii="Times New Roman" w:hAnsi="Times New Roman"/>
          <w:sz w:val="24"/>
          <w:szCs w:val="24"/>
        </w:rPr>
        <w:t xml:space="preserve"> в локальных и глобальных сетях;</w:t>
      </w:r>
    </w:p>
    <w:p w:rsidR="00CE5361" w:rsidRDefault="00340BC0" w:rsidP="00CE5361">
      <w:pPr>
        <w:pStyle w:val="a8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информационной </w:t>
      </w:r>
      <w:r w:rsidR="002049B7">
        <w:rPr>
          <w:rFonts w:ascii="Times New Roman" w:hAnsi="Times New Roman"/>
          <w:sz w:val="24"/>
          <w:szCs w:val="24"/>
        </w:rPr>
        <w:t xml:space="preserve">базой для </w:t>
      </w:r>
      <w:r w:rsidR="00CE5361">
        <w:rPr>
          <w:rFonts w:ascii="Times New Roman" w:hAnsi="Times New Roman"/>
          <w:sz w:val="24"/>
          <w:szCs w:val="24"/>
        </w:rPr>
        <w:t>оценк</w:t>
      </w:r>
      <w:r w:rsidR="002049B7">
        <w:rPr>
          <w:rFonts w:ascii="Times New Roman" w:hAnsi="Times New Roman"/>
          <w:sz w:val="24"/>
          <w:szCs w:val="24"/>
        </w:rPr>
        <w:t>и</w:t>
      </w:r>
      <w:r w:rsidR="00CE5361">
        <w:rPr>
          <w:rFonts w:ascii="Times New Roman" w:hAnsi="Times New Roman"/>
          <w:sz w:val="24"/>
          <w:szCs w:val="24"/>
        </w:rPr>
        <w:t xml:space="preserve"> перспективности процесса (технологии) с позиции экологической безопасности и эффективности;</w:t>
      </w:r>
    </w:p>
    <w:p w:rsidR="00CE5361" w:rsidRDefault="00CE5361" w:rsidP="00CE5361">
      <w:pPr>
        <w:pStyle w:val="a8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</w:t>
      </w:r>
      <w:r w:rsidR="00340BC0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 проводить экспериментальные исследования; </w:t>
      </w:r>
    </w:p>
    <w:p w:rsidR="00CE5361" w:rsidRDefault="00340BC0" w:rsidP="00CE5361">
      <w:pPr>
        <w:pStyle w:val="a8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методами систематизации и </w:t>
      </w:r>
      <w:r w:rsidR="00CE5361">
        <w:rPr>
          <w:rFonts w:ascii="Times New Roman" w:hAnsi="Times New Roman"/>
          <w:sz w:val="24"/>
          <w:szCs w:val="24"/>
        </w:rPr>
        <w:t>анализ</w:t>
      </w:r>
      <w:r>
        <w:rPr>
          <w:rFonts w:ascii="Times New Roman" w:hAnsi="Times New Roman"/>
          <w:sz w:val="24"/>
          <w:szCs w:val="24"/>
        </w:rPr>
        <w:t>а</w:t>
      </w:r>
      <w:r w:rsidR="00CE5361">
        <w:rPr>
          <w:rFonts w:ascii="Times New Roman" w:hAnsi="Times New Roman"/>
          <w:sz w:val="24"/>
          <w:szCs w:val="24"/>
        </w:rPr>
        <w:t xml:space="preserve"> полученны</w:t>
      </w:r>
      <w:r>
        <w:rPr>
          <w:rFonts w:ascii="Times New Roman" w:hAnsi="Times New Roman"/>
          <w:sz w:val="24"/>
          <w:szCs w:val="24"/>
        </w:rPr>
        <w:t>х</w:t>
      </w:r>
      <w:r w:rsidR="00CE5361">
        <w:rPr>
          <w:rFonts w:ascii="Times New Roman" w:hAnsi="Times New Roman"/>
          <w:sz w:val="24"/>
          <w:szCs w:val="24"/>
        </w:rPr>
        <w:t xml:space="preserve"> результат</w:t>
      </w:r>
      <w:r>
        <w:rPr>
          <w:rFonts w:ascii="Times New Roman" w:hAnsi="Times New Roman"/>
          <w:sz w:val="24"/>
          <w:szCs w:val="24"/>
        </w:rPr>
        <w:t>ов</w:t>
      </w:r>
      <w:r w:rsidR="00CE5361">
        <w:rPr>
          <w:rFonts w:ascii="Times New Roman" w:hAnsi="Times New Roman"/>
          <w:sz w:val="24"/>
          <w:szCs w:val="24"/>
        </w:rPr>
        <w:t>, представлять их в форме, адекватной задаче;</w:t>
      </w:r>
    </w:p>
    <w:p w:rsidR="00CE5361" w:rsidRDefault="00CE5361" w:rsidP="00CE5361">
      <w:pPr>
        <w:pStyle w:val="a8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правилами безопасной работы;</w:t>
      </w:r>
    </w:p>
    <w:p w:rsidR="00CE5361" w:rsidRDefault="00340BC0" w:rsidP="00CE5361">
      <w:pPr>
        <w:pStyle w:val="a8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навыками аргументации, методами доказательств положений в дискуссии, тактичным поведением и умением слушать собеседника;</w:t>
      </w:r>
    </w:p>
    <w:p w:rsidR="00CE5361" w:rsidRDefault="00340BC0" w:rsidP="00CE5361">
      <w:pPr>
        <w:pStyle w:val="a8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методами и способами </w:t>
      </w:r>
      <w:r w:rsidR="00CE5361">
        <w:rPr>
          <w:rFonts w:ascii="Times New Roman" w:hAnsi="Times New Roman"/>
          <w:sz w:val="24"/>
          <w:szCs w:val="24"/>
        </w:rPr>
        <w:t>определ</w:t>
      </w:r>
      <w:r>
        <w:rPr>
          <w:rFonts w:ascii="Times New Roman" w:hAnsi="Times New Roman"/>
          <w:sz w:val="24"/>
          <w:szCs w:val="24"/>
        </w:rPr>
        <w:t>ения</w:t>
      </w:r>
      <w:r w:rsidR="00CE5361">
        <w:rPr>
          <w:rFonts w:ascii="Times New Roman" w:hAnsi="Times New Roman"/>
          <w:sz w:val="24"/>
          <w:szCs w:val="24"/>
        </w:rPr>
        <w:t xml:space="preserve"> качеств</w:t>
      </w:r>
      <w:r>
        <w:rPr>
          <w:rFonts w:ascii="Times New Roman" w:hAnsi="Times New Roman"/>
          <w:sz w:val="24"/>
          <w:szCs w:val="24"/>
        </w:rPr>
        <w:t>а</w:t>
      </w:r>
      <w:r w:rsidR="00CE5361">
        <w:rPr>
          <w:rFonts w:ascii="Times New Roman" w:hAnsi="Times New Roman"/>
          <w:sz w:val="24"/>
          <w:szCs w:val="24"/>
        </w:rPr>
        <w:t xml:space="preserve"> сырья и продукции.</w:t>
      </w:r>
    </w:p>
    <w:p w:rsidR="00CE5361" w:rsidRPr="00293700" w:rsidRDefault="00CE5361" w:rsidP="00CE5361">
      <w:pPr>
        <w:pStyle w:val="a8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93700">
        <w:rPr>
          <w:rFonts w:ascii="Times New Roman" w:hAnsi="Times New Roman"/>
          <w:b/>
          <w:sz w:val="24"/>
          <w:szCs w:val="24"/>
        </w:rPr>
        <w:t>СОДЕРЖАНИЕ И СТРУКТУРА ДИСЦИПЛИНЫ</w:t>
      </w:r>
    </w:p>
    <w:p w:rsidR="009202F3" w:rsidRDefault="00CE5361" w:rsidP="009202F3">
      <w:pPr>
        <w:ind w:firstLine="567"/>
        <w:jc w:val="both"/>
      </w:pPr>
      <w:r>
        <w:t>Общая трудоемкость дисциплины</w:t>
      </w:r>
      <w:r w:rsidR="00601175">
        <w:t>,</w:t>
      </w:r>
      <w:r>
        <w:t xml:space="preserve"> </w:t>
      </w:r>
      <w:r w:rsidR="00601175">
        <w:t xml:space="preserve">изучаемой в 6 семестре </w:t>
      </w:r>
      <w:r>
        <w:t>составляет 108 часов</w:t>
      </w:r>
      <w:r w:rsidR="00601175">
        <w:t>.</w:t>
      </w:r>
      <w:r w:rsidR="009202F3">
        <w:t xml:space="preserve"> </w:t>
      </w:r>
      <w:r w:rsidR="009202F3">
        <w:rPr>
          <w:bCs/>
          <w:iCs/>
        </w:rPr>
        <w:t>Содержание</w:t>
      </w:r>
      <w:r w:rsidR="009202F3">
        <w:rPr>
          <w:b/>
          <w:bCs/>
          <w:iCs/>
        </w:rPr>
        <w:t xml:space="preserve"> производственной </w:t>
      </w:r>
      <w:r w:rsidR="009202F3">
        <w:t>практики составляет 3 кредита (108 ч).</w:t>
      </w:r>
    </w:p>
    <w:tbl>
      <w:tblPr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1276"/>
        <w:gridCol w:w="1134"/>
        <w:gridCol w:w="992"/>
        <w:gridCol w:w="1134"/>
      </w:tblGrid>
      <w:tr w:rsidR="00CE5361" w:rsidTr="00B57A65">
        <w:trPr>
          <w:trHeight w:val="314"/>
          <w:tblCellSpacing w:w="0" w:type="dxa"/>
          <w:jc w:val="center"/>
        </w:trPr>
        <w:tc>
          <w:tcPr>
            <w:tcW w:w="7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5361" w:rsidRDefault="00CE5361" w:rsidP="002018A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А2.В.2.1 Производственная практика</w:t>
            </w:r>
          </w:p>
        </w:tc>
      </w:tr>
      <w:tr w:rsidR="00CE5361" w:rsidTr="00B57A65">
        <w:trPr>
          <w:trHeight w:val="146"/>
          <w:tblCellSpacing w:w="0" w:type="dxa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5361" w:rsidRDefault="00CE5361" w:rsidP="002018AF">
            <w:pPr>
              <w:spacing w:after="0"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Название дисциплины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5361" w:rsidRDefault="00CE5361" w:rsidP="002018A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Кафедра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5361" w:rsidRDefault="00CE5361" w:rsidP="002018A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семестр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5361" w:rsidRDefault="00CE5361" w:rsidP="002018A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5361" w:rsidRDefault="00CE5361" w:rsidP="002018A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кредитов</w:t>
            </w:r>
          </w:p>
        </w:tc>
      </w:tr>
      <w:tr w:rsidR="00CE5361" w:rsidTr="00B57A65">
        <w:trPr>
          <w:tblCellSpacing w:w="0" w:type="dxa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5361" w:rsidRDefault="00CE5361" w:rsidP="002018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5361" w:rsidRDefault="00601175" w:rsidP="002018A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ТОПВМ</w:t>
            </w:r>
            <w:r w:rsidR="002018AF">
              <w:rPr>
                <w:sz w:val="16"/>
                <w:szCs w:val="16"/>
              </w:rPr>
              <w:t>,</w:t>
            </w:r>
          </w:p>
          <w:p w:rsidR="00601175" w:rsidRDefault="002018AF" w:rsidP="002018A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ХТТиХК</w:t>
            </w:r>
            <w:proofErr w:type="spellEnd"/>
            <w:r>
              <w:rPr>
                <w:sz w:val="16"/>
                <w:szCs w:val="16"/>
              </w:rPr>
              <w:t>,</w:t>
            </w:r>
          </w:p>
          <w:p w:rsidR="00601175" w:rsidRDefault="00601175" w:rsidP="002018A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ОХТ</w:t>
            </w:r>
            <w:r w:rsidR="002018AF">
              <w:rPr>
                <w:sz w:val="16"/>
                <w:szCs w:val="16"/>
              </w:rPr>
              <w:t>,</w:t>
            </w:r>
          </w:p>
          <w:p w:rsidR="00CE5361" w:rsidRDefault="00601175" w:rsidP="002018A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ТСН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5361" w:rsidRDefault="00CE5361" w:rsidP="002018A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5361" w:rsidRDefault="00CE5361" w:rsidP="002018A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5361" w:rsidRDefault="00CE5361" w:rsidP="002018A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CE5361" w:rsidTr="00B57A65">
        <w:trPr>
          <w:trHeight w:val="233"/>
          <w:tblCellSpacing w:w="0" w:type="dxa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361" w:rsidRPr="00F6532C" w:rsidRDefault="00CE5361" w:rsidP="002018AF">
            <w:pPr>
              <w:spacing w:after="0" w:line="240" w:lineRule="auto"/>
              <w:rPr>
                <w:sz w:val="20"/>
                <w:szCs w:val="20"/>
              </w:rPr>
            </w:pPr>
            <w:r w:rsidRPr="00F6532C">
              <w:rPr>
                <w:sz w:val="20"/>
                <w:szCs w:val="20"/>
              </w:rPr>
              <w:t>Форма отчетности – зачет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361" w:rsidRPr="00F6532C" w:rsidRDefault="00CE5361" w:rsidP="002018A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5361" w:rsidRDefault="00CE5361" w:rsidP="002018A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5361" w:rsidRDefault="00CE5361" w:rsidP="002018A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5361" w:rsidRDefault="00CE5361" w:rsidP="002018A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</w:tbl>
    <w:p w:rsidR="00CE5361" w:rsidRPr="00C3499E" w:rsidRDefault="00CE5361" w:rsidP="00CE5361">
      <w:pPr>
        <w:pStyle w:val="a8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C3499E">
        <w:rPr>
          <w:rFonts w:ascii="Times New Roman" w:hAnsi="Times New Roman"/>
          <w:sz w:val="24"/>
          <w:szCs w:val="24"/>
        </w:rPr>
        <w:t xml:space="preserve">На </w:t>
      </w:r>
      <w:r w:rsidRPr="00C3499E">
        <w:rPr>
          <w:rFonts w:ascii="Times New Roman" w:hAnsi="Times New Roman"/>
          <w:b/>
          <w:sz w:val="24"/>
          <w:szCs w:val="24"/>
        </w:rPr>
        <w:t>промышленных предприятиях</w:t>
      </w:r>
      <w:r w:rsidRPr="00C3499E">
        <w:rPr>
          <w:rFonts w:ascii="Times New Roman" w:hAnsi="Times New Roman"/>
          <w:sz w:val="24"/>
          <w:szCs w:val="24"/>
        </w:rPr>
        <w:t xml:space="preserve"> аспиранты должны </w:t>
      </w:r>
      <w:r>
        <w:rPr>
          <w:rFonts w:ascii="Times New Roman" w:hAnsi="Times New Roman"/>
          <w:sz w:val="24"/>
          <w:szCs w:val="24"/>
        </w:rPr>
        <w:t xml:space="preserve">получить </w:t>
      </w:r>
      <w:r w:rsidRPr="00C3499E">
        <w:rPr>
          <w:rFonts w:ascii="Times New Roman" w:hAnsi="Times New Roman"/>
          <w:sz w:val="24"/>
          <w:szCs w:val="24"/>
        </w:rPr>
        <w:t>практически</w:t>
      </w:r>
      <w:r>
        <w:rPr>
          <w:rFonts w:ascii="Times New Roman" w:hAnsi="Times New Roman"/>
          <w:sz w:val="24"/>
          <w:szCs w:val="24"/>
        </w:rPr>
        <w:t>е</w:t>
      </w:r>
      <w:r w:rsidRPr="00C3499E">
        <w:rPr>
          <w:rFonts w:ascii="Times New Roman" w:hAnsi="Times New Roman"/>
          <w:sz w:val="24"/>
          <w:szCs w:val="24"/>
        </w:rPr>
        <w:t xml:space="preserve"> навык</w:t>
      </w:r>
      <w:r>
        <w:rPr>
          <w:rFonts w:ascii="Times New Roman" w:hAnsi="Times New Roman"/>
          <w:sz w:val="24"/>
          <w:szCs w:val="24"/>
        </w:rPr>
        <w:t xml:space="preserve">и в области эксплуатации и развития </w:t>
      </w:r>
      <w:r w:rsidR="009202F3">
        <w:rPr>
          <w:rFonts w:ascii="Times New Roman" w:hAnsi="Times New Roman"/>
          <w:sz w:val="24"/>
          <w:szCs w:val="24"/>
        </w:rPr>
        <w:t>химико-технологических систем</w:t>
      </w:r>
      <w:r>
        <w:rPr>
          <w:rFonts w:ascii="Times New Roman" w:hAnsi="Times New Roman"/>
          <w:sz w:val="24"/>
          <w:szCs w:val="24"/>
        </w:rPr>
        <w:t xml:space="preserve">, для решения практических задач эксплуатации и управления </w:t>
      </w:r>
      <w:r w:rsidR="009202F3">
        <w:rPr>
          <w:rFonts w:ascii="Times New Roman" w:hAnsi="Times New Roman"/>
          <w:sz w:val="24"/>
          <w:szCs w:val="24"/>
        </w:rPr>
        <w:t>технологическими процессами в рамках технологических схем производств</w:t>
      </w:r>
      <w:r>
        <w:t xml:space="preserve">. </w:t>
      </w:r>
      <w:r w:rsidRPr="00C3499E">
        <w:rPr>
          <w:rFonts w:ascii="Times New Roman" w:hAnsi="Times New Roman"/>
          <w:sz w:val="24"/>
          <w:szCs w:val="24"/>
        </w:rPr>
        <w:t>Подробно изучить технологическ</w:t>
      </w:r>
      <w:r>
        <w:rPr>
          <w:rFonts w:ascii="Times New Roman" w:hAnsi="Times New Roman"/>
          <w:sz w:val="24"/>
          <w:szCs w:val="24"/>
        </w:rPr>
        <w:t>и</w:t>
      </w:r>
      <w:r w:rsidR="009202F3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процесс</w:t>
      </w:r>
      <w:r w:rsidR="009202F3">
        <w:rPr>
          <w:rFonts w:ascii="Times New Roman" w:hAnsi="Times New Roman"/>
          <w:sz w:val="24"/>
          <w:szCs w:val="24"/>
        </w:rPr>
        <w:t>ы</w:t>
      </w:r>
      <w:r w:rsidRPr="00C3499E">
        <w:rPr>
          <w:rFonts w:ascii="Times New Roman" w:hAnsi="Times New Roman"/>
          <w:sz w:val="24"/>
          <w:szCs w:val="24"/>
        </w:rPr>
        <w:t>, организацию и управление производством, вопросы поставки сырья и сбыта продукции, экономики и планирования</w:t>
      </w:r>
      <w:r w:rsidR="009202F3" w:rsidRPr="00C3499E">
        <w:rPr>
          <w:rFonts w:ascii="Times New Roman" w:hAnsi="Times New Roman"/>
          <w:sz w:val="24"/>
          <w:szCs w:val="24"/>
        </w:rPr>
        <w:t>,</w:t>
      </w:r>
      <w:r w:rsidR="009202F3" w:rsidRPr="009202F3">
        <w:rPr>
          <w:rFonts w:ascii="Times New Roman" w:hAnsi="Times New Roman"/>
          <w:sz w:val="24"/>
          <w:szCs w:val="24"/>
        </w:rPr>
        <w:t xml:space="preserve"> </w:t>
      </w:r>
      <w:r w:rsidR="009202F3" w:rsidRPr="00C3499E">
        <w:rPr>
          <w:rFonts w:ascii="Times New Roman" w:hAnsi="Times New Roman"/>
          <w:sz w:val="24"/>
          <w:szCs w:val="24"/>
        </w:rPr>
        <w:t>кадровые вопросы</w:t>
      </w:r>
      <w:r w:rsidRPr="00C3499E">
        <w:rPr>
          <w:rFonts w:ascii="Times New Roman" w:hAnsi="Times New Roman"/>
          <w:sz w:val="24"/>
          <w:szCs w:val="24"/>
        </w:rPr>
        <w:t>.</w:t>
      </w:r>
    </w:p>
    <w:p w:rsidR="00CE5361" w:rsidRDefault="00CE5361" w:rsidP="002018AF">
      <w:pPr>
        <w:shd w:val="clear" w:color="auto" w:fill="FFFFFF"/>
        <w:tabs>
          <w:tab w:val="left" w:pos="293"/>
        </w:tabs>
        <w:spacing w:after="0"/>
        <w:ind w:firstLine="567"/>
        <w:jc w:val="both"/>
      </w:pPr>
      <w:r>
        <w:t xml:space="preserve">Прохождение производственной практики в </w:t>
      </w:r>
      <w:r>
        <w:rPr>
          <w:b/>
        </w:rPr>
        <w:t>научно-исследовательской организации</w:t>
      </w:r>
      <w:r>
        <w:t xml:space="preserve"> направлено на подготовку будущего специалиста к решению профессиональных задач, связанных с научно-исследовательской деятельностью.</w:t>
      </w:r>
    </w:p>
    <w:p w:rsidR="00CE5361" w:rsidRDefault="00CE5361" w:rsidP="002018AF">
      <w:pPr>
        <w:autoSpaceDE w:val="0"/>
        <w:autoSpaceDN w:val="0"/>
        <w:adjustRightInd w:val="0"/>
        <w:spacing w:after="0"/>
        <w:ind w:firstLine="567"/>
        <w:jc w:val="both"/>
      </w:pPr>
      <w:r>
        <w:t xml:space="preserve">Во время производственной практики независимо от места ее прохождения, особое внимание аспиранты должны уделять вопросам, связанным с ресурсосбережением и </w:t>
      </w:r>
      <w:proofErr w:type="spellStart"/>
      <w:r>
        <w:t>ресурсоэффективностью</w:t>
      </w:r>
      <w:proofErr w:type="spellEnd"/>
      <w:r>
        <w:t xml:space="preserve"> </w:t>
      </w:r>
      <w:proofErr w:type="spellStart"/>
      <w:r w:rsidR="009202F3">
        <w:t>осваемых</w:t>
      </w:r>
      <w:proofErr w:type="spellEnd"/>
      <w:r>
        <w:t xml:space="preserve"> технологий, производственной безопасностью, охраной труда и производственной санитарией.</w:t>
      </w:r>
    </w:p>
    <w:p w:rsidR="00CE5361" w:rsidRDefault="00CE5361" w:rsidP="00CE5361">
      <w:pPr>
        <w:pStyle w:val="a8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ОЦЕНОЧНЫЕ СРЕДСТВА ДЛЯ ТЕКУЩЕГО КОНТРОЛЯ И</w:t>
      </w:r>
    </w:p>
    <w:p w:rsidR="00CE5361" w:rsidRDefault="00CE5361" w:rsidP="00CE5361">
      <w:pPr>
        <w:jc w:val="center"/>
        <w:rPr>
          <w:b/>
        </w:rPr>
      </w:pPr>
      <w:r>
        <w:rPr>
          <w:b/>
        </w:rPr>
        <w:t>ПРОМЕЖУТОЧНОЙ АТТЕСТАЦИИ</w:t>
      </w:r>
    </w:p>
    <w:p w:rsidR="00CE5361" w:rsidRDefault="00CE5361" w:rsidP="007D3B55">
      <w:pPr>
        <w:spacing w:after="0" w:line="240" w:lineRule="auto"/>
        <w:ind w:firstLine="567"/>
        <w:jc w:val="both"/>
      </w:pPr>
      <w:r>
        <w:t>По окончании практики аспиранты сдают зачет в виде устной защиты (доклад в форме презентации и ответов на вопросы), котор</w:t>
      </w:r>
      <w:r w:rsidR="009202F3">
        <w:t>ая</w:t>
      </w:r>
      <w:r>
        <w:t xml:space="preserve"> </w:t>
      </w:r>
      <w:r w:rsidR="009202F3">
        <w:t>оценивается</w:t>
      </w:r>
      <w:r>
        <w:t xml:space="preserve"> комиссией в составе заведующего кафедрой, руководителя практики и преподавателей кафедры в течение второй недели после окончания </w:t>
      </w:r>
      <w:bookmarkStart w:id="0" w:name="_GoBack"/>
      <w:r>
        <w:t>практики.</w:t>
      </w:r>
    </w:p>
    <w:p w:rsidR="00CE5361" w:rsidRDefault="00CE5361" w:rsidP="007D3B55">
      <w:pPr>
        <w:spacing w:after="0" w:line="240" w:lineRule="auto"/>
        <w:ind w:firstLine="567"/>
        <w:jc w:val="both"/>
      </w:pPr>
      <w:r>
        <w:t xml:space="preserve">За неделю до сдачи </w:t>
      </w:r>
      <w:bookmarkEnd w:id="0"/>
      <w:r>
        <w:t xml:space="preserve">зачета аспирант сдает отчет по практике, а также заполненный дневник и финансовый отчет (в случае выделения средств на прохождение практики ТПУ) с приложением всех видов проездных документов руководителю практики от университета на проверку. </w:t>
      </w:r>
    </w:p>
    <w:sectPr w:rsidR="00CE5361" w:rsidSect="003F2F1E">
      <w:footerReference w:type="even" r:id="rId8"/>
      <w:footerReference w:type="default" r:id="rId9"/>
      <w:pgSz w:w="11906" w:h="16838" w:code="9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7D3B55">
      <w:pPr>
        <w:spacing w:after="0" w:line="240" w:lineRule="auto"/>
      </w:pPr>
      <w:r>
        <w:separator/>
      </w:r>
    </w:p>
  </w:endnote>
  <w:endnote w:type="continuationSeparator" w:id="0">
    <w:p w:rsidR="00000000" w:rsidRDefault="007D3B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EEC" w:rsidRDefault="00137578" w:rsidP="007B792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A4EEC" w:rsidRDefault="007D3B55" w:rsidP="009048A2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0436" w:rsidRDefault="00137578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7D3B55">
      <w:rPr>
        <w:noProof/>
      </w:rPr>
      <w:t>4</w:t>
    </w:r>
    <w:r>
      <w:fldChar w:fldCharType="end"/>
    </w:r>
  </w:p>
  <w:p w:rsidR="00DA4EEC" w:rsidRDefault="007D3B55" w:rsidP="009048A2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7D3B55">
      <w:pPr>
        <w:spacing w:after="0" w:line="240" w:lineRule="auto"/>
      </w:pPr>
      <w:r>
        <w:separator/>
      </w:r>
    </w:p>
  </w:footnote>
  <w:footnote w:type="continuationSeparator" w:id="0">
    <w:p w:rsidR="00000000" w:rsidRDefault="007D3B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E462A0"/>
    <w:multiLevelType w:val="hybridMultilevel"/>
    <w:tmpl w:val="A6F6C1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3C2F4B"/>
    <w:multiLevelType w:val="hybridMultilevel"/>
    <w:tmpl w:val="2E5263C6"/>
    <w:lvl w:ilvl="0" w:tplc="15104F8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013736"/>
    <w:multiLevelType w:val="hybridMultilevel"/>
    <w:tmpl w:val="2AB01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F858D4"/>
    <w:multiLevelType w:val="hybridMultilevel"/>
    <w:tmpl w:val="1BCA8A0C"/>
    <w:lvl w:ilvl="0" w:tplc="15104F8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450E98"/>
    <w:multiLevelType w:val="hybridMultilevel"/>
    <w:tmpl w:val="D2A6C3D2"/>
    <w:lvl w:ilvl="0" w:tplc="03949F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657D1F"/>
    <w:multiLevelType w:val="hybridMultilevel"/>
    <w:tmpl w:val="E488E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31599F"/>
    <w:multiLevelType w:val="hybridMultilevel"/>
    <w:tmpl w:val="00BA54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6FE14D65"/>
    <w:multiLevelType w:val="hybridMultilevel"/>
    <w:tmpl w:val="E180A8C6"/>
    <w:lvl w:ilvl="0" w:tplc="15104F8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6"/>
  </w:num>
  <w:num w:numId="5">
    <w:abstractNumId w:val="1"/>
  </w:num>
  <w:num w:numId="6">
    <w:abstractNumId w:val="5"/>
  </w:num>
  <w:num w:numId="7">
    <w:abstractNumId w:val="4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5361"/>
    <w:rsid w:val="000567DA"/>
    <w:rsid w:val="000F7285"/>
    <w:rsid w:val="00137578"/>
    <w:rsid w:val="002018AF"/>
    <w:rsid w:val="002049B7"/>
    <w:rsid w:val="00340BC0"/>
    <w:rsid w:val="00601175"/>
    <w:rsid w:val="007D3B55"/>
    <w:rsid w:val="008554FE"/>
    <w:rsid w:val="00891167"/>
    <w:rsid w:val="00913E0D"/>
    <w:rsid w:val="009202F3"/>
    <w:rsid w:val="00A617B6"/>
    <w:rsid w:val="00BB4383"/>
    <w:rsid w:val="00CE5361"/>
    <w:rsid w:val="00D66602"/>
    <w:rsid w:val="00E0636C"/>
    <w:rsid w:val="00E30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6A9F9D-4387-4A53-A570-2F43C1B0C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17B6"/>
  </w:style>
  <w:style w:type="paragraph" w:styleId="3">
    <w:name w:val="heading 3"/>
    <w:basedOn w:val="a"/>
    <w:next w:val="a"/>
    <w:link w:val="30"/>
    <w:qFormat/>
    <w:rsid w:val="00CE5361"/>
    <w:pPr>
      <w:keepNext/>
      <w:spacing w:after="0" w:line="240" w:lineRule="auto"/>
      <w:outlineLvl w:val="2"/>
    </w:pPr>
    <w:rPr>
      <w:rFonts w:ascii="Antiqua" w:eastAsia="Times New Roman" w:hAnsi="Antiqua"/>
      <w:b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CE5361"/>
    <w:pPr>
      <w:spacing w:before="240" w:after="60" w:line="240" w:lineRule="auto"/>
      <w:outlineLvl w:val="6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E5361"/>
    <w:rPr>
      <w:rFonts w:ascii="Antiqua" w:eastAsia="Times New Roman" w:hAnsi="Antiqua"/>
      <w:b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CE5361"/>
    <w:rPr>
      <w:rFonts w:eastAsia="Times New Roman"/>
      <w:lang w:eastAsia="ru-RU"/>
    </w:rPr>
  </w:style>
  <w:style w:type="paragraph" w:styleId="a3">
    <w:name w:val="Body Text"/>
    <w:basedOn w:val="a"/>
    <w:link w:val="a4"/>
    <w:rsid w:val="00CE5361"/>
    <w:pPr>
      <w:spacing w:after="0" w:line="360" w:lineRule="auto"/>
      <w:jc w:val="center"/>
    </w:pPr>
    <w:rPr>
      <w:rFonts w:ascii="Antiqua" w:eastAsia="Times New Roman" w:hAnsi="Antiqua"/>
      <w:b/>
      <w:caps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CE5361"/>
    <w:rPr>
      <w:rFonts w:ascii="Antiqua" w:eastAsia="Times New Roman" w:hAnsi="Antiqua"/>
      <w:b/>
      <w:caps/>
      <w:szCs w:val="20"/>
      <w:lang w:eastAsia="ru-RU"/>
    </w:rPr>
  </w:style>
  <w:style w:type="paragraph" w:styleId="31">
    <w:name w:val="Body Text 3"/>
    <w:basedOn w:val="a"/>
    <w:link w:val="32"/>
    <w:uiPriority w:val="99"/>
    <w:rsid w:val="00CE5361"/>
    <w:pPr>
      <w:spacing w:after="120" w:line="240" w:lineRule="auto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CE5361"/>
    <w:rPr>
      <w:rFonts w:eastAsia="Times New Roman"/>
      <w:sz w:val="16"/>
      <w:szCs w:val="16"/>
      <w:lang w:eastAsia="ru-RU"/>
    </w:rPr>
  </w:style>
  <w:style w:type="paragraph" w:styleId="a5">
    <w:name w:val="footer"/>
    <w:basedOn w:val="a"/>
    <w:link w:val="a6"/>
    <w:uiPriority w:val="99"/>
    <w:rsid w:val="00CE5361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CE5361"/>
    <w:rPr>
      <w:rFonts w:eastAsia="Times New Roman"/>
      <w:lang w:eastAsia="ru-RU"/>
    </w:rPr>
  </w:style>
  <w:style w:type="character" w:styleId="a7">
    <w:name w:val="page number"/>
    <w:basedOn w:val="a0"/>
    <w:rsid w:val="00CE5361"/>
  </w:style>
  <w:style w:type="paragraph" w:customStyle="1" w:styleId="Style5">
    <w:name w:val="Style5"/>
    <w:basedOn w:val="a"/>
    <w:uiPriority w:val="99"/>
    <w:rsid w:val="00CE5361"/>
    <w:pPr>
      <w:widowControl w:val="0"/>
      <w:autoSpaceDE w:val="0"/>
      <w:autoSpaceDN w:val="0"/>
      <w:adjustRightInd w:val="0"/>
      <w:spacing w:after="0" w:line="610" w:lineRule="exact"/>
      <w:ind w:hanging="811"/>
    </w:pPr>
    <w:rPr>
      <w:rFonts w:eastAsia="Times New Roman"/>
      <w:lang w:eastAsia="ru-RU"/>
    </w:rPr>
  </w:style>
  <w:style w:type="paragraph" w:customStyle="1" w:styleId="Style6">
    <w:name w:val="Style6"/>
    <w:basedOn w:val="a"/>
    <w:uiPriority w:val="99"/>
    <w:rsid w:val="00CE5361"/>
    <w:pPr>
      <w:widowControl w:val="0"/>
      <w:autoSpaceDE w:val="0"/>
      <w:autoSpaceDN w:val="0"/>
      <w:adjustRightInd w:val="0"/>
      <w:spacing w:after="0" w:line="274" w:lineRule="exact"/>
      <w:ind w:hanging="3134"/>
    </w:pPr>
    <w:rPr>
      <w:rFonts w:eastAsia="Times New Roman"/>
      <w:lang w:eastAsia="ru-RU"/>
    </w:rPr>
  </w:style>
  <w:style w:type="paragraph" w:customStyle="1" w:styleId="Style8">
    <w:name w:val="Style8"/>
    <w:basedOn w:val="a"/>
    <w:uiPriority w:val="99"/>
    <w:rsid w:val="00CE5361"/>
    <w:pPr>
      <w:widowControl w:val="0"/>
      <w:autoSpaceDE w:val="0"/>
      <w:autoSpaceDN w:val="0"/>
      <w:adjustRightInd w:val="0"/>
      <w:spacing w:after="0" w:line="518" w:lineRule="exact"/>
      <w:jc w:val="center"/>
    </w:pPr>
    <w:rPr>
      <w:rFonts w:eastAsia="Times New Roman"/>
      <w:lang w:eastAsia="ru-RU"/>
    </w:rPr>
  </w:style>
  <w:style w:type="character" w:customStyle="1" w:styleId="FontStyle22">
    <w:name w:val="Font Style22"/>
    <w:uiPriority w:val="99"/>
    <w:rsid w:val="00CE5361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uiPriority w:val="99"/>
    <w:rsid w:val="00CE5361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27">
    <w:name w:val="Font Style27"/>
    <w:uiPriority w:val="99"/>
    <w:rsid w:val="00CE5361"/>
    <w:rPr>
      <w:rFonts w:ascii="Times New Roman" w:hAnsi="Times New Roman" w:cs="Times New Roman"/>
      <w:sz w:val="22"/>
      <w:szCs w:val="22"/>
    </w:rPr>
  </w:style>
  <w:style w:type="paragraph" w:styleId="a8">
    <w:name w:val="List Paragraph"/>
    <w:basedOn w:val="a"/>
    <w:uiPriority w:val="34"/>
    <w:qFormat/>
    <w:rsid w:val="00CE5361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CE5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E53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1827</Words>
  <Characters>10415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12218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Владелец</cp:lastModifiedBy>
  <cp:revision>5</cp:revision>
  <dcterms:created xsi:type="dcterms:W3CDTF">2015-02-11T02:52:00Z</dcterms:created>
  <dcterms:modified xsi:type="dcterms:W3CDTF">2015-02-23T13:48:00Z</dcterms:modified>
</cp:coreProperties>
</file>