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2F" w:rsidRPr="00E6142F" w:rsidRDefault="00E6142F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275" cy="768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caps/>
          <w:sz w:val="24"/>
          <w:szCs w:val="24"/>
        </w:rPr>
        <w:t>Утверждаю</w:t>
      </w: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НРиИ</w:t>
      </w:r>
      <w:proofErr w:type="spellEnd"/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14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А.Н. Дьяченко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«_____»____________________2014 г.</w:t>
      </w: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E6142F" w:rsidRP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413291" w:rsidRPr="001F53CF">
        <w:rPr>
          <w:rFonts w:ascii="Times New Roman" w:hAnsi="Times New Roman" w:cs="Times New Roman"/>
          <w:b/>
          <w:bCs/>
          <w:sz w:val="24"/>
          <w:szCs w:val="24"/>
        </w:rPr>
        <w:t>45.06.01 Языкознание и литературоведение</w:t>
      </w:r>
    </w:p>
    <w:p w:rsidR="00E6142F" w:rsidRDefault="00E6142F" w:rsidP="00E614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2F" w:rsidRDefault="00E6142F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Профили:</w:t>
      </w:r>
    </w:p>
    <w:p w:rsidR="00413291" w:rsidRPr="00E6142F" w:rsidRDefault="00413291" w:rsidP="00E614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13291" w:rsidRPr="00413291" w:rsidRDefault="00413291" w:rsidP="00413291">
      <w:pPr>
        <w:spacing w:line="360" w:lineRule="auto"/>
        <w:rPr>
          <w:rFonts w:ascii="Times New Roman" w:hAnsi="Times New Roman" w:cs="Times New Roman"/>
        </w:rPr>
      </w:pPr>
      <w:r w:rsidRPr="00413291">
        <w:rPr>
          <w:rFonts w:ascii="Times New Roman" w:hAnsi="Times New Roman" w:cs="Times New Roman"/>
          <w:b/>
          <w:bCs/>
        </w:rPr>
        <w:t>10.01.01</w:t>
      </w:r>
      <w:r w:rsidRPr="00413291">
        <w:rPr>
          <w:rFonts w:ascii="Times New Roman" w:hAnsi="Times New Roman" w:cs="Times New Roman"/>
        </w:rPr>
        <w:t xml:space="preserve"> Русская литература;</w:t>
      </w:r>
    </w:p>
    <w:p w:rsidR="00413291" w:rsidRPr="00413291" w:rsidRDefault="00413291" w:rsidP="00413291">
      <w:pPr>
        <w:spacing w:line="360" w:lineRule="auto"/>
        <w:rPr>
          <w:rFonts w:ascii="Times New Roman" w:hAnsi="Times New Roman" w:cs="Times New Roman"/>
        </w:rPr>
      </w:pPr>
      <w:r w:rsidRPr="00413291">
        <w:rPr>
          <w:rFonts w:ascii="Times New Roman" w:hAnsi="Times New Roman" w:cs="Times New Roman"/>
          <w:b/>
          <w:bCs/>
        </w:rPr>
        <w:t xml:space="preserve">10.02.01 </w:t>
      </w:r>
      <w:r w:rsidRPr="00413291">
        <w:rPr>
          <w:rFonts w:ascii="Times New Roman" w:hAnsi="Times New Roman" w:cs="Times New Roman"/>
        </w:rPr>
        <w:t>Русский язык.</w:t>
      </w: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Квалификация: Исследователь. Преподаватель-исследователь.</w:t>
      </w:r>
    </w:p>
    <w:p w:rsidR="00E6142F" w:rsidRPr="00E6142F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42F" w:rsidRPr="00E6142F" w:rsidRDefault="00E6142F" w:rsidP="00E6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291" w:rsidRDefault="00E6142F" w:rsidP="00E6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 ТОМСК 2014</w:t>
      </w:r>
    </w:p>
    <w:p w:rsidR="00413291" w:rsidRDefault="0041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0BE" w:rsidRDefault="003450BE" w:rsidP="00E6142F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ОСВОЕНИЯ ДИСЦИПЛИНЫ</w:t>
      </w:r>
    </w:p>
    <w:p w:rsidR="00C44877" w:rsidRPr="00E6142F" w:rsidRDefault="00C44877" w:rsidP="00C4487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Целью</w:t>
      </w:r>
      <w:r w:rsidR="00E6142F">
        <w:rPr>
          <w:rFonts w:ascii="Times New Roman" w:hAnsi="Times New Roman" w:cs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142F">
        <w:rPr>
          <w:rFonts w:ascii="Times New Roman" w:hAnsi="Times New Roman" w:cs="Times New Roman"/>
          <w:sz w:val="24"/>
          <w:szCs w:val="24"/>
        </w:rPr>
        <w:t>обеспеч</w:t>
      </w:r>
      <w:r w:rsidR="00E6142F">
        <w:rPr>
          <w:rFonts w:ascii="Times New Roman" w:hAnsi="Times New Roman" w:cs="Times New Roman"/>
          <w:sz w:val="24"/>
          <w:szCs w:val="24"/>
        </w:rPr>
        <w:t>е</w:t>
      </w:r>
      <w:r w:rsidR="00E6142F">
        <w:rPr>
          <w:rFonts w:ascii="Times New Roman" w:hAnsi="Times New Roman" w:cs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E6142F">
        <w:rPr>
          <w:rFonts w:ascii="Times New Roman" w:hAnsi="Times New Roman" w:cs="Times New Roman"/>
          <w:sz w:val="24"/>
          <w:szCs w:val="24"/>
        </w:rPr>
        <w:t>работы, св</w:t>
      </w:r>
      <w:r w:rsidR="00E6142F">
        <w:rPr>
          <w:rFonts w:ascii="Times New Roman" w:hAnsi="Times New Roman" w:cs="Times New Roman"/>
          <w:sz w:val="24"/>
          <w:szCs w:val="24"/>
        </w:rPr>
        <w:t>я</w:t>
      </w:r>
      <w:r w:rsidR="00E6142F">
        <w:rPr>
          <w:rFonts w:ascii="Times New Roman" w:hAnsi="Times New Roman" w:cs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E6142F">
        <w:rPr>
          <w:rFonts w:ascii="Times New Roman" w:hAnsi="Times New Roman" w:cs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450BE" w:rsidRPr="00E6142F" w:rsidRDefault="003450BE" w:rsidP="00E61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обеспечение становления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научно-исследовательского </w:t>
      </w:r>
      <w:r w:rsidRPr="00E6142F">
        <w:rPr>
          <w:rFonts w:ascii="Times New Roman" w:hAnsi="Times New Roman" w:cs="Times New Roman"/>
          <w:sz w:val="24"/>
          <w:szCs w:val="24"/>
        </w:rPr>
        <w:t>мышления а</w:t>
      </w:r>
      <w:r w:rsidRPr="00E6142F">
        <w:rPr>
          <w:rFonts w:ascii="Times New Roman" w:hAnsi="Times New Roman" w:cs="Times New Roman"/>
          <w:sz w:val="24"/>
          <w:szCs w:val="24"/>
        </w:rPr>
        <w:t>с</w:t>
      </w:r>
      <w:r w:rsidRPr="00E6142F">
        <w:rPr>
          <w:rFonts w:ascii="Times New Roman" w:hAnsi="Times New Roman" w:cs="Times New Roman"/>
          <w:sz w:val="24"/>
          <w:szCs w:val="24"/>
        </w:rPr>
        <w:t xml:space="preserve">пирантов, формирование у них четкого представления об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основных профессиональных задачах, способах их решения;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</w:t>
      </w:r>
      <w:r w:rsidRPr="00E6142F">
        <w:rPr>
          <w:rFonts w:ascii="Times New Roman" w:hAnsi="Times New Roman" w:cs="Times New Roman"/>
          <w:sz w:val="24"/>
          <w:szCs w:val="24"/>
        </w:rPr>
        <w:t xml:space="preserve">ьзовать современные технологии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сбора информации, </w:t>
      </w:r>
      <w:r w:rsidRPr="00E6142F">
        <w:rPr>
          <w:rFonts w:ascii="Times New Roman" w:hAnsi="Times New Roman" w:cs="Times New Roman"/>
          <w:sz w:val="24"/>
          <w:szCs w:val="24"/>
        </w:rPr>
        <w:t>обр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 xml:space="preserve">ботки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инт</w:t>
      </w:r>
      <w:r w:rsidRPr="00E6142F">
        <w:rPr>
          <w:rFonts w:ascii="Times New Roman" w:hAnsi="Times New Roman" w:cs="Times New Roman"/>
          <w:sz w:val="24"/>
          <w:szCs w:val="24"/>
        </w:rPr>
        <w:t xml:space="preserve">ерпретации полученных экспериментальных и эмпирических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данных, влад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ние современными методами исследований;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формирование готовности проектировать и </w:t>
      </w:r>
      <w:r w:rsidR="003450BE" w:rsidRPr="00E6142F">
        <w:rPr>
          <w:rFonts w:ascii="Times New Roman" w:hAnsi="Times New Roman" w:cs="Times New Roman"/>
          <w:sz w:val="24"/>
          <w:szCs w:val="24"/>
        </w:rPr>
        <w:t>ре</w:t>
      </w:r>
      <w:r w:rsidRPr="00E6142F">
        <w:rPr>
          <w:rFonts w:ascii="Times New Roman" w:hAnsi="Times New Roman" w:cs="Times New Roman"/>
          <w:sz w:val="24"/>
          <w:szCs w:val="24"/>
        </w:rPr>
        <w:t xml:space="preserve">ализовывать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6142F">
        <w:rPr>
          <w:rFonts w:ascii="Times New Roman" w:hAnsi="Times New Roman" w:cs="Times New Roman"/>
          <w:sz w:val="24"/>
          <w:szCs w:val="24"/>
        </w:rPr>
        <w:t xml:space="preserve">практике новое содержание учебных программ, </w:t>
      </w:r>
      <w:r w:rsidR="003450BE" w:rsidRPr="00E6142F">
        <w:rPr>
          <w:rFonts w:ascii="Times New Roman" w:hAnsi="Times New Roman" w:cs="Times New Roman"/>
          <w:sz w:val="24"/>
          <w:szCs w:val="24"/>
        </w:rPr>
        <w:t>осуществлят</w:t>
      </w:r>
      <w:r w:rsidRPr="00E6142F">
        <w:rPr>
          <w:rFonts w:ascii="Times New Roman" w:hAnsi="Times New Roman" w:cs="Times New Roman"/>
          <w:sz w:val="24"/>
          <w:szCs w:val="24"/>
        </w:rPr>
        <w:t xml:space="preserve">ь </w:t>
      </w:r>
      <w:r w:rsidR="003450BE" w:rsidRPr="00E6142F">
        <w:rPr>
          <w:rFonts w:ascii="Times New Roman" w:hAnsi="Times New Roman" w:cs="Times New Roman"/>
          <w:sz w:val="24"/>
          <w:szCs w:val="24"/>
        </w:rPr>
        <w:t>инновационные образовательные технологии;</w:t>
      </w:r>
    </w:p>
    <w:p w:rsidR="003450BE" w:rsidRPr="00E6142F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самосовершенствованию, </w:t>
      </w:r>
      <w:r w:rsidRPr="00E6142F">
        <w:rPr>
          <w:rFonts w:ascii="Times New Roman" w:hAnsi="Times New Roman" w:cs="Times New Roman"/>
          <w:sz w:val="24"/>
          <w:szCs w:val="24"/>
        </w:rPr>
        <w:t>развитию инн</w:t>
      </w:r>
      <w:r w:rsidRPr="00E6142F">
        <w:rPr>
          <w:rFonts w:ascii="Times New Roman" w:hAnsi="Times New Roman" w:cs="Times New Roman"/>
          <w:sz w:val="24"/>
          <w:szCs w:val="24"/>
        </w:rPr>
        <w:t>о</w:t>
      </w:r>
      <w:r w:rsidRPr="00E6142F">
        <w:rPr>
          <w:rFonts w:ascii="Times New Roman" w:hAnsi="Times New Roman" w:cs="Times New Roman"/>
          <w:sz w:val="24"/>
          <w:szCs w:val="24"/>
        </w:rPr>
        <w:t xml:space="preserve">вационного мышления и творческого потенциала,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профессионального мастерства;</w:t>
      </w:r>
    </w:p>
    <w:p w:rsidR="003450BE" w:rsidRDefault="00E6142F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="003450BE" w:rsidRPr="00E6142F">
        <w:rPr>
          <w:rFonts w:ascii="Times New Roman" w:hAnsi="Times New Roman" w:cs="Times New Roman"/>
          <w:sz w:val="24"/>
          <w:szCs w:val="24"/>
        </w:rPr>
        <w:t>формулирование и решение</w:t>
      </w:r>
      <w:r w:rsidRPr="00E6142F">
        <w:rPr>
          <w:rFonts w:ascii="Times New Roman" w:hAnsi="Times New Roman" w:cs="Times New Roman"/>
          <w:sz w:val="24"/>
          <w:szCs w:val="24"/>
        </w:rPr>
        <w:t xml:space="preserve"> задач, </w:t>
      </w:r>
      <w:r w:rsidR="003450BE" w:rsidRPr="00E6142F">
        <w:rPr>
          <w:rFonts w:ascii="Times New Roman" w:hAnsi="Times New Roman" w:cs="Times New Roman"/>
          <w:sz w:val="24"/>
          <w:szCs w:val="24"/>
        </w:rPr>
        <w:t>возникающих в ходе научно-</w:t>
      </w:r>
      <w:r w:rsidRPr="00E6142F">
        <w:rPr>
          <w:rFonts w:ascii="Times New Roman" w:hAnsi="Times New Roman" w:cs="Times New Roman"/>
          <w:sz w:val="24"/>
          <w:szCs w:val="24"/>
        </w:rPr>
        <w:t xml:space="preserve">исследовательской и педагогической деятельности и требующих </w:t>
      </w:r>
      <w:r w:rsidR="003450BE" w:rsidRPr="00E6142F">
        <w:rPr>
          <w:rFonts w:ascii="Times New Roman" w:hAnsi="Times New Roman" w:cs="Times New Roman"/>
          <w:sz w:val="24"/>
          <w:szCs w:val="24"/>
        </w:rPr>
        <w:t>углубленных профе</w:t>
      </w:r>
      <w:r w:rsidR="003450BE" w:rsidRPr="00E6142F">
        <w:rPr>
          <w:rFonts w:ascii="Times New Roman" w:hAnsi="Times New Roman" w:cs="Times New Roman"/>
          <w:sz w:val="24"/>
          <w:szCs w:val="24"/>
        </w:rPr>
        <w:t>с</w:t>
      </w:r>
      <w:r w:rsidR="003450BE" w:rsidRPr="00E6142F">
        <w:rPr>
          <w:rFonts w:ascii="Times New Roman" w:hAnsi="Times New Roman" w:cs="Times New Roman"/>
          <w:sz w:val="24"/>
          <w:szCs w:val="24"/>
        </w:rPr>
        <w:t>сиональных знаний.</w:t>
      </w:r>
    </w:p>
    <w:p w:rsidR="00E6142F" w:rsidRPr="00E6142F" w:rsidRDefault="00E6142F" w:rsidP="00E6142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C44877" w:rsidRPr="00C44877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="003450BE" w:rsidRPr="00E6142F">
        <w:rPr>
          <w:rFonts w:ascii="Times New Roman" w:hAnsi="Times New Roman" w:cs="Times New Roman"/>
          <w:sz w:val="24"/>
          <w:szCs w:val="24"/>
        </w:rPr>
        <w:t>с образова</w:t>
      </w:r>
      <w:r>
        <w:rPr>
          <w:rFonts w:ascii="Times New Roman" w:hAnsi="Times New Roman" w:cs="Times New Roman"/>
          <w:sz w:val="24"/>
          <w:szCs w:val="24"/>
        </w:rPr>
        <w:t>тельной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ставляющей и основным видом деятельности аспиранта входит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состав ОПП, как вариати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ная часть общенаучного цикла ООП.</w:t>
      </w: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«Научно- </w:t>
      </w:r>
    </w:p>
    <w:p w:rsidR="003450BE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исследовательской работы», </w:t>
      </w:r>
      <w:r w:rsidR="003450BE" w:rsidRPr="00E6142F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уются ими при написании </w:t>
      </w:r>
      <w:r w:rsidR="003450BE" w:rsidRPr="00E6142F">
        <w:rPr>
          <w:rFonts w:ascii="Times New Roman" w:hAnsi="Times New Roman" w:cs="Times New Roman"/>
          <w:sz w:val="24"/>
          <w:szCs w:val="24"/>
        </w:rPr>
        <w:t>кандидатской диссертации.</w:t>
      </w:r>
    </w:p>
    <w:p w:rsidR="00C44877" w:rsidRPr="00E6142F" w:rsidRDefault="00C4487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C44877" w:rsidRPr="00C44877" w:rsidRDefault="00C44877" w:rsidP="00C448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BE" w:rsidRPr="00E6142F" w:rsidRDefault="00C44877" w:rsidP="00C44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>элементов сл</w:t>
      </w:r>
      <w:r w:rsidR="003450BE" w:rsidRPr="00E6142F">
        <w:rPr>
          <w:rFonts w:ascii="Times New Roman" w:hAnsi="Times New Roman" w:cs="Times New Roman"/>
          <w:sz w:val="24"/>
          <w:szCs w:val="24"/>
        </w:rPr>
        <w:t>е</w:t>
      </w:r>
      <w:r w:rsidR="003450BE" w:rsidRPr="00E6142F">
        <w:rPr>
          <w:rFonts w:ascii="Times New Roman" w:hAnsi="Times New Roman" w:cs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3450BE" w:rsidRPr="00C44877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а) универсальных:</w:t>
      </w:r>
    </w:p>
    <w:p w:rsidR="001F53CF" w:rsidRPr="001F53CF" w:rsidRDefault="001F53CF" w:rsidP="001F53C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F53CF">
        <w:rPr>
          <w:rFonts w:ascii="Times New Roman" w:hAnsi="Times New Roman" w:cs="Times New Roman"/>
        </w:rPr>
        <w:t>способностью к критическому анализу и оценке современных научных достижений, генерир</w:t>
      </w:r>
      <w:r w:rsidRPr="001F53CF">
        <w:rPr>
          <w:rFonts w:ascii="Times New Roman" w:hAnsi="Times New Roman" w:cs="Times New Roman"/>
        </w:rPr>
        <w:t>о</w:t>
      </w:r>
      <w:r w:rsidRPr="001F53CF">
        <w:rPr>
          <w:rFonts w:ascii="Times New Roman" w:hAnsi="Times New Roman" w:cs="Times New Roman"/>
        </w:rPr>
        <w:t>ванию новых идей при решении исследовательских и практических задач, в том числе в ме</w:t>
      </w:r>
      <w:r w:rsidRPr="001F53CF">
        <w:rPr>
          <w:rFonts w:ascii="Times New Roman" w:hAnsi="Times New Roman" w:cs="Times New Roman"/>
        </w:rPr>
        <w:t>ж</w:t>
      </w:r>
      <w:r w:rsidRPr="001F53CF">
        <w:rPr>
          <w:rFonts w:ascii="Times New Roman" w:hAnsi="Times New Roman" w:cs="Times New Roman"/>
        </w:rPr>
        <w:t xml:space="preserve">дисциплинарных областях (УК-1); </w:t>
      </w:r>
    </w:p>
    <w:p w:rsidR="001F53CF" w:rsidRPr="001F53CF" w:rsidRDefault="001F53CF" w:rsidP="001F53C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F53CF">
        <w:rPr>
          <w:rFonts w:ascii="Times New Roman" w:hAnsi="Times New Roman" w:cs="Times New Roman"/>
        </w:rPr>
        <w:t>способностью проектировать и осуществлять комплексные исследования, в том числе межди</w:t>
      </w:r>
      <w:r w:rsidRPr="001F53CF">
        <w:rPr>
          <w:rFonts w:ascii="Times New Roman" w:hAnsi="Times New Roman" w:cs="Times New Roman"/>
        </w:rPr>
        <w:t>с</w:t>
      </w:r>
      <w:r w:rsidRPr="001F53CF">
        <w:rPr>
          <w:rFonts w:ascii="Times New Roman" w:hAnsi="Times New Roman" w:cs="Times New Roman"/>
        </w:rPr>
        <w:t xml:space="preserve">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1F53CF" w:rsidRPr="001F53CF" w:rsidRDefault="001F53CF" w:rsidP="001F53C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F53CF">
        <w:rPr>
          <w:rFonts w:ascii="Times New Roman" w:hAnsi="Times New Roman" w:cs="Times New Roman"/>
        </w:rPr>
        <w:t>готовностью участвовать в работе российских и международных исследовательских коллект</w:t>
      </w:r>
      <w:r w:rsidRPr="001F53CF">
        <w:rPr>
          <w:rFonts w:ascii="Times New Roman" w:hAnsi="Times New Roman" w:cs="Times New Roman"/>
        </w:rPr>
        <w:t>и</w:t>
      </w:r>
      <w:r w:rsidRPr="001F53CF">
        <w:rPr>
          <w:rFonts w:ascii="Times New Roman" w:hAnsi="Times New Roman" w:cs="Times New Roman"/>
        </w:rPr>
        <w:t xml:space="preserve">вов по решению научных и научно-образовательных задач (УК-3); </w:t>
      </w:r>
    </w:p>
    <w:p w:rsidR="001F53CF" w:rsidRPr="001F53CF" w:rsidRDefault="001F53CF" w:rsidP="001F53C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F53CF">
        <w:rPr>
          <w:rFonts w:ascii="Times New Roman" w:hAnsi="Times New Roman" w:cs="Times New Roman"/>
        </w:rPr>
        <w:t>готовностью использовать современные методы и технологии научной коммуникации на гос</w:t>
      </w:r>
      <w:r w:rsidRPr="001F53CF">
        <w:rPr>
          <w:rFonts w:ascii="Times New Roman" w:hAnsi="Times New Roman" w:cs="Times New Roman"/>
        </w:rPr>
        <w:t>у</w:t>
      </w:r>
      <w:r w:rsidRPr="001F53CF">
        <w:rPr>
          <w:rFonts w:ascii="Times New Roman" w:hAnsi="Times New Roman" w:cs="Times New Roman"/>
        </w:rPr>
        <w:t xml:space="preserve">дарственном и иностранном языках (УК-4); </w:t>
      </w:r>
    </w:p>
    <w:p w:rsidR="001F53CF" w:rsidRPr="001F53CF" w:rsidRDefault="001F53CF" w:rsidP="001F53C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F53CF">
        <w:rPr>
          <w:rFonts w:ascii="Times New Roman" w:hAnsi="Times New Roman" w:cs="Times New Roman"/>
        </w:rPr>
        <w:t>способностью планировать и решать задачи собственного профессионального и личностного развития (УК-5).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б)</w:t>
      </w:r>
      <w:r w:rsidRPr="00E6142F">
        <w:rPr>
          <w:rFonts w:ascii="Times New Roman" w:hAnsi="Times New Roman" w:cs="Times New Roman"/>
          <w:sz w:val="24"/>
          <w:szCs w:val="24"/>
        </w:rPr>
        <w:t xml:space="preserve"> </w:t>
      </w:r>
      <w:r w:rsidRPr="00C44877">
        <w:rPr>
          <w:rFonts w:ascii="Times New Roman" w:hAnsi="Times New Roman" w:cs="Times New Roman"/>
          <w:b/>
          <w:sz w:val="24"/>
          <w:szCs w:val="24"/>
        </w:rPr>
        <w:t>общепрофессиональных:</w:t>
      </w:r>
    </w:p>
    <w:p w:rsidR="001F53CF" w:rsidRPr="001F53CF" w:rsidRDefault="001F53CF" w:rsidP="001F53C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F53CF">
        <w:rPr>
          <w:rFonts w:ascii="Times New Roman" w:hAnsi="Times New Roman" w:cs="Times New Roman"/>
        </w:rPr>
        <w:t xml:space="preserve">способностью </w:t>
      </w:r>
      <w:r w:rsidRPr="001F53CF">
        <w:rPr>
          <w:rFonts w:ascii="Times New Roman" w:hAnsi="Times New Roman" w:cs="Times New Roman"/>
        </w:rPr>
        <w:tab/>
        <w:t xml:space="preserve">самостоятельно </w:t>
      </w:r>
      <w:r w:rsidRPr="001F53CF">
        <w:rPr>
          <w:rFonts w:ascii="Times New Roman" w:hAnsi="Times New Roman" w:cs="Times New Roman"/>
        </w:rPr>
        <w:tab/>
        <w:t xml:space="preserve">осуществлять </w:t>
      </w:r>
      <w:r w:rsidRPr="001F53CF">
        <w:rPr>
          <w:rFonts w:ascii="Times New Roman" w:hAnsi="Times New Roman" w:cs="Times New Roman"/>
        </w:rPr>
        <w:tab/>
        <w:t xml:space="preserve">научно-исследовательскую </w:t>
      </w:r>
      <w:r w:rsidRPr="001F53CF">
        <w:rPr>
          <w:rFonts w:ascii="Times New Roman" w:hAnsi="Times New Roman" w:cs="Times New Roman"/>
        </w:rPr>
        <w:tab/>
        <w:t>деятел</w:t>
      </w:r>
      <w:r w:rsidRPr="001F53CF">
        <w:rPr>
          <w:rFonts w:ascii="Times New Roman" w:hAnsi="Times New Roman" w:cs="Times New Roman"/>
        </w:rPr>
        <w:t>ь</w:t>
      </w:r>
      <w:r w:rsidRPr="001F53CF">
        <w:rPr>
          <w:rFonts w:ascii="Times New Roman" w:hAnsi="Times New Roman" w:cs="Times New Roman"/>
        </w:rPr>
        <w:t xml:space="preserve">ность </w:t>
      </w:r>
      <w:r w:rsidRPr="001F53CF">
        <w:rPr>
          <w:rFonts w:ascii="Times New Roman" w:hAnsi="Times New Roman" w:cs="Times New Roman"/>
        </w:rPr>
        <w:tab/>
        <w:t>в соответствующей профессиональной области с использованием современных мет</w:t>
      </w:r>
      <w:r w:rsidRPr="001F53CF">
        <w:rPr>
          <w:rFonts w:ascii="Times New Roman" w:hAnsi="Times New Roman" w:cs="Times New Roman"/>
        </w:rPr>
        <w:t>о</w:t>
      </w:r>
      <w:r w:rsidRPr="001F53CF">
        <w:rPr>
          <w:rFonts w:ascii="Times New Roman" w:hAnsi="Times New Roman" w:cs="Times New Roman"/>
        </w:rPr>
        <w:t xml:space="preserve">дов исследования и информационно-коммуникационных технологий (ОПК-1); </w:t>
      </w:r>
    </w:p>
    <w:p w:rsidR="001F53CF" w:rsidRPr="001F53CF" w:rsidRDefault="001F53CF" w:rsidP="001F53C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F53CF">
        <w:rPr>
          <w:rFonts w:ascii="Times New Roman" w:hAnsi="Times New Roman" w:cs="Times New Roman"/>
        </w:rPr>
        <w:t xml:space="preserve">готовностью к преподавательской деятельности по основным образовательным программам высшего образования (ОПК-2). </w:t>
      </w:r>
    </w:p>
    <w:p w:rsidR="003450BE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7">
        <w:rPr>
          <w:rFonts w:ascii="Times New Roman" w:hAnsi="Times New Roman" w:cs="Times New Roman"/>
          <w:b/>
          <w:sz w:val="24"/>
          <w:szCs w:val="24"/>
        </w:rPr>
        <w:t>в) профессиональных:</w:t>
      </w:r>
    </w:p>
    <w:p w:rsidR="00223C03" w:rsidRPr="00223C03" w:rsidRDefault="00223C03" w:rsidP="00223C0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03">
        <w:rPr>
          <w:rFonts w:ascii="Times New Roman" w:hAnsi="Times New Roman" w:cs="Times New Roman"/>
          <w:sz w:val="24"/>
          <w:szCs w:val="24"/>
        </w:rPr>
        <w:lastRenderedPageBreak/>
        <w:t>знание современной научной и образовательной парадигмы в области филологии и пре</w:t>
      </w:r>
      <w:r w:rsidRPr="00223C03">
        <w:rPr>
          <w:rFonts w:ascii="Times New Roman" w:hAnsi="Times New Roman" w:cs="Times New Roman"/>
          <w:sz w:val="24"/>
          <w:szCs w:val="24"/>
        </w:rPr>
        <w:t>д</w:t>
      </w:r>
      <w:r w:rsidRPr="00223C03">
        <w:rPr>
          <w:rFonts w:ascii="Times New Roman" w:hAnsi="Times New Roman" w:cs="Times New Roman"/>
          <w:sz w:val="24"/>
          <w:szCs w:val="24"/>
        </w:rPr>
        <w:t xml:space="preserve">ставление о динамике развития избранной отрасли науки; </w:t>
      </w:r>
    </w:p>
    <w:p w:rsidR="00223C03" w:rsidRPr="00223C03" w:rsidRDefault="00223C03" w:rsidP="00223C0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03">
        <w:rPr>
          <w:rFonts w:ascii="Times New Roman" w:hAnsi="Times New Roman" w:cs="Times New Roman"/>
          <w:sz w:val="24"/>
          <w:szCs w:val="24"/>
        </w:rPr>
        <w:t xml:space="preserve">знание системы </w:t>
      </w:r>
      <w:r w:rsidR="00051798">
        <w:rPr>
          <w:rFonts w:ascii="Times New Roman" w:hAnsi="Times New Roman" w:cs="Times New Roman"/>
          <w:sz w:val="24"/>
          <w:szCs w:val="24"/>
        </w:rPr>
        <w:t>теоретико-</w:t>
      </w:r>
      <w:r w:rsidRPr="00223C03">
        <w:rPr>
          <w:rFonts w:ascii="Times New Roman" w:hAnsi="Times New Roman" w:cs="Times New Roman"/>
          <w:sz w:val="24"/>
          <w:szCs w:val="24"/>
        </w:rPr>
        <w:t xml:space="preserve">методологических принципов и методических приемов </w:t>
      </w:r>
      <w:r>
        <w:rPr>
          <w:rFonts w:ascii="Times New Roman" w:hAnsi="Times New Roman" w:cs="Times New Roman"/>
          <w:sz w:val="24"/>
          <w:szCs w:val="24"/>
        </w:rPr>
        <w:t>фил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логического</w:t>
      </w:r>
      <w:r w:rsidRPr="00223C03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223C03" w:rsidRPr="00223C03" w:rsidRDefault="00223C03" w:rsidP="00223C0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03">
        <w:rPr>
          <w:rFonts w:ascii="Times New Roman" w:hAnsi="Times New Roman" w:cs="Times New Roman"/>
          <w:sz w:val="24"/>
          <w:szCs w:val="24"/>
        </w:rPr>
        <w:t>способность самостоятельно собирать и обрабатывать научную информацию, навыки л</w:t>
      </w:r>
      <w:r w:rsidRPr="00223C03">
        <w:rPr>
          <w:rFonts w:ascii="Times New Roman" w:hAnsi="Times New Roman" w:cs="Times New Roman"/>
          <w:sz w:val="24"/>
          <w:szCs w:val="24"/>
        </w:rPr>
        <w:t>о</w:t>
      </w:r>
      <w:r w:rsidRPr="00223C03">
        <w:rPr>
          <w:rFonts w:ascii="Times New Roman" w:hAnsi="Times New Roman" w:cs="Times New Roman"/>
          <w:sz w:val="24"/>
          <w:szCs w:val="24"/>
        </w:rPr>
        <w:t>гического анализа</w:t>
      </w:r>
      <w:r w:rsidR="00051798">
        <w:rPr>
          <w:rFonts w:ascii="Times New Roman" w:hAnsi="Times New Roman" w:cs="Times New Roman"/>
          <w:sz w:val="24"/>
          <w:szCs w:val="24"/>
        </w:rPr>
        <w:t>,</w:t>
      </w:r>
      <w:r w:rsidRPr="00223C03">
        <w:rPr>
          <w:rFonts w:ascii="Times New Roman" w:hAnsi="Times New Roman" w:cs="Times New Roman"/>
          <w:sz w:val="24"/>
          <w:szCs w:val="24"/>
        </w:rPr>
        <w:t xml:space="preserve"> различного рода рассуждений и профессиональной аргументации в о</w:t>
      </w:r>
      <w:r w:rsidRPr="00223C03">
        <w:rPr>
          <w:rFonts w:ascii="Times New Roman" w:hAnsi="Times New Roman" w:cs="Times New Roman"/>
          <w:sz w:val="24"/>
          <w:szCs w:val="24"/>
        </w:rPr>
        <w:t>б</w:t>
      </w:r>
      <w:r w:rsidRPr="00223C03">
        <w:rPr>
          <w:rFonts w:ascii="Times New Roman" w:hAnsi="Times New Roman" w:cs="Times New Roman"/>
          <w:sz w:val="24"/>
          <w:szCs w:val="24"/>
        </w:rPr>
        <w:t>ласти филологии;</w:t>
      </w:r>
    </w:p>
    <w:p w:rsidR="00223C03" w:rsidRPr="00223C03" w:rsidRDefault="00223C03" w:rsidP="00223C0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03">
        <w:rPr>
          <w:rFonts w:ascii="Times New Roman" w:hAnsi="Times New Roman" w:cs="Times New Roman"/>
          <w:sz w:val="24"/>
          <w:szCs w:val="24"/>
        </w:rPr>
        <w:t>способность интерпретировать и представлять в ясной форме содержание и специфич</w:t>
      </w:r>
      <w:r w:rsidRPr="00223C03">
        <w:rPr>
          <w:rFonts w:ascii="Times New Roman" w:hAnsi="Times New Roman" w:cs="Times New Roman"/>
          <w:sz w:val="24"/>
          <w:szCs w:val="24"/>
        </w:rPr>
        <w:t>е</w:t>
      </w:r>
      <w:r w:rsidRPr="00223C03">
        <w:rPr>
          <w:rFonts w:ascii="Times New Roman" w:hAnsi="Times New Roman" w:cs="Times New Roman"/>
          <w:sz w:val="24"/>
          <w:szCs w:val="24"/>
        </w:rPr>
        <w:t xml:space="preserve">ские особенности текста </w:t>
      </w:r>
      <w:r>
        <w:rPr>
          <w:rFonts w:ascii="Times New Roman" w:hAnsi="Times New Roman" w:cs="Times New Roman"/>
          <w:sz w:val="24"/>
          <w:szCs w:val="24"/>
        </w:rPr>
        <w:t xml:space="preserve">(в т.ч. </w:t>
      </w:r>
      <w:r w:rsidRPr="00223C03">
        <w:rPr>
          <w:rFonts w:ascii="Times New Roman" w:hAnsi="Times New Roman" w:cs="Times New Roman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3C03">
        <w:rPr>
          <w:rFonts w:ascii="Times New Roman" w:hAnsi="Times New Roman" w:cs="Times New Roman"/>
          <w:sz w:val="24"/>
          <w:szCs w:val="24"/>
        </w:rPr>
        <w:t xml:space="preserve"> с точки зрения различных подходов к анализу;</w:t>
      </w:r>
    </w:p>
    <w:p w:rsidR="00223C03" w:rsidRPr="00223C03" w:rsidRDefault="00223C03" w:rsidP="00223C0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03">
        <w:rPr>
          <w:rFonts w:ascii="Times New Roman" w:hAnsi="Times New Roman" w:cs="Times New Roman"/>
          <w:sz w:val="24"/>
          <w:szCs w:val="24"/>
        </w:rPr>
        <w:t xml:space="preserve">знание антропологических, семиотических, </w:t>
      </w:r>
      <w:r w:rsidR="00051798">
        <w:rPr>
          <w:rFonts w:ascii="Times New Roman" w:hAnsi="Times New Roman" w:cs="Times New Roman"/>
          <w:sz w:val="24"/>
          <w:szCs w:val="24"/>
        </w:rPr>
        <w:t>культурологических</w:t>
      </w:r>
      <w:r w:rsidRPr="00223C03">
        <w:rPr>
          <w:rFonts w:ascii="Times New Roman" w:hAnsi="Times New Roman" w:cs="Times New Roman"/>
          <w:sz w:val="24"/>
          <w:szCs w:val="24"/>
        </w:rPr>
        <w:t xml:space="preserve"> и других основ коммун</w:t>
      </w:r>
      <w:r w:rsidRPr="00223C03">
        <w:rPr>
          <w:rFonts w:ascii="Times New Roman" w:hAnsi="Times New Roman" w:cs="Times New Roman"/>
          <w:sz w:val="24"/>
          <w:szCs w:val="24"/>
        </w:rPr>
        <w:t>и</w:t>
      </w:r>
      <w:r w:rsidRPr="00223C03">
        <w:rPr>
          <w:rFonts w:ascii="Times New Roman" w:hAnsi="Times New Roman" w:cs="Times New Roman"/>
          <w:sz w:val="24"/>
          <w:szCs w:val="24"/>
        </w:rPr>
        <w:t>кации и использование их в теоретической и практической деятельности;</w:t>
      </w:r>
    </w:p>
    <w:p w:rsidR="00223C03" w:rsidRPr="00223C03" w:rsidRDefault="00223C03" w:rsidP="00223C0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3C03">
        <w:rPr>
          <w:rFonts w:ascii="Times New Roman" w:hAnsi="Times New Roman" w:cs="Times New Roman"/>
          <w:sz w:val="24"/>
          <w:szCs w:val="24"/>
        </w:rPr>
        <w:t>способность к междисциплинарному взаимодействию и умение сотрудничать с предст</w:t>
      </w:r>
      <w:r w:rsidRPr="00223C03">
        <w:rPr>
          <w:rFonts w:ascii="Times New Roman" w:hAnsi="Times New Roman" w:cs="Times New Roman"/>
          <w:sz w:val="24"/>
          <w:szCs w:val="24"/>
        </w:rPr>
        <w:t>а</w:t>
      </w:r>
      <w:r w:rsidRPr="00223C03">
        <w:rPr>
          <w:rFonts w:ascii="Times New Roman" w:hAnsi="Times New Roman" w:cs="Times New Roman"/>
          <w:sz w:val="24"/>
          <w:szCs w:val="24"/>
        </w:rPr>
        <w:t>вителями других областей знания в ходе решения научно-исследовательских и прикла</w:t>
      </w:r>
      <w:r w:rsidRPr="00223C03">
        <w:rPr>
          <w:rFonts w:ascii="Times New Roman" w:hAnsi="Times New Roman" w:cs="Times New Roman"/>
          <w:sz w:val="24"/>
          <w:szCs w:val="24"/>
        </w:rPr>
        <w:t>д</w:t>
      </w:r>
      <w:r w:rsidRPr="00223C03">
        <w:rPr>
          <w:rFonts w:ascii="Times New Roman" w:hAnsi="Times New Roman" w:cs="Times New Roman"/>
          <w:sz w:val="24"/>
          <w:szCs w:val="24"/>
        </w:rPr>
        <w:t>ных задач; способность к инновационной деятельности; умение ставить и решать перспе</w:t>
      </w:r>
      <w:r w:rsidRPr="00223C03">
        <w:rPr>
          <w:rFonts w:ascii="Times New Roman" w:hAnsi="Times New Roman" w:cs="Times New Roman"/>
          <w:sz w:val="24"/>
          <w:szCs w:val="24"/>
        </w:rPr>
        <w:t>к</w:t>
      </w:r>
      <w:r w:rsidRPr="00223C03">
        <w:rPr>
          <w:rFonts w:ascii="Times New Roman" w:hAnsi="Times New Roman" w:cs="Times New Roman"/>
          <w:sz w:val="24"/>
          <w:szCs w:val="24"/>
        </w:rPr>
        <w:t>тивные научно-исследовательские и прикладные задачи; способность к критическому анализу собственной научной и прикладной деятельности.</w:t>
      </w:r>
    </w:p>
    <w:p w:rsidR="003450BE" w:rsidRPr="00E6142F" w:rsidRDefault="003450BE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аспирант должен:</w:t>
      </w:r>
    </w:p>
    <w:p w:rsidR="00223C03" w:rsidRPr="00C51CB7" w:rsidRDefault="00223C03" w:rsidP="009F4E8F">
      <w:pPr>
        <w:spacing w:after="0" w:line="240" w:lineRule="auto"/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C51CB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23C03" w:rsidRDefault="00223C03" w:rsidP="009F4E8F">
      <w:pPr>
        <w:numPr>
          <w:ilvl w:val="0"/>
          <w:numId w:val="14"/>
        </w:numPr>
        <w:tabs>
          <w:tab w:val="clear" w:pos="644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теории в области </w:t>
      </w:r>
      <w:r w:rsidRPr="00AB748D">
        <w:rPr>
          <w:rFonts w:ascii="Times New Roman" w:hAnsi="Times New Roman"/>
          <w:sz w:val="24"/>
          <w:szCs w:val="24"/>
        </w:rPr>
        <w:t>современн</w:t>
      </w:r>
      <w:r>
        <w:rPr>
          <w:rFonts w:ascii="Times New Roman" w:hAnsi="Times New Roman"/>
          <w:sz w:val="24"/>
          <w:szCs w:val="24"/>
        </w:rPr>
        <w:t>ой лингвистики и литературоведения</w:t>
      </w:r>
      <w:r w:rsidRPr="00AB748D">
        <w:rPr>
          <w:rFonts w:ascii="Times New Roman" w:hAnsi="Times New Roman"/>
          <w:sz w:val="24"/>
          <w:szCs w:val="24"/>
        </w:rPr>
        <w:t xml:space="preserve"> как закон</w:t>
      </w:r>
      <w:r w:rsidRPr="00AB748D">
        <w:rPr>
          <w:rFonts w:ascii="Times New Roman" w:hAnsi="Times New Roman"/>
          <w:sz w:val="24"/>
          <w:szCs w:val="24"/>
        </w:rPr>
        <w:t>о</w:t>
      </w:r>
      <w:r w:rsidRPr="00AB748D">
        <w:rPr>
          <w:rFonts w:ascii="Times New Roman" w:hAnsi="Times New Roman"/>
          <w:sz w:val="24"/>
          <w:szCs w:val="24"/>
        </w:rPr>
        <w:t>мерного этапа исторического развития науки о русско</w:t>
      </w:r>
      <w:r>
        <w:rPr>
          <w:rFonts w:ascii="Times New Roman" w:hAnsi="Times New Roman"/>
          <w:sz w:val="24"/>
          <w:szCs w:val="24"/>
        </w:rPr>
        <w:t>й</w:t>
      </w:r>
      <w:r w:rsidRPr="00AB74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словесности и основной терм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нологический аппарат различных теоретических направлений</w:t>
      </w:r>
      <w:r w:rsidRPr="00AB748D">
        <w:rPr>
          <w:rFonts w:ascii="Times New Roman" w:hAnsi="Times New Roman"/>
          <w:sz w:val="24"/>
          <w:szCs w:val="24"/>
        </w:rPr>
        <w:t xml:space="preserve">, </w:t>
      </w:r>
    </w:p>
    <w:p w:rsidR="00223C03" w:rsidRPr="00537F6B" w:rsidRDefault="00223C03" w:rsidP="009F4E8F">
      <w:pPr>
        <w:numPr>
          <w:ilvl w:val="0"/>
          <w:numId w:val="14"/>
        </w:numPr>
        <w:tabs>
          <w:tab w:val="clear" w:pos="644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положения </w:t>
      </w:r>
      <w:r w:rsidR="009D4E1A">
        <w:rPr>
          <w:rFonts w:ascii="Times New Roman" w:hAnsi="Times New Roman"/>
          <w:sz w:val="24"/>
          <w:szCs w:val="24"/>
        </w:rPr>
        <w:t>филологических</w:t>
      </w:r>
      <w:r w:rsidRPr="00AB748D">
        <w:rPr>
          <w:rFonts w:ascii="Times New Roman" w:hAnsi="Times New Roman"/>
          <w:sz w:val="24"/>
          <w:szCs w:val="24"/>
        </w:rPr>
        <w:t xml:space="preserve"> дисциплин, в рамках которых сформировано </w:t>
      </w:r>
      <w:r w:rsidR="009D4E1A">
        <w:rPr>
          <w:rFonts w:ascii="Times New Roman" w:hAnsi="Times New Roman"/>
          <w:sz w:val="24"/>
          <w:szCs w:val="24"/>
        </w:rPr>
        <w:t xml:space="preserve">современное </w:t>
      </w:r>
      <w:r w:rsidRPr="00AB748D">
        <w:rPr>
          <w:rFonts w:ascii="Times New Roman" w:hAnsi="Times New Roman"/>
          <w:sz w:val="24"/>
          <w:szCs w:val="24"/>
        </w:rPr>
        <w:t xml:space="preserve">знание о </w:t>
      </w:r>
      <w:r w:rsidR="009D4E1A">
        <w:rPr>
          <w:rFonts w:ascii="Times New Roman" w:hAnsi="Times New Roman"/>
          <w:sz w:val="24"/>
          <w:szCs w:val="24"/>
        </w:rPr>
        <w:t>русском языке и русской литературе</w:t>
      </w:r>
      <w:r w:rsidRPr="00537F6B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223C03" w:rsidRPr="00AB748D" w:rsidRDefault="00223C03" w:rsidP="009F4E8F">
      <w:pPr>
        <w:numPr>
          <w:ilvl w:val="0"/>
          <w:numId w:val="14"/>
        </w:numPr>
        <w:tabs>
          <w:tab w:val="clear" w:pos="644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37F6B">
        <w:rPr>
          <w:rFonts w:ascii="Times New Roman" w:hAnsi="Times New Roman"/>
          <w:sz w:val="24"/>
          <w:szCs w:val="24"/>
        </w:rPr>
        <w:t xml:space="preserve">основные этапы истории </w:t>
      </w:r>
      <w:r w:rsidR="009D4E1A">
        <w:rPr>
          <w:rFonts w:ascii="Times New Roman" w:hAnsi="Times New Roman"/>
          <w:sz w:val="24"/>
          <w:szCs w:val="24"/>
        </w:rPr>
        <w:t>филологической науки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D4E1A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 xml:space="preserve">актуальные </w:t>
      </w:r>
      <w:r w:rsidRPr="00AB748D"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>;</w:t>
      </w:r>
    </w:p>
    <w:p w:rsidR="00223C03" w:rsidRPr="00600DEC" w:rsidRDefault="00223C03" w:rsidP="009F4E8F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основные стратегии представления </w:t>
      </w:r>
      <w:r w:rsidRPr="00600DEC">
        <w:rPr>
          <w:rFonts w:ascii="Times New Roman" w:hAnsi="Times New Roman"/>
          <w:color w:val="000000"/>
          <w:spacing w:val="3"/>
          <w:sz w:val="24"/>
          <w:szCs w:val="24"/>
        </w:rPr>
        <w:t>результатов научной работы в исследовательской и преподавательской деятельности.</w:t>
      </w:r>
    </w:p>
    <w:p w:rsidR="00223C03" w:rsidRPr="009D4E1A" w:rsidRDefault="00223C03" w:rsidP="009F4E8F">
      <w:pPr>
        <w:spacing w:after="0" w:line="240" w:lineRule="auto"/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9D4E1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соотносить базовые положения общей теории с анализом эмпирического материала;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анализировать</w:t>
      </w:r>
      <w:r w:rsidR="009D4E1A">
        <w:rPr>
          <w:rFonts w:ascii="Times New Roman" w:hAnsi="Times New Roman"/>
          <w:color w:val="000000"/>
          <w:spacing w:val="3"/>
          <w:sz w:val="24"/>
          <w:szCs w:val="24"/>
        </w:rPr>
        <w:t xml:space="preserve"> эмпирический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 xml:space="preserve"> материал как реализацию универсальных и вариативных принципов организации </w:t>
      </w:r>
      <w:r w:rsidR="009D4E1A">
        <w:rPr>
          <w:rFonts w:ascii="Times New Roman" w:hAnsi="Times New Roman"/>
          <w:color w:val="000000"/>
          <w:spacing w:val="3"/>
          <w:sz w:val="24"/>
          <w:szCs w:val="24"/>
        </w:rPr>
        <w:t>русской словесности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выявлять и освещать дискуссионные проблемы теории современно</w:t>
      </w:r>
      <w:r w:rsidR="009D4E1A"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D4E1A">
        <w:rPr>
          <w:rFonts w:ascii="Times New Roman" w:hAnsi="Times New Roman"/>
          <w:color w:val="000000"/>
          <w:spacing w:val="3"/>
          <w:sz w:val="24"/>
          <w:szCs w:val="24"/>
        </w:rPr>
        <w:t>филологии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формировать план исследовательской работы;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формировать стратегию представления результатов научной работы в исследовател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ской и преподавательской деятельности.</w:t>
      </w:r>
    </w:p>
    <w:p w:rsidR="00223C03" w:rsidRPr="009D4E1A" w:rsidRDefault="00223C03" w:rsidP="009F4E8F">
      <w:pPr>
        <w:spacing w:after="0" w:line="240" w:lineRule="auto"/>
        <w:ind w:right="-1" w:firstLine="567"/>
        <w:rPr>
          <w:rFonts w:ascii="Times New Roman" w:hAnsi="Times New Roman"/>
          <w:b/>
          <w:i/>
          <w:sz w:val="24"/>
          <w:szCs w:val="24"/>
        </w:rPr>
      </w:pPr>
      <w:r w:rsidRPr="009D4E1A">
        <w:rPr>
          <w:rFonts w:ascii="Times New Roman" w:hAnsi="Times New Roman"/>
          <w:b/>
          <w:i/>
          <w:sz w:val="24"/>
          <w:szCs w:val="24"/>
        </w:rPr>
        <w:t xml:space="preserve">иметь опыт: 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 xml:space="preserve">анализа теоретических источников в области </w:t>
      </w:r>
      <w:r w:rsidR="009D4E1A">
        <w:rPr>
          <w:rFonts w:ascii="Times New Roman" w:hAnsi="Times New Roman"/>
          <w:color w:val="000000"/>
          <w:spacing w:val="3"/>
          <w:sz w:val="24"/>
          <w:szCs w:val="24"/>
        </w:rPr>
        <w:t>филологии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применения различных методов и приемов анализа текстов;</w:t>
      </w:r>
    </w:p>
    <w:p w:rsidR="00223C03" w:rsidRPr="009D4E1A" w:rsidRDefault="00223C03" w:rsidP="009F4E8F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аналитического реферирования теоретических источников по отдельным разделам программы и проблеме диссертации, определения теоретико-методологических осн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ваний собственного исследования;</w:t>
      </w:r>
    </w:p>
    <w:p w:rsidR="00223C03" w:rsidRPr="009D4E1A" w:rsidRDefault="00223C03" w:rsidP="009D4E1A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формирования плана исследовательской работы;</w:t>
      </w:r>
    </w:p>
    <w:p w:rsidR="00223C03" w:rsidRPr="009D4E1A" w:rsidRDefault="00223C03" w:rsidP="009D4E1A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аналитического описания эмпирических данных;</w:t>
      </w:r>
    </w:p>
    <w:p w:rsidR="00223C03" w:rsidRPr="009D4E1A" w:rsidRDefault="00223C03" w:rsidP="009D4E1A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создания научных текстов различных жанров: научная статья, аннотация, диссертация, доклад, лекция;</w:t>
      </w:r>
    </w:p>
    <w:p w:rsidR="00223C03" w:rsidRPr="009D4E1A" w:rsidRDefault="00223C03" w:rsidP="009D4E1A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D4E1A">
        <w:rPr>
          <w:rFonts w:ascii="Times New Roman" w:hAnsi="Times New Roman"/>
          <w:color w:val="000000"/>
          <w:spacing w:val="3"/>
          <w:sz w:val="24"/>
          <w:szCs w:val="24"/>
        </w:rPr>
        <w:t>представления результатов научной работы в исследовательской и преподавательской деятельности</w:t>
      </w:r>
    </w:p>
    <w:p w:rsidR="00967037" w:rsidRPr="009D4E1A" w:rsidRDefault="00967037" w:rsidP="009D4E1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450BE" w:rsidRPr="00967037" w:rsidRDefault="003450B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03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7037" w:rsidRDefault="00967037" w:rsidP="00E6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E8F" w:rsidRDefault="009F4E8F" w:rsidP="009F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66 кредита, 2376 часа.</w:t>
      </w:r>
    </w:p>
    <w:p w:rsidR="009F4E8F" w:rsidRDefault="009F4E8F" w:rsidP="009F4E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Модули дисциплины, изучаемые в 1,2,3,4 семестрах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4E8F" w:rsidRDefault="009F4E8F" w:rsidP="009F4E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253"/>
        <w:gridCol w:w="1835"/>
      </w:tblGrid>
      <w:tr w:rsidR="00F10BF0" w:rsidRPr="00F10BF0" w:rsidTr="00F10BF0">
        <w:tc>
          <w:tcPr>
            <w:tcW w:w="846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F10BF0" w:rsidRPr="00F10BF0" w:rsidRDefault="00F10BF0" w:rsidP="00F10BF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</w:p>
          <w:p w:rsidR="00F10BF0" w:rsidRPr="00F10BF0" w:rsidRDefault="00F10BF0" w:rsidP="00F1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тематики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Сбор и реферирование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научной литературы,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позволяющей определить цели и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425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кандидатской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диссертации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  <w:t>НИР.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Выбор и практическое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освоение методов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ваний по теме НИР. 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477799">
              <w:rPr>
                <w:rFonts w:ascii="Times New Roman" w:hAnsi="Times New Roman" w:cs="Times New Roman"/>
                <w:sz w:val="20"/>
                <w:szCs w:val="20"/>
              </w:rPr>
              <w:t>исследовател</w:t>
            </w:r>
            <w:r w:rsidR="0047779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77799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части НИР.</w:t>
            </w:r>
          </w:p>
          <w:p w:rsidR="00F10BF0" w:rsidRPr="00F10BF0" w:rsidRDefault="00F10BF0" w:rsidP="00F10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</w:t>
            </w:r>
            <w:r w:rsidR="00477799">
              <w:rPr>
                <w:rFonts w:ascii="Times New Roman" w:hAnsi="Times New Roman" w:cs="Times New Roman"/>
                <w:sz w:val="20"/>
                <w:szCs w:val="20"/>
              </w:rPr>
              <w:t>план исследования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подбором оптимальных методов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 w:rsidR="00477799">
              <w:rPr>
                <w:rFonts w:ascii="Times New Roman" w:hAnsi="Times New Roman" w:cs="Times New Roman"/>
                <w:sz w:val="20"/>
                <w:szCs w:val="20"/>
              </w:rPr>
              <w:t>сбором и анализом эмпирического мат</w:t>
            </w:r>
            <w:r w:rsidR="004777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7799">
              <w:rPr>
                <w:rFonts w:ascii="Times New Roman" w:hAnsi="Times New Roman" w:cs="Times New Roman"/>
                <w:sz w:val="20"/>
                <w:szCs w:val="20"/>
              </w:rPr>
              <w:t xml:space="preserve">риала,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определяемых тематикой исследования. Аспирант выполняет </w:t>
            </w:r>
          </w:p>
          <w:p w:rsidR="00F10BF0" w:rsidRPr="00F10BF0" w:rsidRDefault="00477799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исследовательскую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часть работы, осуществл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ет сбор и подготовку научных материалов, </w:t>
            </w:r>
          </w:p>
          <w:p w:rsidR="00F10BF0" w:rsidRPr="00F10BF0" w:rsidRDefault="00477799" w:rsidP="00477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квалифицированный анализ эмпирического материала</w:t>
            </w:r>
            <w:r w:rsidR="00F10BF0" w:rsidRPr="00F10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BF0" w:rsidRPr="00F10BF0" w:rsidTr="00F10BF0">
        <w:tc>
          <w:tcPr>
            <w:tcW w:w="846" w:type="dxa"/>
          </w:tcPr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данных по итогам НИР.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Подготовка текста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ого материала.</w:t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10BF0" w:rsidRPr="00F10BF0" w:rsidRDefault="00F10BF0" w:rsidP="005A4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Аспирант осуществляет обобщение и систем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тизация результатов проведенных исследов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ний, используя современную вычислительную технику, выполняет </w:t>
            </w:r>
            <w:r w:rsidR="005A471B">
              <w:rPr>
                <w:rFonts w:ascii="Times New Roman" w:hAnsi="Times New Roman" w:cs="Times New Roman"/>
                <w:sz w:val="20"/>
                <w:szCs w:val="20"/>
              </w:rPr>
              <w:t>аналитическую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 полученных данных, формулирует заключение и выводы по результатам наблюдений и и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следований.</w:t>
            </w:r>
          </w:p>
        </w:tc>
        <w:tc>
          <w:tcPr>
            <w:tcW w:w="1835" w:type="dxa"/>
          </w:tcPr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</w:p>
          <w:p w:rsidR="00F10BF0" w:rsidRPr="00F10BF0" w:rsidRDefault="00F10BF0" w:rsidP="00F1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диссертационн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t>ой работы</w:t>
            </w:r>
            <w:r w:rsidRPr="00F10BF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F10BF0" w:rsidRPr="00F10BF0" w:rsidRDefault="00F10BF0" w:rsidP="000B6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F0" w:rsidRDefault="00F10BF0" w:rsidP="000B6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Default="003450B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F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3450BE" w:rsidRPr="00E6142F" w:rsidRDefault="003450BE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Технологическ</w:t>
      </w:r>
      <w:r w:rsidR="00F10BF0">
        <w:rPr>
          <w:rFonts w:ascii="Times New Roman" w:hAnsi="Times New Roman" w:cs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F10BF0">
        <w:rPr>
          <w:rFonts w:ascii="Times New Roman" w:hAnsi="Times New Roman" w:cs="Times New Roman"/>
          <w:sz w:val="24"/>
          <w:szCs w:val="24"/>
        </w:rPr>
        <w:t xml:space="preserve">НИР должна учитывать установки на </w:t>
      </w:r>
      <w:proofErr w:type="spellStart"/>
      <w:r w:rsidR="00F10BF0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="00F10BF0">
        <w:rPr>
          <w:rFonts w:ascii="Times New Roman" w:hAnsi="Times New Roman" w:cs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 w:cs="Times New Roman"/>
          <w:sz w:val="24"/>
          <w:szCs w:val="24"/>
        </w:rPr>
        <w:t>предоставляя</w:t>
      </w:r>
      <w:r w:rsidR="00F10BF0">
        <w:rPr>
          <w:rFonts w:ascii="Times New Roman" w:hAnsi="Times New Roman" w:cs="Times New Roman"/>
          <w:sz w:val="24"/>
          <w:szCs w:val="24"/>
        </w:rPr>
        <w:t xml:space="preserve"> асп</w:t>
      </w:r>
      <w:r w:rsidR="00F10BF0">
        <w:rPr>
          <w:rFonts w:ascii="Times New Roman" w:hAnsi="Times New Roman" w:cs="Times New Roman"/>
          <w:sz w:val="24"/>
          <w:szCs w:val="24"/>
        </w:rPr>
        <w:t>и</w:t>
      </w:r>
      <w:r w:rsidR="00F10BF0">
        <w:rPr>
          <w:rFonts w:ascii="Times New Roman" w:hAnsi="Times New Roman" w:cs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 w:cs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 w:cs="Times New Roman"/>
          <w:sz w:val="24"/>
          <w:szCs w:val="24"/>
        </w:rPr>
        <w:t>а</w:t>
      </w:r>
      <w:r w:rsidRPr="00E6142F">
        <w:rPr>
          <w:rFonts w:ascii="Times New Roman" w:hAnsi="Times New Roman" w:cs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обучения должны формировать системное видение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="003450BE" w:rsidRPr="00E6142F">
        <w:rPr>
          <w:rFonts w:ascii="Times New Roman" w:hAnsi="Times New Roman" w:cs="Times New Roman"/>
          <w:sz w:val="24"/>
          <w:szCs w:val="24"/>
        </w:rPr>
        <w:t>в новых я</w:t>
      </w:r>
      <w:r w:rsidR="003450BE" w:rsidRPr="00E6142F">
        <w:rPr>
          <w:rFonts w:ascii="Times New Roman" w:hAnsi="Times New Roman" w:cs="Times New Roman"/>
          <w:sz w:val="24"/>
          <w:szCs w:val="24"/>
        </w:rPr>
        <w:t>в</w:t>
      </w:r>
      <w:r w:rsidR="003450BE" w:rsidRPr="00E6142F">
        <w:rPr>
          <w:rFonts w:ascii="Times New Roman" w:hAnsi="Times New Roman" w:cs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3450BE" w:rsidRPr="00E6142F" w:rsidRDefault="00F10BF0" w:rsidP="00F10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="003450BE" w:rsidRPr="00E6142F">
        <w:rPr>
          <w:rFonts w:ascii="Times New Roman" w:hAnsi="Times New Roman" w:cs="Times New Roman"/>
          <w:sz w:val="24"/>
          <w:szCs w:val="24"/>
        </w:rPr>
        <w:t>и ко</w:t>
      </w:r>
      <w:r w:rsidR="003450BE" w:rsidRPr="00E6142F">
        <w:rPr>
          <w:rFonts w:ascii="Times New Roman" w:hAnsi="Times New Roman" w:cs="Times New Roman"/>
          <w:sz w:val="24"/>
          <w:szCs w:val="24"/>
        </w:rPr>
        <w:t>л</w:t>
      </w:r>
      <w:r w:rsidR="003450BE" w:rsidRPr="00E6142F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ктивной работы, учебы с </w:t>
      </w:r>
      <w:r w:rsidR="003450BE" w:rsidRPr="00E6142F">
        <w:rPr>
          <w:rFonts w:ascii="Times New Roman" w:hAnsi="Times New Roman" w:cs="Times New Roman"/>
          <w:sz w:val="24"/>
          <w:szCs w:val="24"/>
        </w:rPr>
        <w:t>игрой, наставничества и самообразования. К принципам их п</w:t>
      </w:r>
      <w:r w:rsidR="003450BE" w:rsidRPr="00E6142F">
        <w:rPr>
          <w:rFonts w:ascii="Times New Roman" w:hAnsi="Times New Roman" w:cs="Times New Roman"/>
          <w:sz w:val="24"/>
          <w:szCs w:val="24"/>
        </w:rPr>
        <w:t>о</w:t>
      </w:r>
      <w:r w:rsidR="003450BE" w:rsidRPr="00E6142F">
        <w:rPr>
          <w:rFonts w:ascii="Times New Roman" w:hAnsi="Times New Roman" w:cs="Times New Roman"/>
          <w:sz w:val="24"/>
          <w:szCs w:val="24"/>
        </w:rPr>
        <w:t>строения относятся: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 xml:space="preserve">принцип интеграции обучения с наукой и </w:t>
      </w:r>
      <w:r w:rsidR="005A471B">
        <w:rPr>
          <w:rFonts w:ascii="Times New Roman" w:hAnsi="Times New Roman" w:cs="Times New Roman"/>
          <w:sz w:val="24"/>
          <w:szCs w:val="24"/>
        </w:rPr>
        <w:t>преподавательской деятельностью</w:t>
      </w:r>
      <w:r w:rsidRPr="0005062C">
        <w:rPr>
          <w:rFonts w:ascii="Times New Roman" w:hAnsi="Times New Roman" w:cs="Times New Roman"/>
          <w:sz w:val="24"/>
          <w:szCs w:val="24"/>
        </w:rPr>
        <w:t>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профессионально-творческой направленности обучения;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личность;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принцип ориентации обучения на развитие опыта;</w:t>
      </w:r>
    </w:p>
    <w:p w:rsidR="003450BE" w:rsidRPr="0005062C" w:rsidRDefault="003450B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62C">
        <w:rPr>
          <w:rFonts w:ascii="Times New Roman" w:hAnsi="Times New Roman" w:cs="Times New Roman"/>
          <w:sz w:val="24"/>
          <w:szCs w:val="24"/>
        </w:rPr>
        <w:t>самообразования будущего специалиста.</w:t>
      </w:r>
    </w:p>
    <w:p w:rsidR="003450BE" w:rsidRPr="00E6142F" w:rsidRDefault="003450BE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2F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 w:cs="Times New Roman"/>
          <w:sz w:val="24"/>
          <w:szCs w:val="24"/>
        </w:rPr>
        <w:t xml:space="preserve">на </w:t>
      </w:r>
      <w:r w:rsidR="0005062C">
        <w:rPr>
          <w:rFonts w:ascii="Times New Roman" w:hAnsi="Times New Roman" w:cs="Times New Roman"/>
          <w:sz w:val="24"/>
          <w:szCs w:val="24"/>
        </w:rPr>
        <w:t>конце</w:t>
      </w:r>
      <w:r w:rsidR="0005062C">
        <w:rPr>
          <w:rFonts w:ascii="Times New Roman" w:hAnsi="Times New Roman" w:cs="Times New Roman"/>
          <w:sz w:val="24"/>
          <w:szCs w:val="24"/>
        </w:rPr>
        <w:t>п</w:t>
      </w:r>
      <w:r w:rsidR="0005062C">
        <w:rPr>
          <w:rFonts w:ascii="Times New Roman" w:hAnsi="Times New Roman" w:cs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 w:cs="Times New Roman"/>
          <w:sz w:val="24"/>
          <w:szCs w:val="24"/>
        </w:rPr>
        <w:t>информационно-содержательном, оператив</w:t>
      </w:r>
      <w:r w:rsidR="0005062C">
        <w:rPr>
          <w:rFonts w:ascii="Times New Roman" w:hAnsi="Times New Roman" w:cs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 w:cs="Times New Roman"/>
          <w:sz w:val="24"/>
          <w:szCs w:val="24"/>
        </w:rPr>
        <w:t>коррекционно-результативном уровнях.</w:t>
      </w:r>
    </w:p>
    <w:p w:rsidR="003450BE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активную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="003450BE" w:rsidRPr="00E6142F">
        <w:rPr>
          <w:rFonts w:ascii="Times New Roman" w:hAnsi="Times New Roman" w:cs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05062C" w:rsidRPr="00E6142F" w:rsidRDefault="0005062C" w:rsidP="00050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05062C" w:rsidRDefault="003450B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И</w:t>
      </w:r>
    </w:p>
    <w:p w:rsidR="003450BE" w:rsidRDefault="003450BE" w:rsidP="00050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этапом текущей аттестации НИР является подготовка </w:t>
      </w:r>
      <w:r w:rsidR="003450BE" w:rsidRPr="00E6142F">
        <w:rPr>
          <w:rFonts w:ascii="Times New Roman" w:hAnsi="Times New Roman" w:cs="Times New Roman"/>
          <w:sz w:val="24"/>
          <w:szCs w:val="24"/>
        </w:rPr>
        <w:t>аннотации диссе</w:t>
      </w:r>
      <w:r>
        <w:rPr>
          <w:rFonts w:ascii="Times New Roman" w:hAnsi="Times New Roman" w:cs="Times New Roman"/>
          <w:sz w:val="24"/>
          <w:szCs w:val="24"/>
        </w:rPr>
        <w:t>ртац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исследования, ее представление на Ученом </w:t>
      </w:r>
      <w:r w:rsidR="003450BE" w:rsidRPr="00E6142F">
        <w:rPr>
          <w:rFonts w:ascii="Times New Roman" w:hAnsi="Times New Roman" w:cs="Times New Roman"/>
          <w:sz w:val="24"/>
          <w:szCs w:val="24"/>
        </w:rPr>
        <w:t>Совете</w:t>
      </w:r>
      <w:r>
        <w:rPr>
          <w:rFonts w:ascii="Times New Roman" w:hAnsi="Times New Roman" w:cs="Times New Roman"/>
          <w:sz w:val="24"/>
          <w:szCs w:val="24"/>
        </w:rPr>
        <w:t xml:space="preserve"> института, и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Ученым Советом темы и индивидуального плана кандидатской диссертации. В качестве основной формы и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0BE" w:rsidRPr="00E6142F">
        <w:rPr>
          <w:rFonts w:ascii="Times New Roman" w:hAnsi="Times New Roman" w:cs="Times New Roman"/>
          <w:sz w:val="24"/>
          <w:szCs w:val="24"/>
        </w:rPr>
        <w:t>отчетности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ежегодный отчет аспиранта.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Форма, примерное содержание и структура отчета </w:t>
      </w:r>
      <w:r w:rsidR="003450BE" w:rsidRPr="009F4E8F">
        <w:rPr>
          <w:rFonts w:ascii="Times New Roman" w:hAnsi="Times New Roman" w:cs="Times New Roman"/>
          <w:sz w:val="24"/>
          <w:szCs w:val="24"/>
        </w:rPr>
        <w:t>определяется отделом аспирантуры.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Результативность научно-исследовательской работы ежегодно 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="003450BE" w:rsidRPr="00E6142F">
        <w:rPr>
          <w:rFonts w:ascii="Times New Roman" w:hAnsi="Times New Roman" w:cs="Times New Roman"/>
          <w:sz w:val="24"/>
          <w:szCs w:val="24"/>
        </w:rPr>
        <w:t>в том числе, рекомендуемых ВАК.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450BE" w:rsidRPr="00E6142F">
        <w:rPr>
          <w:rFonts w:ascii="Times New Roman" w:hAnsi="Times New Roman" w:cs="Times New Roman"/>
          <w:sz w:val="24"/>
          <w:szCs w:val="24"/>
        </w:rPr>
        <w:t>ито</w:t>
      </w:r>
      <w:r>
        <w:rPr>
          <w:rFonts w:ascii="Times New Roman" w:hAnsi="Times New Roman" w:cs="Times New Roman"/>
          <w:sz w:val="24"/>
          <w:szCs w:val="24"/>
        </w:rPr>
        <w:t>гам проведенных исследований аспирантом подготавливаются</w:t>
      </w:r>
      <w:r w:rsidR="003450BE" w:rsidRPr="00E6142F">
        <w:rPr>
          <w:rFonts w:ascii="Times New Roman" w:hAnsi="Times New Roman" w:cs="Times New Roman"/>
          <w:sz w:val="24"/>
          <w:szCs w:val="24"/>
        </w:rPr>
        <w:t xml:space="preserve"> акты </w:t>
      </w:r>
      <w:r>
        <w:rPr>
          <w:rFonts w:ascii="Times New Roman" w:hAnsi="Times New Roman" w:cs="Times New Roman"/>
          <w:sz w:val="24"/>
          <w:szCs w:val="24"/>
        </w:rPr>
        <w:t xml:space="preserve">внедрения полученных результатов (в </w:t>
      </w:r>
      <w:r w:rsidR="003450BE" w:rsidRPr="00E6142F">
        <w:rPr>
          <w:rFonts w:ascii="Times New Roman" w:hAnsi="Times New Roman" w:cs="Times New Roman"/>
          <w:sz w:val="24"/>
          <w:szCs w:val="24"/>
        </w:rPr>
        <w:t>виде методических рекомендаций, выступлений на конференц</w:t>
      </w:r>
      <w:r w:rsidR="003450BE" w:rsidRPr="00E6142F">
        <w:rPr>
          <w:rFonts w:ascii="Times New Roman" w:hAnsi="Times New Roman" w:cs="Times New Roman"/>
          <w:sz w:val="24"/>
          <w:szCs w:val="24"/>
        </w:rPr>
        <w:t>и</w:t>
      </w:r>
      <w:r w:rsidR="003450BE" w:rsidRPr="00E6142F">
        <w:rPr>
          <w:rFonts w:ascii="Times New Roman" w:hAnsi="Times New Roman" w:cs="Times New Roman"/>
          <w:sz w:val="24"/>
          <w:szCs w:val="24"/>
        </w:rPr>
        <w:t>ях, патентов).</w:t>
      </w:r>
    </w:p>
    <w:p w:rsidR="003450BE" w:rsidRPr="00E6142F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="003450BE" w:rsidRPr="00E6142F">
        <w:rPr>
          <w:rFonts w:ascii="Times New Roman" w:hAnsi="Times New Roman" w:cs="Times New Roman"/>
          <w:sz w:val="24"/>
          <w:szCs w:val="24"/>
        </w:rPr>
        <w:t>мультимедийной презентации.</w:t>
      </w:r>
    </w:p>
    <w:p w:rsidR="003450BE" w:rsidRDefault="00496716" w:rsidP="00496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="003450BE" w:rsidRPr="00E6142F">
        <w:rPr>
          <w:rFonts w:ascii="Times New Roman" w:hAnsi="Times New Roman" w:cs="Times New Roman"/>
          <w:sz w:val="24"/>
          <w:szCs w:val="24"/>
        </w:rPr>
        <w:t>защита кандидатской диссертации.</w:t>
      </w:r>
    </w:p>
    <w:p w:rsidR="003F3DDE" w:rsidRDefault="003F3DDE" w:rsidP="003F3DDE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3F3DDE" w:rsidRDefault="003F3DDE" w:rsidP="003F3DDE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3F3DDE" w:rsidRDefault="003F3DDE" w:rsidP="003F3DDE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3DDE" w:rsidRDefault="003F3DDE" w:rsidP="003F3DDE">
      <w:pPr>
        <w:numPr>
          <w:ilvl w:val="0"/>
          <w:numId w:val="19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3F3DDE" w:rsidRDefault="003F3DDE" w:rsidP="003F3DDE">
      <w:pPr>
        <w:numPr>
          <w:ilvl w:val="0"/>
          <w:numId w:val="19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3F3DDE" w:rsidRDefault="003F3DDE" w:rsidP="003F3DDE">
      <w:pPr>
        <w:numPr>
          <w:ilvl w:val="0"/>
          <w:numId w:val="19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3F3DDE" w:rsidRDefault="003F3DDE" w:rsidP="003F3DDE">
      <w:pPr>
        <w:numPr>
          <w:ilvl w:val="0"/>
          <w:numId w:val="19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3F3DDE" w:rsidRDefault="003F3DDE" w:rsidP="003F3DDE">
      <w:pPr>
        <w:numPr>
          <w:ilvl w:val="0"/>
          <w:numId w:val="19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3F3DDE" w:rsidRDefault="003F3DDE" w:rsidP="003F3DDE">
      <w:pPr>
        <w:numPr>
          <w:ilvl w:val="0"/>
          <w:numId w:val="19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3F3DDE" w:rsidRDefault="003F3DDE" w:rsidP="003F3DDE">
      <w:pPr>
        <w:numPr>
          <w:ilvl w:val="0"/>
          <w:numId w:val="19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3F3DDE" w:rsidRDefault="003F3DDE" w:rsidP="003F3DDE">
      <w:pPr>
        <w:numPr>
          <w:ilvl w:val="0"/>
          <w:numId w:val="19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3F3DDE" w:rsidRDefault="003F3DDE" w:rsidP="003F3DD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тей в западных технических журналах. –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РФЯЦ – ВНИИТФ, 1998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//Интеллектуальная собственность. 1998. №4. С. 47-59.</w:t>
      </w:r>
    </w:p>
    <w:p w:rsidR="003F3DDE" w:rsidRDefault="003F3DDE" w:rsidP="003F3DDE">
      <w:pPr>
        <w:numPr>
          <w:ilvl w:val="0"/>
          <w:numId w:val="20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работы. – М.: Русский язык, 1991.</w:t>
      </w:r>
    </w:p>
    <w:p w:rsidR="005A471B" w:rsidRDefault="003450BE" w:rsidP="005A47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6716">
        <w:rPr>
          <w:rFonts w:ascii="Times New Roman" w:hAnsi="Times New Roman" w:cs="Times New Roman"/>
          <w:b/>
          <w:sz w:val="24"/>
          <w:szCs w:val="24"/>
        </w:rPr>
        <w:cr/>
      </w:r>
      <w:r w:rsidR="003F3DDE">
        <w:rPr>
          <w:rFonts w:ascii="Times New Roman" w:hAnsi="Times New Roman" w:cs="Times New Roman"/>
          <w:b/>
          <w:sz w:val="24"/>
          <w:szCs w:val="24"/>
        </w:rPr>
        <w:t>8</w:t>
      </w:r>
      <w:r w:rsidR="005A47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71B" w:rsidRPr="005A4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1B"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5A471B" w:rsidRPr="00F730A8" w:rsidRDefault="005A471B" w:rsidP="005A471B">
      <w:pPr>
        <w:spacing w:after="12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5A471B" w:rsidRDefault="005A471B" w:rsidP="009F4E8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Компьютерные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пакетами прикладных программ  </w:t>
      </w:r>
    </w:p>
    <w:p w:rsidR="005A471B" w:rsidRDefault="005A471B" w:rsidP="009F4E8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Учебные лаборатории по разделам федеральной компоненты курса.</w:t>
      </w:r>
    </w:p>
    <w:p w:rsidR="003450BE" w:rsidRPr="00E6142F" w:rsidRDefault="003450BE" w:rsidP="003F3DD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0B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D57"/>
    <w:multiLevelType w:val="hybridMultilevel"/>
    <w:tmpl w:val="A6023122"/>
    <w:lvl w:ilvl="0" w:tplc="1576C4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4BEA"/>
    <w:multiLevelType w:val="hybridMultilevel"/>
    <w:tmpl w:val="37B450F2"/>
    <w:lvl w:ilvl="0" w:tplc="1576C4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70884"/>
    <w:multiLevelType w:val="hybridMultilevel"/>
    <w:tmpl w:val="B23636B6"/>
    <w:lvl w:ilvl="0" w:tplc="8BF2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CDE"/>
    <w:multiLevelType w:val="hybridMultilevel"/>
    <w:tmpl w:val="18409E6C"/>
    <w:lvl w:ilvl="0" w:tplc="3C5C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B35FE"/>
    <w:multiLevelType w:val="hybridMultilevel"/>
    <w:tmpl w:val="F96C4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F6290"/>
    <w:multiLevelType w:val="hybridMultilevel"/>
    <w:tmpl w:val="D97ADB24"/>
    <w:lvl w:ilvl="0" w:tplc="1576C4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C"/>
    <w:rsid w:val="000174DF"/>
    <w:rsid w:val="0005062C"/>
    <w:rsid w:val="00051798"/>
    <w:rsid w:val="000B6294"/>
    <w:rsid w:val="00126F41"/>
    <w:rsid w:val="001F53CF"/>
    <w:rsid w:val="0020582D"/>
    <w:rsid w:val="00223C03"/>
    <w:rsid w:val="003450BE"/>
    <w:rsid w:val="003F3DDE"/>
    <w:rsid w:val="00413291"/>
    <w:rsid w:val="00477799"/>
    <w:rsid w:val="00496716"/>
    <w:rsid w:val="005A471B"/>
    <w:rsid w:val="00663716"/>
    <w:rsid w:val="00967037"/>
    <w:rsid w:val="009D4E1A"/>
    <w:rsid w:val="009F4E8F"/>
    <w:rsid w:val="00B55FD3"/>
    <w:rsid w:val="00C44877"/>
    <w:rsid w:val="00E6142F"/>
    <w:rsid w:val="00F10BF0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223C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3C03"/>
  </w:style>
  <w:style w:type="paragraph" w:styleId="a7">
    <w:name w:val="Balloon Text"/>
    <w:basedOn w:val="a"/>
    <w:link w:val="a8"/>
    <w:uiPriority w:val="99"/>
    <w:semiHidden/>
    <w:unhideWhenUsed/>
    <w:rsid w:val="009F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E8F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3F3DDE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3F3DDE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614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4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6142F"/>
    <w:pPr>
      <w:ind w:left="720"/>
      <w:contextualSpacing/>
    </w:pPr>
  </w:style>
  <w:style w:type="table" w:styleId="a4">
    <w:name w:val="Table Grid"/>
    <w:basedOn w:val="a1"/>
    <w:uiPriority w:val="39"/>
    <w:rsid w:val="00F1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223C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3C03"/>
  </w:style>
  <w:style w:type="paragraph" w:styleId="a7">
    <w:name w:val="Balloon Text"/>
    <w:basedOn w:val="a"/>
    <w:link w:val="a8"/>
    <w:uiPriority w:val="99"/>
    <w:semiHidden/>
    <w:unhideWhenUsed/>
    <w:rsid w:val="009F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E8F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3F3DDE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3F3DDE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59C9-9A4F-4E7E-926E-0474E67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7</cp:revision>
  <dcterms:created xsi:type="dcterms:W3CDTF">2015-01-19T15:59:00Z</dcterms:created>
  <dcterms:modified xsi:type="dcterms:W3CDTF">2015-02-25T06:26:00Z</dcterms:modified>
</cp:coreProperties>
</file>