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5A0017" w:rsidP="00C96AE8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750" cy="7677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EF8" w:rsidRPr="00470683" w:rsidRDefault="00A56EF8" w:rsidP="00A56EF8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A56EF8" w:rsidRPr="00470683" w:rsidRDefault="00A56EF8" w:rsidP="00A56EF8">
            <w:pPr>
              <w:jc w:val="center"/>
            </w:pPr>
            <w:r w:rsidRPr="00470683">
              <w:t xml:space="preserve">            </w:t>
            </w:r>
            <w:r>
              <w:t>Директор</w:t>
            </w:r>
            <w:r w:rsidRPr="00470683">
              <w:t xml:space="preserve"> </w:t>
            </w:r>
            <w:r>
              <w:t>ИПР</w:t>
            </w:r>
          </w:p>
          <w:p w:rsidR="00A56EF8" w:rsidRPr="00470683" w:rsidRDefault="00A56EF8" w:rsidP="00A56EF8">
            <w:pPr>
              <w:jc w:val="center"/>
            </w:pPr>
            <w:r w:rsidRPr="00470683">
              <w:t xml:space="preserve">    </w:t>
            </w:r>
            <w:r w:rsidRPr="003654EC">
              <w:t>_____________</w:t>
            </w:r>
            <w:r>
              <w:t xml:space="preserve"> А.Ю. Дмитриев</w:t>
            </w:r>
          </w:p>
          <w:p w:rsidR="00C96AE8" w:rsidRDefault="00A56EF8" w:rsidP="00A56EF8">
            <w:pPr>
              <w:spacing w:line="276" w:lineRule="auto"/>
              <w:jc w:val="center"/>
            </w:pPr>
            <w:r>
              <w:t xml:space="preserve">    </w:t>
            </w:r>
            <w:r w:rsidRPr="00470683">
              <w:t>«___»_______________201</w:t>
            </w:r>
            <w:r>
              <w:t>4</w:t>
            </w:r>
            <w:r w:rsidRPr="00470683">
              <w:t xml:space="preserve">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C96AE8" w:rsidRDefault="00C96AE8" w:rsidP="00625F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A56EF8" w:rsidRPr="00745E92">
        <w:rPr>
          <w:b/>
          <w:bCs/>
          <w:sz w:val="28"/>
          <w:szCs w:val="28"/>
        </w:rPr>
        <w:t xml:space="preserve">05.06.01 Науки о Земле </w:t>
      </w:r>
      <w:r w:rsidR="00F95DCE">
        <w:rPr>
          <w:b/>
          <w:sz w:val="28"/>
          <w:szCs w:val="28"/>
        </w:rPr>
        <w:t>(Модуль 1</w:t>
      </w:r>
      <w:r w:rsidR="00A56EF8" w:rsidRPr="00745E92">
        <w:rPr>
          <w:b/>
          <w:sz w:val="28"/>
          <w:szCs w:val="28"/>
        </w:rPr>
        <w:t>)</w:t>
      </w: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221BA6" w:rsidRPr="00F95DCE" w:rsidRDefault="00221BA6" w:rsidP="00221BA6">
      <w:pPr>
        <w:spacing w:line="360" w:lineRule="auto"/>
        <w:rPr>
          <w:b/>
        </w:rPr>
      </w:pPr>
      <w:r w:rsidRPr="00F95DCE">
        <w:rPr>
          <w:b/>
        </w:rPr>
        <w:t>Профили:</w:t>
      </w:r>
    </w:p>
    <w:p w:rsidR="00F95DCE" w:rsidRPr="00FE2865" w:rsidRDefault="00F95DCE" w:rsidP="00F95DCE">
      <w:pPr>
        <w:spacing w:line="276" w:lineRule="auto"/>
      </w:pPr>
      <w:r w:rsidRPr="00FE2865">
        <w:t>03.02.08 "Экология (химическая, энергетическая, строительная)"</w:t>
      </w:r>
    </w:p>
    <w:p w:rsidR="00F95DCE" w:rsidRPr="00FE2865" w:rsidRDefault="00F95DCE" w:rsidP="00F95DCE">
      <w:pPr>
        <w:spacing w:line="276" w:lineRule="auto"/>
      </w:pPr>
      <w:r w:rsidRPr="00FE2865">
        <w:t>25.00.01 "Общая и региональная геология"</w:t>
      </w:r>
    </w:p>
    <w:p w:rsidR="00F95DCE" w:rsidRPr="00FE2865" w:rsidRDefault="00F95DCE" w:rsidP="00F95DCE">
      <w:pPr>
        <w:spacing w:line="276" w:lineRule="auto"/>
      </w:pPr>
      <w:r w:rsidRPr="00FE2865">
        <w:t>25.00.07 "Гидрогеология"</w:t>
      </w:r>
    </w:p>
    <w:p w:rsidR="00F95DCE" w:rsidRPr="00FE2865" w:rsidRDefault="00F95DCE" w:rsidP="00F95DCE">
      <w:pPr>
        <w:spacing w:line="276" w:lineRule="auto"/>
      </w:pPr>
      <w:r w:rsidRPr="00FE2865">
        <w:t>25.00.26 "Землеустройство, кадастр и мониторинг земель"</w:t>
      </w:r>
    </w:p>
    <w:p w:rsidR="00F95DCE" w:rsidRPr="00FE2865" w:rsidRDefault="00F95DCE" w:rsidP="00F95DCE">
      <w:pPr>
        <w:spacing w:line="276" w:lineRule="auto"/>
        <w:rPr>
          <w:color w:val="000000"/>
        </w:rPr>
      </w:pPr>
      <w:r w:rsidRPr="00FE2865">
        <w:t>25.00.36 «</w:t>
      </w:r>
      <w:r w:rsidRPr="00FE2865">
        <w:rPr>
          <w:color w:val="000000"/>
        </w:rPr>
        <w:t>Геоэкология» (науки о Земле)</w:t>
      </w:r>
    </w:p>
    <w:p w:rsidR="00221BA6" w:rsidRPr="00E5477A" w:rsidRDefault="00F95DCE" w:rsidP="00F95DCE">
      <w:pPr>
        <w:spacing w:line="360" w:lineRule="auto"/>
        <w:jc w:val="both"/>
      </w:pPr>
      <w:r w:rsidRPr="00FE2865">
        <w:rPr>
          <w:color w:val="000000"/>
        </w:rPr>
        <w:t>25.00.08 "Инженерная геология, мерзлотоведение и грунтоведение"</w:t>
      </w:r>
    </w:p>
    <w:p w:rsidR="00C96AE8" w:rsidRDefault="00C96AE8" w:rsidP="00C96AE8"/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625F43" w:rsidRPr="00C96AE8" w:rsidRDefault="00625F43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Pr="009957DB" w:rsidRDefault="00C96AE8" w:rsidP="00C96AE8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625F43">
        <w:rPr>
          <w:rFonts w:ascii="Times New Roman" w:hAnsi="Times New Roman" w:cs="Times New Roman"/>
          <w:sz w:val="24"/>
        </w:rPr>
        <w:t>научно-</w:t>
      </w:r>
      <w:r>
        <w:rPr>
          <w:rFonts w:ascii="Times New Roman" w:hAnsi="Times New Roman" w:cs="Times New Roman"/>
          <w:sz w:val="24"/>
        </w:rPr>
        <w:t>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ударственных образовательных стандартов к основной образовательной программе высш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го образования подготовки научно-педагогических кадров в аспирантуре по направлению </w:t>
      </w:r>
      <w:r w:rsidR="009957DB" w:rsidRPr="009957DB">
        <w:rPr>
          <w:rFonts w:ascii="Times New Roman" w:hAnsi="Times New Roman" w:cs="Times New Roman"/>
          <w:bCs/>
          <w:sz w:val="24"/>
        </w:rPr>
        <w:t xml:space="preserve">05.06.01 Науки о Земле </w:t>
      </w:r>
      <w:r w:rsidR="00F95DCE">
        <w:rPr>
          <w:rFonts w:ascii="Times New Roman" w:hAnsi="Times New Roman" w:cs="Times New Roman"/>
          <w:sz w:val="24"/>
        </w:rPr>
        <w:t>(Модуль 1</w:t>
      </w:r>
      <w:r w:rsidR="009957DB" w:rsidRPr="009957DB">
        <w:rPr>
          <w:rFonts w:ascii="Times New Roman" w:hAnsi="Times New Roman" w:cs="Times New Roman"/>
          <w:sz w:val="24"/>
        </w:rPr>
        <w:t>)</w:t>
      </w:r>
      <w:r w:rsidRPr="009957DB">
        <w:rPr>
          <w:rFonts w:ascii="Times New Roman" w:hAnsi="Times New Roman" w:cs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</w:t>
      </w:r>
      <w:r w:rsidRPr="00330712">
        <w:t>и</w:t>
      </w:r>
      <w:r w:rsidRPr="00330712">
        <w:t>рантов достаточного уровня психолого-педагогической культуры, позволяющей эффекти</w:t>
      </w:r>
      <w:r w:rsidRPr="00330712">
        <w:t>в</w:t>
      </w:r>
      <w:r w:rsidRPr="00330712">
        <w:t>но трудиться в области гражданской и профессиональной деятельности и подготовка к э</w:t>
      </w:r>
      <w:r w:rsidRPr="00330712">
        <w:t>ф</w:t>
      </w:r>
      <w:r w:rsidRPr="00330712">
        <w:t>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</w:t>
      </w:r>
      <w:r w:rsidR="00330712" w:rsidRPr="00330712">
        <w:rPr>
          <w:rFonts w:ascii="Times New Roman" w:hAnsi="Times New Roman"/>
          <w:sz w:val="24"/>
          <w:szCs w:val="24"/>
        </w:rPr>
        <w:t>о</w:t>
      </w:r>
      <w:r w:rsidR="00330712" w:rsidRPr="00330712">
        <w:rPr>
          <w:rFonts w:ascii="Times New Roman" w:hAnsi="Times New Roman"/>
          <w:sz w:val="24"/>
          <w:szCs w:val="24"/>
        </w:rPr>
        <w:t>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</w:t>
      </w:r>
      <w:r w:rsidR="00330712" w:rsidRPr="00330712">
        <w:rPr>
          <w:rFonts w:ascii="Times New Roman" w:hAnsi="Times New Roman"/>
          <w:sz w:val="24"/>
          <w:szCs w:val="24"/>
        </w:rPr>
        <w:t>а</w:t>
      </w:r>
      <w:r w:rsidR="00330712" w:rsidRPr="00330712">
        <w:rPr>
          <w:rFonts w:ascii="Times New Roman" w:hAnsi="Times New Roman"/>
          <w:sz w:val="24"/>
          <w:szCs w:val="24"/>
        </w:rPr>
        <w:t>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</w:t>
      </w:r>
      <w:r w:rsidRPr="00330712">
        <w:rPr>
          <w:rFonts w:ascii="Times New Roman" w:hAnsi="Times New Roman"/>
          <w:sz w:val="24"/>
          <w:szCs w:val="24"/>
        </w:rPr>
        <w:t>о</w:t>
      </w:r>
      <w:r w:rsidRPr="00330712">
        <w:rPr>
          <w:rFonts w:ascii="Times New Roman" w:hAnsi="Times New Roman"/>
          <w:sz w:val="24"/>
          <w:szCs w:val="24"/>
        </w:rPr>
        <w:t>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</w:t>
      </w:r>
      <w:r w:rsidRPr="00330712">
        <w:rPr>
          <w:rFonts w:ascii="Times New Roman" w:hAnsi="Times New Roman"/>
          <w:sz w:val="24"/>
          <w:szCs w:val="24"/>
        </w:rPr>
        <w:t>у</w:t>
      </w:r>
      <w:r w:rsidRPr="00330712">
        <w:rPr>
          <w:rFonts w:ascii="Times New Roman" w:hAnsi="Times New Roman"/>
          <w:sz w:val="24"/>
          <w:szCs w:val="24"/>
        </w:rPr>
        <w:t>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</w:t>
      </w:r>
      <w:r w:rsidRPr="00021474">
        <w:t>к</w:t>
      </w:r>
      <w:r w:rsidRPr="00021474">
        <w:t>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E70179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120" w:after="12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E70179" w:rsidRDefault="00330712" w:rsidP="00E70179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</w:t>
      </w:r>
      <w:r w:rsidRPr="00330712">
        <w:t>з</w:t>
      </w:r>
      <w:r w:rsidRPr="00330712">
        <w:t>дел.</w:t>
      </w:r>
    </w:p>
    <w:p w:rsidR="00330712" w:rsidRPr="00330712" w:rsidRDefault="00330712" w:rsidP="00E70179">
      <w:pPr>
        <w:ind w:firstLine="567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</w:t>
      </w:r>
      <w:r w:rsidRPr="00330712">
        <w:t>о</w:t>
      </w:r>
      <w:r w:rsidRPr="00330712">
        <w:t>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</w:t>
      </w:r>
      <w:r w:rsidRPr="00330712">
        <w:t>а</w:t>
      </w:r>
      <w:r w:rsidRPr="00330712">
        <w:t>датки, уровни самосознание, самооценка и уровень притязаний, волевая регуляция повед</w:t>
      </w:r>
      <w:r w:rsidRPr="00330712">
        <w:t>е</w:t>
      </w:r>
      <w:r w:rsidRPr="00330712">
        <w:t>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</w:t>
      </w:r>
      <w:r w:rsidRPr="00330712">
        <w:t>а</w:t>
      </w:r>
      <w:r w:rsidRPr="00330712">
        <w:t>ние, педагогическая деятельность, содержание и структура педагогического общения, пед</w:t>
      </w:r>
      <w:r w:rsidRPr="00330712">
        <w:t>а</w:t>
      </w:r>
      <w:r w:rsidRPr="00330712">
        <w:t>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lastRenderedPageBreak/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Феноменология, состав, структура, динамика душевных состояний, трудные состо</w:t>
      </w:r>
      <w:r w:rsidRPr="00330712">
        <w:t>я</w:t>
      </w:r>
      <w:r w:rsidRPr="00330712">
        <w:t xml:space="preserve">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</w:t>
      </w:r>
      <w:r w:rsidRPr="00330712">
        <w:t>а</w:t>
      </w:r>
      <w:r w:rsidRPr="00330712">
        <w:t xml:space="preserve">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</w:t>
      </w:r>
      <w:r w:rsidRPr="00330712">
        <w:t>и</w:t>
      </w:r>
      <w:r w:rsidRPr="00330712">
        <w:t>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</w:t>
      </w:r>
      <w:r w:rsidRPr="00330712">
        <w:t>е</w:t>
      </w:r>
      <w:r w:rsidRPr="00330712">
        <w:t>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</w:t>
      </w:r>
      <w:r w:rsidRPr="00330712">
        <w:t>я</w:t>
      </w:r>
      <w:r w:rsidRPr="00330712">
        <w:t>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</w:t>
      </w:r>
      <w:r w:rsidRPr="00330712">
        <w:t>е</w:t>
      </w:r>
      <w:r w:rsidRPr="00330712">
        <w:t>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</w:t>
      </w:r>
      <w:r w:rsidRPr="00330712">
        <w:t>а</w:t>
      </w:r>
      <w:r w:rsidRPr="00330712">
        <w:t>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</w:t>
      </w:r>
      <w:r>
        <w:t>о</w:t>
      </w:r>
      <w:r>
        <w:t>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>едагогическая практика проводится под руководством опытных преподав</w:t>
      </w:r>
      <w:r w:rsidR="00330712" w:rsidRPr="00330712">
        <w:t>а</w:t>
      </w:r>
      <w:r w:rsidR="00330712" w:rsidRPr="00330712">
        <w:t xml:space="preserve">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</w:t>
      </w:r>
      <w:r w:rsidRPr="00330712">
        <w:t>а</w:t>
      </w:r>
      <w:r w:rsidRPr="00330712">
        <w:t>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</w:t>
      </w:r>
      <w:r w:rsidRPr="00330712">
        <w:t>к</w:t>
      </w:r>
      <w:r w:rsidRPr="00330712">
        <w:t>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</w:t>
      </w:r>
      <w:r w:rsidRPr="00330712">
        <w:t>ж</w:t>
      </w:r>
      <w:r w:rsidRPr="00330712">
        <w:t>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</w:t>
      </w:r>
      <w:r w:rsidRPr="00330712">
        <w:t>и</w:t>
      </w:r>
      <w:r w:rsidRPr="00330712">
        <w:t>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</w:t>
      </w:r>
      <w:r w:rsidRPr="00330712">
        <w:lastRenderedPageBreak/>
        <w:t>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</w:t>
      </w:r>
      <w:r w:rsidRPr="00330712">
        <w:t>и</w:t>
      </w:r>
      <w:r w:rsidRPr="00330712">
        <w:t xml:space="preserve">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</w:t>
      </w:r>
      <w:r w:rsidRPr="00330712">
        <w:t>о</w:t>
      </w:r>
      <w:r w:rsidRPr="00330712">
        <w:t>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</w:t>
      </w:r>
      <w:r w:rsidR="00330712" w:rsidRPr="00330712">
        <w:t>а</w:t>
      </w:r>
      <w:r w:rsidR="00330712" w:rsidRPr="00330712">
        <w:t>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</w:t>
      </w:r>
      <w:r w:rsidRPr="00330712">
        <w:t>е</w:t>
      </w:r>
      <w:r w:rsidRPr="00330712">
        <w:t>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</w:t>
      </w:r>
      <w:r w:rsidRPr="00330712">
        <w:t>п</w:t>
      </w:r>
      <w:r w:rsidRPr="00330712">
        <w:t>пы.</w:t>
      </w:r>
    </w:p>
    <w:p w:rsidR="004953EA" w:rsidRDefault="004953EA" w:rsidP="00E70179">
      <w:pPr>
        <w:pStyle w:val="221"/>
        <w:numPr>
          <w:ilvl w:val="0"/>
          <w:numId w:val="9"/>
        </w:numPr>
        <w:tabs>
          <w:tab w:val="left" w:pos="426"/>
        </w:tabs>
        <w:spacing w:before="12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0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0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F95DCE" w:rsidRDefault="00F95DCE" w:rsidP="00F95DCE">
      <w:pPr>
        <w:jc w:val="center"/>
        <w:rPr>
          <w:b/>
        </w:rPr>
      </w:pPr>
      <w:r w:rsidRPr="006E5193">
        <w:rPr>
          <w:b/>
        </w:rPr>
        <w:t xml:space="preserve">Основная </w:t>
      </w:r>
    </w:p>
    <w:p w:rsidR="00F95DCE" w:rsidRDefault="00F95DCE" w:rsidP="00744B28">
      <w:pPr>
        <w:pStyle w:val="ae"/>
        <w:numPr>
          <w:ilvl w:val="0"/>
          <w:numId w:val="18"/>
        </w:numPr>
        <w:tabs>
          <w:tab w:val="left" w:pos="9072"/>
        </w:tabs>
        <w:ind w:left="426" w:hanging="426"/>
        <w:jc w:val="both"/>
      </w:pPr>
      <w:r w:rsidRPr="00240C18">
        <w:t>Берков В.Ф. Современные методы научно-исследовательской работы: пособие / В. Ф. Берков, Л. Ф. Медведева; Академия управления при Президенте Республики Б</w:t>
      </w:r>
      <w:r w:rsidRPr="00240C18">
        <w:t>е</w:t>
      </w:r>
      <w:r w:rsidRPr="00240C18">
        <w:t>ларусь. — Минск: Академия управления при Президенте Республики Беларусь, 2009. — 203 с.</w:t>
      </w:r>
    </w:p>
    <w:p w:rsidR="00F95DCE" w:rsidRDefault="00F95DCE" w:rsidP="00744B28">
      <w:pPr>
        <w:pStyle w:val="ae"/>
        <w:numPr>
          <w:ilvl w:val="0"/>
          <w:numId w:val="18"/>
        </w:numPr>
        <w:tabs>
          <w:tab w:val="left" w:pos="9072"/>
        </w:tabs>
        <w:ind w:left="426" w:hanging="426"/>
        <w:jc w:val="both"/>
      </w:pPr>
      <w:r>
        <w:t>Дорофеев, А.А. Учебная литература по инженерным дисциплинам: системная дидакт</w:t>
      </w:r>
      <w:r>
        <w:t>и</w:t>
      </w:r>
      <w:r>
        <w:t xml:space="preserve">ка, методика и практика проектирования — Москва: Изд-во МГТУ, 2012. — 399 с. </w:t>
      </w:r>
    </w:p>
    <w:p w:rsidR="00F95DCE" w:rsidRDefault="00F95DCE" w:rsidP="00744B28">
      <w:pPr>
        <w:pStyle w:val="ae"/>
        <w:numPr>
          <w:ilvl w:val="0"/>
          <w:numId w:val="18"/>
        </w:numPr>
        <w:tabs>
          <w:tab w:val="left" w:pos="9072"/>
        </w:tabs>
        <w:ind w:left="426" w:hanging="426"/>
        <w:jc w:val="both"/>
      </w:pPr>
      <w:proofErr w:type="spellStart"/>
      <w:r>
        <w:t>Каковихина</w:t>
      </w:r>
      <w:proofErr w:type="spellEnd"/>
      <w:r>
        <w:t xml:space="preserve"> С.И.  Основы образовательной программы: в 3 -х книгах: учебное пос</w:t>
      </w:r>
      <w:r>
        <w:t>о</w:t>
      </w:r>
      <w:r>
        <w:t xml:space="preserve">бие для вузов / С. И. </w:t>
      </w:r>
      <w:proofErr w:type="spellStart"/>
      <w:r>
        <w:t>Каковихина</w:t>
      </w:r>
      <w:proofErr w:type="spellEnd"/>
      <w:r>
        <w:t xml:space="preserve">, Г. В. </w:t>
      </w:r>
      <w:proofErr w:type="spellStart"/>
      <w:r>
        <w:t>Чиконина</w:t>
      </w:r>
      <w:proofErr w:type="spellEnd"/>
      <w:r>
        <w:t>; Национальный исследовательский То</w:t>
      </w:r>
      <w:r>
        <w:t>м</w:t>
      </w:r>
      <w:r>
        <w:t>ский политехнический университет (ТПУ). — Томск: Изд-во ТПУ, 2013</w:t>
      </w:r>
    </w:p>
    <w:p w:rsidR="00F95DCE" w:rsidRDefault="00F95DCE" w:rsidP="00744B28">
      <w:pPr>
        <w:pStyle w:val="ae"/>
        <w:numPr>
          <w:ilvl w:val="0"/>
          <w:numId w:val="18"/>
        </w:numPr>
        <w:tabs>
          <w:tab w:val="left" w:pos="9072"/>
        </w:tabs>
        <w:ind w:left="426" w:hanging="426"/>
        <w:jc w:val="both"/>
      </w:pPr>
      <w:r>
        <w:t>Попова Т.В. Экологическая культура преподавателя высшей школы: учебное пос</w:t>
      </w:r>
      <w:r>
        <w:t>о</w:t>
      </w:r>
      <w:r>
        <w:t>бие для вузов / Т. В. Попова. — Москва: Изд-во МГТУ им. Н. Э. Баумана, 2013. — 167 с.</w:t>
      </w:r>
    </w:p>
    <w:p w:rsidR="00F95DCE" w:rsidRPr="00240C18" w:rsidRDefault="00F95DCE" w:rsidP="00F95DCE">
      <w:pPr>
        <w:pStyle w:val="ae"/>
        <w:tabs>
          <w:tab w:val="left" w:pos="9072"/>
        </w:tabs>
        <w:jc w:val="center"/>
        <w:rPr>
          <w:b/>
        </w:rPr>
      </w:pPr>
      <w:r w:rsidRPr="00240C18">
        <w:rPr>
          <w:b/>
        </w:rPr>
        <w:t>Дополнительная</w:t>
      </w:r>
    </w:p>
    <w:p w:rsidR="00F95DCE" w:rsidRDefault="00F95DCE" w:rsidP="00744B28">
      <w:pPr>
        <w:pStyle w:val="ae"/>
        <w:numPr>
          <w:ilvl w:val="0"/>
          <w:numId w:val="19"/>
        </w:numPr>
        <w:tabs>
          <w:tab w:val="left" w:pos="1134"/>
          <w:tab w:val="left" w:pos="9072"/>
        </w:tabs>
        <w:ind w:left="426" w:hanging="426"/>
        <w:jc w:val="both"/>
      </w:pPr>
      <w:proofErr w:type="spellStart"/>
      <w:r>
        <w:t>Громкова</w:t>
      </w:r>
      <w:proofErr w:type="spellEnd"/>
      <w:r>
        <w:t xml:space="preserve"> М.Т. Педагогическая деятельность в профессиональном образовании; Те</w:t>
      </w:r>
      <w:r>
        <w:t>о</w:t>
      </w:r>
      <w:r w:rsidR="00744B28">
        <w:t>рия. Модели. Технологии</w:t>
      </w:r>
      <w:r>
        <w:t>: учебное пособие. — Москва: Профессионал - Ф, 2002. — 116 с.</w:t>
      </w:r>
    </w:p>
    <w:p w:rsidR="00F95DCE" w:rsidRDefault="00F95DCE" w:rsidP="00744B28">
      <w:pPr>
        <w:pStyle w:val="ae"/>
        <w:numPr>
          <w:ilvl w:val="0"/>
          <w:numId w:val="19"/>
        </w:numPr>
        <w:tabs>
          <w:tab w:val="left" w:pos="1134"/>
          <w:tab w:val="left" w:pos="9072"/>
        </w:tabs>
        <w:ind w:left="426" w:hanging="426"/>
        <w:jc w:val="both"/>
      </w:pPr>
      <w:proofErr w:type="spellStart"/>
      <w:r>
        <w:t>Загвязинский</w:t>
      </w:r>
      <w:proofErr w:type="spellEnd"/>
      <w:r>
        <w:t xml:space="preserve"> В.И. Теория обучения в вопросах и ответах: учебное пособие — Москва: Академия, 2006. — 160 с.</w:t>
      </w:r>
    </w:p>
    <w:p w:rsidR="00F95DCE" w:rsidRDefault="00F95DCE" w:rsidP="00744B28">
      <w:pPr>
        <w:pStyle w:val="ae"/>
        <w:numPr>
          <w:ilvl w:val="0"/>
          <w:numId w:val="19"/>
        </w:numPr>
        <w:ind w:left="426" w:hanging="426"/>
        <w:jc w:val="both"/>
      </w:pPr>
      <w:proofErr w:type="spellStart"/>
      <w:r>
        <w:t>Коржуев</w:t>
      </w:r>
      <w:proofErr w:type="spellEnd"/>
      <w:r>
        <w:t xml:space="preserve"> А.В., Попков В.А. Традиции и инновации в высшем профессиональном обр</w:t>
      </w:r>
      <w:r>
        <w:t>а</w:t>
      </w:r>
      <w:r>
        <w:t>зовании. - М.: Изд-во МГУ, 2003. - 300 с.</w:t>
      </w:r>
    </w:p>
    <w:p w:rsidR="00F95DCE" w:rsidRDefault="00F95DCE" w:rsidP="00744B28">
      <w:pPr>
        <w:pStyle w:val="ae"/>
        <w:numPr>
          <w:ilvl w:val="0"/>
          <w:numId w:val="19"/>
        </w:numPr>
        <w:ind w:left="426" w:hanging="426"/>
        <w:jc w:val="both"/>
      </w:pPr>
      <w:r w:rsidRPr="00240C18">
        <w:t>Основы научного исследования: учебное пособие для аспирантов и студентов-дипломников / И. Г. Безуглов, В. В. Лебединский, А. И. Безуглов; Московский откр</w:t>
      </w:r>
      <w:r w:rsidRPr="00240C18">
        <w:t>ы</w:t>
      </w:r>
      <w:r w:rsidRPr="00240C18">
        <w:t>тый социальный университет. — Москва: Академический проект, 2008. — 194 с.</w:t>
      </w:r>
    </w:p>
    <w:p w:rsidR="00F95DCE" w:rsidRPr="00172189" w:rsidRDefault="00F95DCE" w:rsidP="00744B28">
      <w:pPr>
        <w:pStyle w:val="ae"/>
        <w:numPr>
          <w:ilvl w:val="0"/>
          <w:numId w:val="19"/>
        </w:numPr>
        <w:ind w:left="426" w:hanging="426"/>
        <w:jc w:val="both"/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Default="00F95DCE" w:rsidP="00744B28">
      <w:pPr>
        <w:pStyle w:val="Style12"/>
        <w:widowControl/>
        <w:numPr>
          <w:ilvl w:val="0"/>
          <w:numId w:val="19"/>
        </w:numPr>
        <w:tabs>
          <w:tab w:val="left" w:pos="426"/>
        </w:tabs>
        <w:spacing w:line="274" w:lineRule="exact"/>
        <w:ind w:left="426" w:hanging="426"/>
        <w:jc w:val="both"/>
        <w:rPr>
          <w:rStyle w:val="FontStyle27"/>
          <w:sz w:val="24"/>
          <w:szCs w:val="24"/>
        </w:rPr>
      </w:pPr>
      <w:proofErr w:type="spellStart"/>
      <w:r>
        <w:t>Шарипов</w:t>
      </w:r>
      <w:proofErr w:type="spellEnd"/>
      <w:r>
        <w:t xml:space="preserve"> Ф.В. Педаг</w:t>
      </w:r>
      <w:r w:rsidR="00E70179">
        <w:t>огика и психология высшей школы</w:t>
      </w:r>
      <w:r>
        <w:t>: учебное пособие — Москва: Логос, 2012. — 448 с.</w:t>
      </w:r>
    </w:p>
    <w:p w:rsidR="00E70179" w:rsidRDefault="00E70179" w:rsidP="00E70179">
      <w:pPr>
        <w:widowControl/>
        <w:autoSpaceDE/>
        <w:autoSpaceDN/>
        <w:adjustRightInd/>
      </w:pPr>
    </w:p>
    <w:p w:rsidR="00E70179" w:rsidRDefault="00E70179" w:rsidP="00E70179">
      <w:pPr>
        <w:widowControl/>
        <w:autoSpaceDE/>
        <w:autoSpaceDN/>
        <w:adjustRightInd/>
      </w:pPr>
    </w:p>
    <w:p w:rsidR="00330712" w:rsidRPr="00330712" w:rsidRDefault="00330712" w:rsidP="00E70179">
      <w:pPr>
        <w:widowControl/>
        <w:autoSpaceDE/>
        <w:autoSpaceDN/>
        <w:adjustRightInd/>
      </w:pPr>
      <w:r w:rsidRPr="00330712">
        <w:lastRenderedPageBreak/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</w:t>
            </w:r>
            <w:r w:rsidRPr="00330712">
              <w:t>и</w:t>
            </w:r>
            <w:r w:rsidRPr="00330712">
              <w:t>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</w:t>
            </w:r>
            <w:r w:rsidRPr="00330712">
              <w:t>ы</w:t>
            </w:r>
            <w:r w:rsidRPr="00330712">
              <w:t>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744B28" w:rsidRDefault="00330712" w:rsidP="00744B28">
      <w:pPr>
        <w:tabs>
          <w:tab w:val="left" w:pos="8190"/>
        </w:tabs>
        <w:rPr>
          <w:b/>
        </w:rPr>
      </w:pPr>
      <w:r w:rsidRPr="00330712">
        <w:t>Подпись аспиранта________________</w:t>
      </w:r>
      <w:r w:rsidR="00744B28">
        <w:t>______________________________</w:t>
      </w:r>
    </w:p>
    <w:p w:rsidR="00744B28" w:rsidRDefault="00744B28" w:rsidP="00744B28">
      <w:pPr>
        <w:tabs>
          <w:tab w:val="left" w:pos="8190"/>
        </w:tabs>
        <w:rPr>
          <w:b/>
        </w:rPr>
      </w:pPr>
    </w:p>
    <w:p w:rsidR="00330712" w:rsidRPr="00330712" w:rsidRDefault="00330712" w:rsidP="00744B28">
      <w:pPr>
        <w:tabs>
          <w:tab w:val="left" w:pos="8190"/>
        </w:tabs>
      </w:pPr>
      <w:r w:rsidRPr="00330712"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</w:t>
            </w:r>
            <w:r w:rsidRPr="00330712">
              <w:rPr>
                <w:b/>
              </w:rPr>
              <w:t>ы</w:t>
            </w:r>
            <w:r w:rsidRPr="00330712">
              <w:rPr>
                <w:b/>
              </w:rPr>
              <w:t>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</w:t>
            </w:r>
            <w:r w:rsidRPr="00330712">
              <w:rPr>
                <w:b/>
              </w:rPr>
              <w:t>и</w:t>
            </w:r>
            <w:r w:rsidRPr="00330712">
              <w:rPr>
                <w:b/>
              </w:rPr>
              <w:t>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F95DCE" w:rsidRDefault="00F95DCE">
      <w:pPr>
        <w:widowControl/>
        <w:autoSpaceDE/>
        <w:autoSpaceDN/>
        <w:adjustRightInd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lastRenderedPageBreak/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330712" w:rsidRDefault="00330712" w:rsidP="00E70179">
      <w:pPr>
        <w:widowControl/>
        <w:autoSpaceDE/>
        <w:autoSpaceDN/>
        <w:adjustRightInd/>
      </w:pPr>
      <w:r w:rsidRPr="00330712"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8A1E32" w:rsidRPr="00E2364B" w:rsidRDefault="00330712" w:rsidP="00744B28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аспиранта________________________</w:t>
      </w:r>
      <w:bookmarkStart w:id="1" w:name="_GoBack"/>
      <w:bookmarkEnd w:id="1"/>
    </w:p>
    <w:sectPr w:rsidR="008A1E32" w:rsidRPr="00E2364B" w:rsidSect="00EB448D">
      <w:footerReference w:type="default" r:id="rId10"/>
      <w:footerReference w:type="first" r:id="rId11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76" w:rsidRDefault="001E0F76">
      <w:r>
        <w:separator/>
      </w:r>
    </w:p>
  </w:endnote>
  <w:endnote w:type="continuationSeparator" w:id="0">
    <w:p w:rsidR="001E0F76" w:rsidRDefault="001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76" w:rsidRDefault="001E0F76">
      <w:r>
        <w:separator/>
      </w:r>
    </w:p>
  </w:footnote>
  <w:footnote w:type="continuationSeparator" w:id="0">
    <w:p w:rsidR="001E0F76" w:rsidRDefault="001E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37CFF"/>
    <w:multiLevelType w:val="hybridMultilevel"/>
    <w:tmpl w:val="360A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9D02C8"/>
    <w:multiLevelType w:val="hybridMultilevel"/>
    <w:tmpl w:val="C8A0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21474"/>
    <w:rsid w:val="00066583"/>
    <w:rsid w:val="00097C95"/>
    <w:rsid w:val="000D2D96"/>
    <w:rsid w:val="000F7CE5"/>
    <w:rsid w:val="00105589"/>
    <w:rsid w:val="00120BEF"/>
    <w:rsid w:val="00123590"/>
    <w:rsid w:val="001463AC"/>
    <w:rsid w:val="001477DD"/>
    <w:rsid w:val="001715C6"/>
    <w:rsid w:val="00172189"/>
    <w:rsid w:val="001739AC"/>
    <w:rsid w:val="001A3D2A"/>
    <w:rsid w:val="001C312B"/>
    <w:rsid w:val="001E0F76"/>
    <w:rsid w:val="001F07A4"/>
    <w:rsid w:val="00221BA6"/>
    <w:rsid w:val="002A5F1D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953EA"/>
    <w:rsid w:val="004A14C0"/>
    <w:rsid w:val="00515E55"/>
    <w:rsid w:val="00516B22"/>
    <w:rsid w:val="00530C38"/>
    <w:rsid w:val="005A0017"/>
    <w:rsid w:val="00625F43"/>
    <w:rsid w:val="006943E8"/>
    <w:rsid w:val="006E5193"/>
    <w:rsid w:val="00720297"/>
    <w:rsid w:val="00733A6F"/>
    <w:rsid w:val="00744B28"/>
    <w:rsid w:val="00776260"/>
    <w:rsid w:val="008129E8"/>
    <w:rsid w:val="00842046"/>
    <w:rsid w:val="00887088"/>
    <w:rsid w:val="008A1E32"/>
    <w:rsid w:val="008B1B67"/>
    <w:rsid w:val="009254BA"/>
    <w:rsid w:val="00953907"/>
    <w:rsid w:val="009957DB"/>
    <w:rsid w:val="00A56EF8"/>
    <w:rsid w:val="00A611EF"/>
    <w:rsid w:val="00A77F5F"/>
    <w:rsid w:val="00A839EF"/>
    <w:rsid w:val="00A92CA5"/>
    <w:rsid w:val="00AB3AE8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364B"/>
    <w:rsid w:val="00E36DED"/>
    <w:rsid w:val="00E70179"/>
    <w:rsid w:val="00E72452"/>
    <w:rsid w:val="00E96D5A"/>
    <w:rsid w:val="00EB448D"/>
    <w:rsid w:val="00F07974"/>
    <w:rsid w:val="00F23CE2"/>
    <w:rsid w:val="00F77418"/>
    <w:rsid w:val="00F95DCE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3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33071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rPr>
      <w:rFonts w:asci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line="480" w:lineRule="auto"/>
    </w:pPr>
    <w:rPr>
      <w:rFonts w:hAnsi="Times New Roman"/>
      <w:sz w:val="24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F95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95D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9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3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33071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rPr>
      <w:rFonts w:asci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line="480" w:lineRule="auto"/>
    </w:pPr>
    <w:rPr>
      <w:rFonts w:hAnsi="Times New Roman"/>
      <w:sz w:val="24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F95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95D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9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2F3-0755-42DC-A145-47EC4E83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5</cp:revision>
  <dcterms:created xsi:type="dcterms:W3CDTF">2015-01-28T15:02:00Z</dcterms:created>
  <dcterms:modified xsi:type="dcterms:W3CDTF">2015-02-11T06:06:00Z</dcterms:modified>
</cp:coreProperties>
</file>