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2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595"/>
        <w:gridCol w:w="1098"/>
        <w:gridCol w:w="3969"/>
      </w:tblGrid>
      <w:tr w:rsidR="00DD2759" w:rsidRPr="00F52769" w:rsidTr="005615AF">
        <w:tc>
          <w:tcPr>
            <w:tcW w:w="2518" w:type="dxa"/>
          </w:tcPr>
          <w:p w:rsidR="00DD2759" w:rsidRPr="005615AF" w:rsidRDefault="00DD2759" w:rsidP="00DD27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НАЦИОНАЛЬНЫЙ ИССЛЕДОВАТЕЛЬСКИЙ ТОМСКИЙ ПОЛИТЕХНИЧЕСКИЙ УНИВЕРСИТЕТ</w:t>
            </w:r>
          </w:p>
        </w:tc>
        <w:tc>
          <w:tcPr>
            <w:tcW w:w="2693" w:type="dxa"/>
            <w:gridSpan w:val="2"/>
          </w:tcPr>
          <w:p w:rsidR="00DD2759" w:rsidRPr="005615AF" w:rsidRDefault="00DD2759" w:rsidP="00DD27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noProof/>
                <w:sz w:val="20"/>
                <w:szCs w:val="20"/>
              </w:rPr>
              <w:drawing>
                <wp:inline distT="0" distB="0" distL="0" distR="0">
                  <wp:extent cx="690530" cy="634180"/>
                  <wp:effectExtent l="19050" t="0" r="0" b="0"/>
                  <wp:docPr id="4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547" cy="636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DD2759" w:rsidRPr="00712D4E" w:rsidRDefault="00DD2759" w:rsidP="0093010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D4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ВСТУПИТЕЛЬНЫЙ ЭКЗАМЕН по направлению </w:t>
            </w:r>
            <w:r w:rsidRPr="00A72782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05.06.01 Науки о земле </w:t>
            </w:r>
            <w:r w:rsidRPr="00712D4E">
              <w:rPr>
                <w:rFonts w:ascii="Times New Roman" w:hAnsi="Times New Roman" w:cs="Times New Roman"/>
                <w:b/>
                <w:sz w:val="18"/>
                <w:szCs w:val="20"/>
              </w:rPr>
              <w:t>по специальности (профилю) «</w:t>
            </w:r>
            <w:r w:rsidR="00C70780" w:rsidRPr="00C70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0780" w:rsidRPr="00C70780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Геология, поиски и разведка твердых полезных ископаемых, </w:t>
            </w:r>
            <w:proofErr w:type="spellStart"/>
            <w:r w:rsidR="00C70780" w:rsidRPr="00C70780">
              <w:rPr>
                <w:rFonts w:ascii="Times New Roman" w:hAnsi="Times New Roman" w:cs="Times New Roman"/>
                <w:b/>
                <w:sz w:val="18"/>
                <w:szCs w:val="20"/>
              </w:rPr>
              <w:t>минерагения</w:t>
            </w:r>
            <w:proofErr w:type="spellEnd"/>
            <w:r w:rsidR="00C70780" w:rsidRPr="00C70780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»</w:t>
            </w:r>
          </w:p>
        </w:tc>
      </w:tr>
      <w:tr w:rsidR="00DD2759" w:rsidRPr="00F52769" w:rsidTr="005615AF">
        <w:tc>
          <w:tcPr>
            <w:tcW w:w="4113" w:type="dxa"/>
            <w:gridSpan w:val="2"/>
          </w:tcPr>
          <w:p w:rsidR="00DD2759" w:rsidRPr="005615AF" w:rsidRDefault="00DD2759" w:rsidP="00DD275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2759" w:rsidRPr="005615AF" w:rsidRDefault="00DD2759" w:rsidP="00DD275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РАЗРАБОТАНО</w:t>
            </w:r>
          </w:p>
          <w:p w:rsidR="00DD2759" w:rsidRPr="005615AF" w:rsidRDefault="00DD2759" w:rsidP="00DD27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Руководитель ООП</w:t>
            </w:r>
          </w:p>
          <w:p w:rsidR="00DD2759" w:rsidRDefault="00DD2759" w:rsidP="00DD2759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Pr="00B11C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930100" w:rsidRPr="009301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C70780" w:rsidRPr="00C707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C70780" w:rsidRPr="00C707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Коробейников А.Ф</w:t>
            </w:r>
            <w:r w:rsidR="00C707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DD2759" w:rsidRPr="005615AF" w:rsidRDefault="00DD2759" w:rsidP="00DD27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  <w:tc>
          <w:tcPr>
            <w:tcW w:w="5067" w:type="dxa"/>
            <w:gridSpan w:val="2"/>
          </w:tcPr>
          <w:p w:rsidR="00DD2759" w:rsidRPr="005615AF" w:rsidRDefault="00DD2759" w:rsidP="00DD275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2759" w:rsidRPr="005615AF" w:rsidRDefault="00DD2759" w:rsidP="00DD275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УТВЕРЖДАЮ</w:t>
            </w:r>
          </w:p>
          <w:p w:rsidR="00DD2759" w:rsidRPr="005615AF" w:rsidRDefault="00DD2759" w:rsidP="00DD275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 xml:space="preserve">Проректор по 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НРиИ</w:t>
            </w:r>
            <w:proofErr w:type="spellEnd"/>
          </w:p>
          <w:p w:rsidR="00DD2759" w:rsidRPr="005615AF" w:rsidRDefault="00DD2759" w:rsidP="00DD275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М.А.Сонькин</w:t>
            </w:r>
            <w:proofErr w:type="spellEnd"/>
          </w:p>
          <w:p w:rsidR="00DD2759" w:rsidRPr="005615AF" w:rsidRDefault="00DD2759" w:rsidP="00DD275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</w:tr>
    </w:tbl>
    <w:p w:rsidR="005615AF" w:rsidRPr="00F52769" w:rsidRDefault="005615AF" w:rsidP="00BC638D">
      <w:pPr>
        <w:rPr>
          <w:rFonts w:ascii="Times New Roman" w:hAnsi="Times New Roman" w:cs="Times New Roman"/>
          <w:sz w:val="24"/>
          <w:szCs w:val="24"/>
        </w:rPr>
      </w:pPr>
    </w:p>
    <w:p w:rsidR="00F54BA1" w:rsidRDefault="00F52769" w:rsidP="00F5276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2769">
        <w:rPr>
          <w:rFonts w:ascii="Times New Roman" w:hAnsi="Times New Roman" w:cs="Times New Roman"/>
          <w:b/>
          <w:sz w:val="24"/>
          <w:szCs w:val="24"/>
        </w:rPr>
        <w:t>ПРИМЕР ЭКЗАМЕНАЦИОННОГО БИЛЕТА</w:t>
      </w:r>
    </w:p>
    <w:p w:rsidR="00BC638D" w:rsidRPr="00BC638D" w:rsidRDefault="00BC638D" w:rsidP="00BC638D">
      <w:pPr>
        <w:numPr>
          <w:ilvl w:val="0"/>
          <w:numId w:val="2"/>
        </w:numPr>
        <w:spacing w:after="0"/>
        <w:ind w:left="142" w:hanging="142"/>
        <w:contextualSpacing/>
        <w:jc w:val="both"/>
        <w:rPr>
          <w:rFonts w:ascii="Times New Roman" w:hAnsi="Times New Roman" w:cs="Times New Roman"/>
          <w:lang w:bidi="en-US"/>
        </w:rPr>
      </w:pPr>
      <w:r w:rsidRPr="00BC638D">
        <w:rPr>
          <w:rFonts w:ascii="Times New Roman" w:hAnsi="Times New Roman" w:cs="Times New Roman"/>
          <w:b/>
          <w:lang w:bidi="en-US"/>
        </w:rPr>
        <w:t xml:space="preserve">Чем являются геохимические ореолы элементов-спутников </w:t>
      </w:r>
      <w:proofErr w:type="spellStart"/>
      <w:r w:rsidRPr="00BC638D">
        <w:rPr>
          <w:rFonts w:ascii="Times New Roman" w:hAnsi="Times New Roman" w:cs="Times New Roman"/>
          <w:b/>
          <w:lang w:bidi="en-US"/>
        </w:rPr>
        <w:t>оруденения</w:t>
      </w:r>
      <w:proofErr w:type="spellEnd"/>
      <w:r w:rsidRPr="00BC638D">
        <w:rPr>
          <w:rFonts w:ascii="Times New Roman" w:hAnsi="Times New Roman" w:cs="Times New Roman"/>
          <w:b/>
          <w:lang w:bidi="en-US"/>
        </w:rPr>
        <w:t xml:space="preserve">  при проведении поисковых работ? </w:t>
      </w:r>
      <w:r w:rsidRPr="00BC638D">
        <w:rPr>
          <w:rFonts w:ascii="Times New Roman" w:hAnsi="Times New Roman" w:cs="Times New Roman"/>
          <w:lang w:bidi="en-US"/>
        </w:rPr>
        <w:t>(10 баллов)</w:t>
      </w:r>
    </w:p>
    <w:p w:rsidR="00BC638D" w:rsidRPr="00BC638D" w:rsidRDefault="00BC638D" w:rsidP="00BC638D">
      <w:pPr>
        <w:spacing w:after="0"/>
        <w:ind w:left="142" w:hanging="142"/>
        <w:jc w:val="both"/>
        <w:rPr>
          <w:rFonts w:ascii="Times New Roman" w:hAnsi="Times New Roman" w:cs="Times New Roman"/>
          <w:lang w:bidi="en-US"/>
        </w:rPr>
      </w:pPr>
      <w:r w:rsidRPr="00BC638D">
        <w:rPr>
          <w:rFonts w:ascii="Times New Roman" w:hAnsi="Times New Roman" w:cs="Times New Roman"/>
          <w:lang w:bidi="en-US"/>
        </w:rPr>
        <w:t xml:space="preserve">Ответ: </w:t>
      </w:r>
    </w:p>
    <w:p w:rsidR="00BC638D" w:rsidRPr="00BC638D" w:rsidRDefault="00BC638D" w:rsidP="00BC638D">
      <w:pPr>
        <w:spacing w:after="0"/>
        <w:ind w:left="142" w:hanging="142"/>
        <w:jc w:val="both"/>
        <w:rPr>
          <w:rFonts w:ascii="Times New Roman" w:hAnsi="Times New Roman" w:cs="Times New Roman"/>
          <w:lang w:bidi="en-US"/>
        </w:rPr>
      </w:pPr>
      <w:r w:rsidRPr="00BC638D">
        <w:rPr>
          <w:rFonts w:ascii="Times New Roman" w:hAnsi="Times New Roman" w:cs="Times New Roman"/>
          <w:lang w:bidi="en-US"/>
        </w:rPr>
        <w:t>а)</w:t>
      </w:r>
      <w:r w:rsidRPr="00BC638D">
        <w:rPr>
          <w:rFonts w:ascii="Times New Roman" w:hAnsi="Times New Roman" w:cs="Times New Roman"/>
          <w:lang w:bidi="en-US"/>
        </w:rPr>
        <w:t xml:space="preserve"> геохимической предпосылкой; </w:t>
      </w:r>
    </w:p>
    <w:p w:rsidR="00BC638D" w:rsidRPr="00BC638D" w:rsidRDefault="00BC638D" w:rsidP="00BC638D">
      <w:pPr>
        <w:spacing w:after="0"/>
        <w:ind w:left="142" w:hanging="142"/>
        <w:jc w:val="both"/>
        <w:rPr>
          <w:rFonts w:ascii="Times New Roman" w:hAnsi="Times New Roman" w:cs="Times New Roman"/>
          <w:lang w:bidi="en-US"/>
        </w:rPr>
      </w:pPr>
      <w:r w:rsidRPr="00BC638D">
        <w:rPr>
          <w:rFonts w:ascii="Times New Roman" w:hAnsi="Times New Roman" w:cs="Times New Roman"/>
          <w:lang w:bidi="en-US"/>
        </w:rPr>
        <w:t xml:space="preserve">б) </w:t>
      </w:r>
      <w:r w:rsidRPr="00BC638D">
        <w:rPr>
          <w:rFonts w:ascii="Times New Roman" w:hAnsi="Times New Roman" w:cs="Times New Roman"/>
          <w:lang w:bidi="en-US"/>
        </w:rPr>
        <w:t xml:space="preserve">прямым поисковым признаком; </w:t>
      </w:r>
    </w:p>
    <w:p w:rsidR="00BC638D" w:rsidRDefault="00BC638D" w:rsidP="00BC638D">
      <w:pPr>
        <w:spacing w:after="0"/>
        <w:ind w:left="142" w:hanging="142"/>
        <w:jc w:val="both"/>
        <w:rPr>
          <w:rFonts w:ascii="Times New Roman" w:hAnsi="Times New Roman" w:cs="Times New Roman"/>
          <w:lang w:bidi="en-US"/>
        </w:rPr>
      </w:pPr>
      <w:r w:rsidRPr="00BC638D">
        <w:rPr>
          <w:rFonts w:ascii="Times New Roman" w:hAnsi="Times New Roman" w:cs="Times New Roman"/>
          <w:lang w:bidi="en-US"/>
        </w:rPr>
        <w:t xml:space="preserve">в) </w:t>
      </w:r>
      <w:r w:rsidRPr="00BC638D">
        <w:rPr>
          <w:rFonts w:ascii="Times New Roman" w:hAnsi="Times New Roman" w:cs="Times New Roman"/>
          <w:lang w:bidi="en-US"/>
        </w:rPr>
        <w:t>косвенным поисковым признаком.</w:t>
      </w:r>
    </w:p>
    <w:p w:rsidR="00BC638D" w:rsidRPr="00BC638D" w:rsidRDefault="00BC638D" w:rsidP="00BC638D">
      <w:pPr>
        <w:spacing w:after="0"/>
        <w:ind w:left="142" w:hanging="142"/>
        <w:jc w:val="both"/>
        <w:rPr>
          <w:rFonts w:ascii="Times New Roman" w:hAnsi="Times New Roman" w:cs="Times New Roman"/>
          <w:sz w:val="16"/>
          <w:lang w:bidi="en-US"/>
        </w:rPr>
      </w:pPr>
    </w:p>
    <w:p w:rsidR="00BC638D" w:rsidRPr="00BC638D" w:rsidRDefault="00BC638D" w:rsidP="00BC638D">
      <w:pPr>
        <w:numPr>
          <w:ilvl w:val="0"/>
          <w:numId w:val="2"/>
        </w:numPr>
        <w:spacing w:after="0"/>
        <w:ind w:left="142" w:hanging="142"/>
        <w:contextualSpacing/>
        <w:jc w:val="both"/>
        <w:rPr>
          <w:rFonts w:ascii="Times New Roman" w:hAnsi="Times New Roman" w:cs="Times New Roman"/>
          <w:lang w:bidi="en-US"/>
        </w:rPr>
      </w:pPr>
      <w:r w:rsidRPr="00BC638D">
        <w:rPr>
          <w:rFonts w:ascii="Times New Roman" w:hAnsi="Times New Roman" w:cs="Times New Roman"/>
          <w:b/>
          <w:lang w:bidi="en-US"/>
        </w:rPr>
        <w:t>Какой математический показатель положен в основу группировки месторождений по степени сложности строения?</w:t>
      </w:r>
      <w:r w:rsidRPr="00BC638D">
        <w:rPr>
          <w:rFonts w:ascii="Times New Roman" w:hAnsi="Times New Roman" w:cs="Times New Roman"/>
          <w:lang w:bidi="en-US"/>
        </w:rPr>
        <w:t xml:space="preserve"> (10 баллов)</w:t>
      </w:r>
    </w:p>
    <w:p w:rsidR="00BC638D" w:rsidRPr="00BC638D" w:rsidRDefault="00BC638D" w:rsidP="00BC638D">
      <w:pPr>
        <w:spacing w:after="0"/>
        <w:ind w:left="142" w:hanging="142"/>
        <w:contextualSpacing/>
        <w:jc w:val="both"/>
        <w:rPr>
          <w:rFonts w:ascii="Times New Roman" w:hAnsi="Times New Roman" w:cs="Times New Roman"/>
          <w:lang w:bidi="en-US"/>
        </w:rPr>
      </w:pPr>
      <w:r w:rsidRPr="00BC638D">
        <w:rPr>
          <w:rFonts w:ascii="Times New Roman" w:hAnsi="Times New Roman" w:cs="Times New Roman"/>
          <w:lang w:bidi="en-US"/>
        </w:rPr>
        <w:t xml:space="preserve">Ответ: </w:t>
      </w:r>
    </w:p>
    <w:p w:rsidR="00BC638D" w:rsidRPr="00BC638D" w:rsidRDefault="00BC638D" w:rsidP="00BC638D">
      <w:pPr>
        <w:spacing w:after="0"/>
        <w:ind w:left="142" w:hanging="142"/>
        <w:contextualSpacing/>
        <w:jc w:val="both"/>
        <w:rPr>
          <w:rFonts w:ascii="Times New Roman" w:hAnsi="Times New Roman" w:cs="Times New Roman"/>
          <w:lang w:bidi="en-US"/>
        </w:rPr>
      </w:pPr>
      <w:r w:rsidRPr="00BC638D">
        <w:rPr>
          <w:rFonts w:ascii="Times New Roman" w:hAnsi="Times New Roman" w:cs="Times New Roman"/>
          <w:lang w:bidi="en-US"/>
        </w:rPr>
        <w:t xml:space="preserve">а) </w:t>
      </w:r>
      <w:r w:rsidRPr="00BC638D">
        <w:rPr>
          <w:rFonts w:ascii="Times New Roman" w:hAnsi="Times New Roman" w:cs="Times New Roman"/>
          <w:lang w:bidi="en-US"/>
        </w:rPr>
        <w:t xml:space="preserve">коэффициент корреляции; </w:t>
      </w:r>
    </w:p>
    <w:p w:rsidR="00BC638D" w:rsidRPr="00BC638D" w:rsidRDefault="00BC638D" w:rsidP="00BC638D">
      <w:pPr>
        <w:spacing w:after="0"/>
        <w:ind w:left="142" w:hanging="142"/>
        <w:contextualSpacing/>
        <w:jc w:val="both"/>
        <w:rPr>
          <w:rFonts w:ascii="Times New Roman" w:hAnsi="Times New Roman" w:cs="Times New Roman"/>
          <w:lang w:bidi="en-US"/>
        </w:rPr>
      </w:pPr>
      <w:r w:rsidRPr="00BC638D">
        <w:rPr>
          <w:rFonts w:ascii="Times New Roman" w:hAnsi="Times New Roman" w:cs="Times New Roman"/>
          <w:lang w:bidi="en-US"/>
        </w:rPr>
        <w:t xml:space="preserve">б) </w:t>
      </w:r>
      <w:r w:rsidRPr="00BC638D">
        <w:rPr>
          <w:rFonts w:ascii="Times New Roman" w:hAnsi="Times New Roman" w:cs="Times New Roman"/>
          <w:lang w:bidi="en-US"/>
        </w:rPr>
        <w:t xml:space="preserve">коэффициент вариации; </w:t>
      </w:r>
    </w:p>
    <w:p w:rsidR="00BC638D" w:rsidRDefault="00BC638D" w:rsidP="00BC638D">
      <w:pPr>
        <w:spacing w:after="0"/>
        <w:ind w:left="142" w:hanging="142"/>
        <w:contextualSpacing/>
        <w:jc w:val="both"/>
        <w:rPr>
          <w:rFonts w:ascii="Times New Roman" w:hAnsi="Times New Roman" w:cs="Times New Roman"/>
          <w:lang w:bidi="en-US"/>
        </w:rPr>
      </w:pPr>
      <w:r w:rsidRPr="00BC638D">
        <w:rPr>
          <w:rFonts w:ascii="Times New Roman" w:hAnsi="Times New Roman" w:cs="Times New Roman"/>
          <w:lang w:bidi="en-US"/>
        </w:rPr>
        <w:t xml:space="preserve">в) </w:t>
      </w:r>
      <w:r w:rsidRPr="00BC638D">
        <w:rPr>
          <w:rFonts w:ascii="Times New Roman" w:hAnsi="Times New Roman" w:cs="Times New Roman"/>
          <w:lang w:bidi="en-US"/>
        </w:rPr>
        <w:t>дисперсия.</w:t>
      </w:r>
    </w:p>
    <w:p w:rsidR="00BC638D" w:rsidRPr="00BC638D" w:rsidRDefault="00BC638D" w:rsidP="00BC638D">
      <w:pPr>
        <w:spacing w:after="0"/>
        <w:ind w:left="142" w:hanging="142"/>
        <w:contextualSpacing/>
        <w:jc w:val="both"/>
        <w:rPr>
          <w:rFonts w:ascii="Times New Roman" w:hAnsi="Times New Roman" w:cs="Times New Roman"/>
          <w:sz w:val="16"/>
          <w:lang w:bidi="en-US"/>
        </w:rPr>
      </w:pPr>
    </w:p>
    <w:p w:rsidR="00BC638D" w:rsidRPr="00BC638D" w:rsidRDefault="00BC638D" w:rsidP="00BC638D">
      <w:pPr>
        <w:numPr>
          <w:ilvl w:val="0"/>
          <w:numId w:val="2"/>
        </w:numPr>
        <w:spacing w:after="0"/>
        <w:ind w:left="142" w:hanging="142"/>
        <w:contextualSpacing/>
        <w:jc w:val="both"/>
        <w:rPr>
          <w:rFonts w:ascii="Times New Roman" w:hAnsi="Times New Roman" w:cs="Times New Roman"/>
          <w:lang w:bidi="en-US"/>
        </w:rPr>
      </w:pPr>
      <w:r w:rsidRPr="00BC638D">
        <w:rPr>
          <w:rFonts w:ascii="Times New Roman" w:hAnsi="Times New Roman" w:cs="Times New Roman"/>
          <w:b/>
          <w:lang w:bidi="en-US"/>
        </w:rPr>
        <w:t>Как необходимо ориентировать горные выработки при вскрытии рудных зон?</w:t>
      </w:r>
      <w:r w:rsidRPr="00BC638D">
        <w:rPr>
          <w:rFonts w:ascii="Times New Roman" w:hAnsi="Times New Roman" w:cs="Times New Roman"/>
          <w:lang w:bidi="en-US"/>
        </w:rPr>
        <w:t xml:space="preserve"> (10 баллов)</w:t>
      </w:r>
    </w:p>
    <w:p w:rsidR="00BC638D" w:rsidRPr="00BC638D" w:rsidRDefault="00BC638D" w:rsidP="00BC638D">
      <w:pPr>
        <w:spacing w:after="0"/>
        <w:ind w:left="142" w:hanging="142"/>
        <w:contextualSpacing/>
        <w:jc w:val="both"/>
        <w:rPr>
          <w:rFonts w:ascii="Times New Roman" w:hAnsi="Times New Roman" w:cs="Times New Roman"/>
          <w:lang w:bidi="en-US"/>
        </w:rPr>
      </w:pPr>
      <w:r w:rsidRPr="00BC638D">
        <w:rPr>
          <w:rFonts w:ascii="Times New Roman" w:hAnsi="Times New Roman" w:cs="Times New Roman"/>
          <w:lang w:bidi="en-US"/>
        </w:rPr>
        <w:t xml:space="preserve">Ответ: </w:t>
      </w:r>
    </w:p>
    <w:p w:rsidR="00BC638D" w:rsidRPr="00BC638D" w:rsidRDefault="00BC638D" w:rsidP="00BC638D">
      <w:pPr>
        <w:spacing w:after="0"/>
        <w:ind w:left="142" w:hanging="142"/>
        <w:contextualSpacing/>
        <w:jc w:val="both"/>
        <w:rPr>
          <w:rFonts w:ascii="Times New Roman" w:hAnsi="Times New Roman" w:cs="Times New Roman"/>
          <w:lang w:bidi="en-US"/>
        </w:rPr>
      </w:pPr>
      <w:r w:rsidRPr="00BC638D">
        <w:rPr>
          <w:rFonts w:ascii="Times New Roman" w:hAnsi="Times New Roman" w:cs="Times New Roman"/>
          <w:lang w:bidi="en-US"/>
        </w:rPr>
        <w:t>а)</w:t>
      </w:r>
      <w:r w:rsidRPr="00BC638D">
        <w:rPr>
          <w:rFonts w:ascii="Times New Roman" w:hAnsi="Times New Roman" w:cs="Times New Roman"/>
          <w:lang w:bidi="en-US"/>
        </w:rPr>
        <w:t xml:space="preserve"> по простиранию зоны; </w:t>
      </w:r>
    </w:p>
    <w:p w:rsidR="00BC638D" w:rsidRPr="00BC638D" w:rsidRDefault="00BC638D" w:rsidP="00BC638D">
      <w:pPr>
        <w:spacing w:after="0"/>
        <w:ind w:left="142" w:hanging="142"/>
        <w:contextualSpacing/>
        <w:jc w:val="both"/>
        <w:rPr>
          <w:rFonts w:ascii="Times New Roman" w:hAnsi="Times New Roman" w:cs="Times New Roman"/>
          <w:lang w:bidi="en-US"/>
        </w:rPr>
      </w:pPr>
      <w:r w:rsidRPr="00BC638D">
        <w:rPr>
          <w:rFonts w:ascii="Times New Roman" w:hAnsi="Times New Roman" w:cs="Times New Roman"/>
          <w:lang w:bidi="en-US"/>
        </w:rPr>
        <w:t xml:space="preserve">б) </w:t>
      </w:r>
      <w:proofErr w:type="spellStart"/>
      <w:r w:rsidRPr="00BC638D">
        <w:rPr>
          <w:rFonts w:ascii="Times New Roman" w:hAnsi="Times New Roman" w:cs="Times New Roman"/>
          <w:lang w:bidi="en-US"/>
        </w:rPr>
        <w:t>вкрест</w:t>
      </w:r>
      <w:proofErr w:type="spellEnd"/>
      <w:r w:rsidRPr="00BC638D">
        <w:rPr>
          <w:rFonts w:ascii="Times New Roman" w:hAnsi="Times New Roman" w:cs="Times New Roman"/>
          <w:lang w:bidi="en-US"/>
        </w:rPr>
        <w:t xml:space="preserve"> простирания зоны; </w:t>
      </w:r>
    </w:p>
    <w:p w:rsidR="00BC638D" w:rsidRDefault="00BC638D" w:rsidP="00BC638D">
      <w:pPr>
        <w:spacing w:after="0"/>
        <w:ind w:left="142" w:hanging="142"/>
        <w:contextualSpacing/>
        <w:jc w:val="both"/>
        <w:rPr>
          <w:rFonts w:ascii="Times New Roman" w:hAnsi="Times New Roman" w:cs="Times New Roman"/>
          <w:lang w:bidi="en-US"/>
        </w:rPr>
      </w:pPr>
      <w:r w:rsidRPr="00BC638D">
        <w:rPr>
          <w:rFonts w:ascii="Times New Roman" w:hAnsi="Times New Roman" w:cs="Times New Roman"/>
          <w:lang w:bidi="en-US"/>
        </w:rPr>
        <w:t xml:space="preserve">в) </w:t>
      </w:r>
      <w:r w:rsidRPr="00BC638D">
        <w:rPr>
          <w:rFonts w:ascii="Times New Roman" w:hAnsi="Times New Roman" w:cs="Times New Roman"/>
          <w:lang w:bidi="en-US"/>
        </w:rPr>
        <w:t>перпендикулярно склону.</w:t>
      </w:r>
    </w:p>
    <w:p w:rsidR="00BC638D" w:rsidRPr="00BC638D" w:rsidRDefault="00BC638D" w:rsidP="00BC638D">
      <w:pPr>
        <w:spacing w:after="0"/>
        <w:ind w:left="142" w:hanging="142"/>
        <w:contextualSpacing/>
        <w:jc w:val="both"/>
        <w:rPr>
          <w:rFonts w:ascii="Times New Roman" w:hAnsi="Times New Roman" w:cs="Times New Roman"/>
          <w:sz w:val="16"/>
          <w:lang w:bidi="en-US"/>
        </w:rPr>
      </w:pPr>
    </w:p>
    <w:p w:rsidR="00BC638D" w:rsidRPr="00BC638D" w:rsidRDefault="00BC638D" w:rsidP="00BC638D">
      <w:pPr>
        <w:numPr>
          <w:ilvl w:val="0"/>
          <w:numId w:val="2"/>
        </w:numPr>
        <w:spacing w:after="0"/>
        <w:ind w:left="142" w:hanging="142"/>
        <w:contextualSpacing/>
        <w:jc w:val="both"/>
        <w:rPr>
          <w:rFonts w:ascii="Times New Roman" w:hAnsi="Times New Roman" w:cs="Times New Roman"/>
          <w:lang w:bidi="en-US"/>
        </w:rPr>
      </w:pPr>
      <w:r w:rsidRPr="00BC638D">
        <w:rPr>
          <w:rFonts w:ascii="Times New Roman" w:hAnsi="Times New Roman" w:cs="Times New Roman"/>
          <w:b/>
          <w:lang w:bidi="en-US"/>
        </w:rPr>
        <w:t>Как соотносятся бортовое содержание и минимально промышленное содержание?(</w:t>
      </w:r>
      <w:r w:rsidRPr="00BC638D">
        <w:rPr>
          <w:rFonts w:ascii="Times New Roman" w:hAnsi="Times New Roman" w:cs="Times New Roman"/>
          <w:lang w:bidi="en-US"/>
        </w:rPr>
        <w:t>10 баллов)</w:t>
      </w:r>
    </w:p>
    <w:p w:rsidR="00BC638D" w:rsidRPr="00BC638D" w:rsidRDefault="00BC638D" w:rsidP="00BC638D">
      <w:pPr>
        <w:spacing w:after="0"/>
        <w:ind w:left="142" w:hanging="142"/>
        <w:contextualSpacing/>
        <w:jc w:val="both"/>
        <w:rPr>
          <w:rFonts w:ascii="Times New Roman" w:hAnsi="Times New Roman" w:cs="Times New Roman"/>
          <w:lang w:bidi="en-US"/>
        </w:rPr>
      </w:pPr>
      <w:r w:rsidRPr="00BC638D">
        <w:rPr>
          <w:rFonts w:ascii="Times New Roman" w:hAnsi="Times New Roman" w:cs="Times New Roman"/>
          <w:lang w:bidi="en-US"/>
        </w:rPr>
        <w:t xml:space="preserve">Ответ: </w:t>
      </w:r>
    </w:p>
    <w:p w:rsidR="00BC638D" w:rsidRPr="00BC638D" w:rsidRDefault="00BC638D" w:rsidP="00BC638D">
      <w:pPr>
        <w:spacing w:after="0"/>
        <w:ind w:left="142" w:hanging="142"/>
        <w:contextualSpacing/>
        <w:jc w:val="both"/>
        <w:rPr>
          <w:rFonts w:ascii="Times New Roman" w:hAnsi="Times New Roman" w:cs="Times New Roman"/>
          <w:lang w:bidi="en-US"/>
        </w:rPr>
      </w:pPr>
      <w:r w:rsidRPr="00BC638D">
        <w:rPr>
          <w:rFonts w:ascii="Times New Roman" w:hAnsi="Times New Roman" w:cs="Times New Roman"/>
          <w:lang w:bidi="en-US"/>
        </w:rPr>
        <w:t>а)</w:t>
      </w:r>
      <w:r w:rsidRPr="00BC638D">
        <w:rPr>
          <w:rFonts w:ascii="Times New Roman" w:hAnsi="Times New Roman" w:cs="Times New Roman"/>
          <w:lang w:bidi="en-US"/>
        </w:rPr>
        <w:t xml:space="preserve"> это одно и то же; </w:t>
      </w:r>
    </w:p>
    <w:p w:rsidR="00BC638D" w:rsidRPr="00BC638D" w:rsidRDefault="00BC638D" w:rsidP="00BC638D">
      <w:pPr>
        <w:spacing w:after="0"/>
        <w:ind w:left="142" w:hanging="142"/>
        <w:contextualSpacing/>
        <w:jc w:val="both"/>
        <w:rPr>
          <w:rFonts w:ascii="Times New Roman" w:hAnsi="Times New Roman" w:cs="Times New Roman"/>
          <w:lang w:bidi="en-US"/>
        </w:rPr>
      </w:pPr>
      <w:r w:rsidRPr="00BC638D">
        <w:rPr>
          <w:rFonts w:ascii="Times New Roman" w:hAnsi="Times New Roman" w:cs="Times New Roman"/>
          <w:lang w:bidi="en-US"/>
        </w:rPr>
        <w:t xml:space="preserve">б) </w:t>
      </w:r>
      <w:r w:rsidRPr="00BC638D">
        <w:rPr>
          <w:rFonts w:ascii="Times New Roman" w:hAnsi="Times New Roman" w:cs="Times New Roman"/>
          <w:lang w:bidi="en-US"/>
        </w:rPr>
        <w:t xml:space="preserve">бортовое содержание выше; </w:t>
      </w:r>
    </w:p>
    <w:p w:rsidR="00BC638D" w:rsidRDefault="00BC638D" w:rsidP="00BC638D">
      <w:pPr>
        <w:spacing w:after="0"/>
        <w:ind w:left="142" w:hanging="142"/>
        <w:contextualSpacing/>
        <w:jc w:val="both"/>
        <w:rPr>
          <w:rFonts w:ascii="Times New Roman" w:hAnsi="Times New Roman" w:cs="Times New Roman"/>
          <w:lang w:bidi="en-US"/>
        </w:rPr>
      </w:pPr>
      <w:r w:rsidRPr="00BC638D">
        <w:rPr>
          <w:rFonts w:ascii="Times New Roman" w:hAnsi="Times New Roman" w:cs="Times New Roman"/>
          <w:lang w:bidi="en-US"/>
        </w:rPr>
        <w:t xml:space="preserve">в) </w:t>
      </w:r>
      <w:r w:rsidRPr="00BC638D">
        <w:rPr>
          <w:rFonts w:ascii="Times New Roman" w:hAnsi="Times New Roman" w:cs="Times New Roman"/>
          <w:lang w:bidi="en-US"/>
        </w:rPr>
        <w:t>бортовое содержание ниже.</w:t>
      </w:r>
    </w:p>
    <w:p w:rsidR="00BC638D" w:rsidRPr="00BC638D" w:rsidRDefault="00BC638D" w:rsidP="00BC638D">
      <w:pPr>
        <w:spacing w:after="0"/>
        <w:ind w:left="142" w:hanging="142"/>
        <w:contextualSpacing/>
        <w:jc w:val="both"/>
        <w:rPr>
          <w:rFonts w:ascii="Times New Roman" w:hAnsi="Times New Roman" w:cs="Times New Roman"/>
          <w:sz w:val="16"/>
          <w:lang w:bidi="en-US"/>
        </w:rPr>
      </w:pPr>
    </w:p>
    <w:p w:rsidR="00BC638D" w:rsidRPr="00BC638D" w:rsidRDefault="00BC638D" w:rsidP="00BC638D">
      <w:pPr>
        <w:numPr>
          <w:ilvl w:val="0"/>
          <w:numId w:val="2"/>
        </w:numPr>
        <w:spacing w:after="0"/>
        <w:ind w:left="142" w:hanging="142"/>
        <w:contextualSpacing/>
        <w:jc w:val="both"/>
        <w:rPr>
          <w:rFonts w:ascii="Times New Roman" w:hAnsi="Times New Roman" w:cs="Times New Roman"/>
          <w:lang w:bidi="en-US"/>
        </w:rPr>
      </w:pPr>
      <w:r w:rsidRPr="00BC638D">
        <w:rPr>
          <w:rFonts w:ascii="Times New Roman" w:hAnsi="Times New Roman" w:cs="Times New Roman"/>
          <w:b/>
          <w:lang w:bidi="en-US"/>
        </w:rPr>
        <w:t>Что такое штокверк?</w:t>
      </w:r>
      <w:r w:rsidRPr="00BC638D">
        <w:rPr>
          <w:rFonts w:ascii="Times New Roman" w:hAnsi="Times New Roman" w:cs="Times New Roman"/>
          <w:lang w:bidi="en-US"/>
        </w:rPr>
        <w:t>(10 баллов)</w:t>
      </w:r>
    </w:p>
    <w:p w:rsidR="00BC638D" w:rsidRPr="00BC638D" w:rsidRDefault="00BC638D" w:rsidP="00BC638D">
      <w:pPr>
        <w:spacing w:after="0"/>
        <w:ind w:left="142" w:hanging="142"/>
        <w:contextualSpacing/>
        <w:jc w:val="both"/>
        <w:rPr>
          <w:rFonts w:ascii="Times New Roman" w:hAnsi="Times New Roman" w:cs="Times New Roman"/>
          <w:lang w:bidi="en-US"/>
        </w:rPr>
      </w:pPr>
      <w:r w:rsidRPr="00BC638D">
        <w:rPr>
          <w:rFonts w:ascii="Times New Roman" w:hAnsi="Times New Roman" w:cs="Times New Roman"/>
          <w:lang w:bidi="en-US"/>
        </w:rPr>
        <w:t xml:space="preserve">Ответ: </w:t>
      </w:r>
    </w:p>
    <w:p w:rsidR="00BC638D" w:rsidRDefault="00BC638D" w:rsidP="00BC638D">
      <w:pPr>
        <w:spacing w:after="0"/>
        <w:ind w:left="142" w:hanging="142"/>
        <w:contextualSpacing/>
        <w:jc w:val="both"/>
        <w:rPr>
          <w:rFonts w:ascii="Times New Roman" w:hAnsi="Times New Roman" w:cs="Times New Roman"/>
          <w:lang w:bidi="en-US"/>
        </w:rPr>
        <w:sectPr w:rsidR="00BC638D" w:rsidSect="00462F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638D" w:rsidRPr="00BC638D" w:rsidRDefault="00BC638D" w:rsidP="00BC638D">
      <w:pPr>
        <w:spacing w:after="0"/>
        <w:ind w:left="142" w:hanging="142"/>
        <w:contextualSpacing/>
        <w:jc w:val="both"/>
        <w:rPr>
          <w:rFonts w:ascii="Times New Roman" w:hAnsi="Times New Roman" w:cs="Times New Roman"/>
          <w:lang w:bidi="en-US"/>
        </w:rPr>
      </w:pPr>
      <w:r w:rsidRPr="00BC638D">
        <w:rPr>
          <w:rFonts w:ascii="Times New Roman" w:hAnsi="Times New Roman" w:cs="Times New Roman"/>
          <w:lang w:bidi="en-US"/>
        </w:rPr>
        <w:lastRenderedPageBreak/>
        <w:t>а)</w:t>
      </w:r>
      <w:r w:rsidRPr="00BC638D">
        <w:rPr>
          <w:rFonts w:ascii="Times New Roman" w:hAnsi="Times New Roman" w:cs="Times New Roman"/>
          <w:lang w:bidi="en-US"/>
        </w:rPr>
        <w:t xml:space="preserve"> горная выработка; </w:t>
      </w:r>
    </w:p>
    <w:p w:rsidR="00BC638D" w:rsidRPr="00BC638D" w:rsidRDefault="00BC638D" w:rsidP="00BC638D">
      <w:pPr>
        <w:spacing w:after="0"/>
        <w:ind w:left="142" w:hanging="142"/>
        <w:contextualSpacing/>
        <w:jc w:val="both"/>
        <w:rPr>
          <w:rFonts w:ascii="Times New Roman" w:hAnsi="Times New Roman" w:cs="Times New Roman"/>
          <w:lang w:bidi="en-US"/>
        </w:rPr>
      </w:pPr>
      <w:r w:rsidRPr="00BC638D">
        <w:rPr>
          <w:rFonts w:ascii="Times New Roman" w:hAnsi="Times New Roman" w:cs="Times New Roman"/>
          <w:lang w:bidi="en-US"/>
        </w:rPr>
        <w:lastRenderedPageBreak/>
        <w:t xml:space="preserve">б) </w:t>
      </w:r>
      <w:r w:rsidRPr="00BC638D">
        <w:rPr>
          <w:rFonts w:ascii="Times New Roman" w:hAnsi="Times New Roman" w:cs="Times New Roman"/>
          <w:lang w:bidi="en-US"/>
        </w:rPr>
        <w:t xml:space="preserve">магматическое тело; </w:t>
      </w:r>
    </w:p>
    <w:p w:rsidR="00BC638D" w:rsidRPr="00BC638D" w:rsidRDefault="00BC638D" w:rsidP="00BC638D">
      <w:pPr>
        <w:spacing w:after="0"/>
        <w:ind w:left="142" w:hanging="142"/>
        <w:contextualSpacing/>
        <w:jc w:val="both"/>
        <w:rPr>
          <w:rFonts w:ascii="Times New Roman" w:hAnsi="Times New Roman" w:cs="Times New Roman"/>
          <w:lang w:bidi="en-US"/>
        </w:rPr>
      </w:pPr>
      <w:r w:rsidRPr="00BC638D">
        <w:rPr>
          <w:rFonts w:ascii="Times New Roman" w:hAnsi="Times New Roman" w:cs="Times New Roman"/>
          <w:lang w:bidi="en-US"/>
        </w:rPr>
        <w:lastRenderedPageBreak/>
        <w:t xml:space="preserve">в) </w:t>
      </w:r>
      <w:r w:rsidRPr="00BC638D">
        <w:rPr>
          <w:rFonts w:ascii="Times New Roman" w:hAnsi="Times New Roman" w:cs="Times New Roman"/>
          <w:lang w:bidi="en-US"/>
        </w:rPr>
        <w:t>форма рудного тела</w:t>
      </w:r>
    </w:p>
    <w:p w:rsidR="00BC638D" w:rsidRDefault="00BC638D" w:rsidP="00BC638D">
      <w:pPr>
        <w:spacing w:after="0"/>
        <w:ind w:left="142" w:hanging="142"/>
        <w:contextualSpacing/>
        <w:jc w:val="both"/>
        <w:rPr>
          <w:rFonts w:ascii="Times New Roman" w:hAnsi="Times New Roman" w:cs="Times New Roman"/>
          <w:lang w:bidi="en-US"/>
        </w:rPr>
        <w:sectPr w:rsidR="00BC638D" w:rsidSect="00BC638D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BC638D" w:rsidRPr="00BC638D" w:rsidRDefault="00BC638D" w:rsidP="00BC638D">
      <w:pPr>
        <w:spacing w:after="0"/>
        <w:ind w:left="142" w:hanging="142"/>
        <w:contextualSpacing/>
        <w:jc w:val="both"/>
        <w:rPr>
          <w:rFonts w:ascii="Times New Roman" w:hAnsi="Times New Roman" w:cs="Times New Roman"/>
          <w:sz w:val="16"/>
          <w:lang w:bidi="en-US"/>
        </w:rPr>
      </w:pPr>
    </w:p>
    <w:p w:rsidR="00BC638D" w:rsidRPr="00BC638D" w:rsidRDefault="00BC638D" w:rsidP="00BC638D">
      <w:pPr>
        <w:numPr>
          <w:ilvl w:val="0"/>
          <w:numId w:val="2"/>
        </w:numPr>
        <w:spacing w:after="0"/>
        <w:ind w:left="142" w:hanging="142"/>
        <w:contextualSpacing/>
        <w:jc w:val="both"/>
        <w:rPr>
          <w:rFonts w:ascii="Times New Roman" w:hAnsi="Times New Roman" w:cs="Times New Roman"/>
          <w:lang w:bidi="en-US"/>
        </w:rPr>
      </w:pPr>
      <w:proofErr w:type="spellStart"/>
      <w:r w:rsidRPr="00BC638D">
        <w:rPr>
          <w:rFonts w:ascii="Times New Roman" w:hAnsi="Times New Roman" w:cs="Times New Roman"/>
          <w:b/>
          <w:lang w:bidi="en-US"/>
        </w:rPr>
        <w:t>Ликвационная</w:t>
      </w:r>
      <w:proofErr w:type="spellEnd"/>
      <w:r w:rsidRPr="00BC638D">
        <w:rPr>
          <w:rFonts w:ascii="Times New Roman" w:hAnsi="Times New Roman" w:cs="Times New Roman"/>
          <w:b/>
          <w:lang w:bidi="en-US"/>
        </w:rPr>
        <w:t xml:space="preserve"> дифференциация алюмосиликатных силикатных составов, условия и механизмы ее реализации в природе. Геолого-промышленная характеристика </w:t>
      </w:r>
      <w:proofErr w:type="spellStart"/>
      <w:r w:rsidRPr="00BC638D">
        <w:rPr>
          <w:rFonts w:ascii="Times New Roman" w:hAnsi="Times New Roman" w:cs="Times New Roman"/>
          <w:b/>
          <w:lang w:bidi="en-US"/>
        </w:rPr>
        <w:t>ликвационных</w:t>
      </w:r>
      <w:proofErr w:type="spellEnd"/>
      <w:r w:rsidRPr="00BC638D">
        <w:rPr>
          <w:rFonts w:ascii="Times New Roman" w:hAnsi="Times New Roman" w:cs="Times New Roman"/>
          <w:b/>
          <w:lang w:bidi="en-US"/>
        </w:rPr>
        <w:t xml:space="preserve"> месторождений.</w:t>
      </w:r>
      <w:r w:rsidRPr="00BC638D">
        <w:rPr>
          <w:rFonts w:ascii="Times New Roman" w:hAnsi="Times New Roman" w:cs="Times New Roman"/>
          <w:lang w:bidi="en-US"/>
        </w:rPr>
        <w:t xml:space="preserve">  (25 баллов).</w:t>
      </w:r>
    </w:p>
    <w:p w:rsidR="00BC638D" w:rsidRPr="00BC638D" w:rsidRDefault="00BC638D" w:rsidP="00BC638D">
      <w:pPr>
        <w:spacing w:after="0"/>
        <w:ind w:left="142" w:hanging="142"/>
        <w:contextualSpacing/>
        <w:jc w:val="both"/>
        <w:rPr>
          <w:rFonts w:ascii="Times New Roman" w:hAnsi="Times New Roman" w:cs="Times New Roman"/>
          <w:sz w:val="16"/>
          <w:lang w:bidi="en-US"/>
        </w:rPr>
      </w:pPr>
    </w:p>
    <w:p w:rsidR="00F52769" w:rsidRPr="00BC638D" w:rsidRDefault="00BC638D" w:rsidP="00BC638D">
      <w:pPr>
        <w:numPr>
          <w:ilvl w:val="0"/>
          <w:numId w:val="2"/>
        </w:numPr>
        <w:spacing w:after="0"/>
        <w:ind w:left="142" w:hanging="142"/>
        <w:contextualSpacing/>
        <w:jc w:val="both"/>
        <w:rPr>
          <w:rFonts w:ascii="Times New Roman" w:hAnsi="Times New Roman" w:cs="Times New Roman"/>
          <w:lang w:bidi="en-US"/>
        </w:rPr>
      </w:pPr>
      <w:r w:rsidRPr="00BC638D">
        <w:rPr>
          <w:rFonts w:ascii="Times New Roman" w:hAnsi="Times New Roman" w:cs="Times New Roman"/>
          <w:b/>
          <w:lang w:bidi="en-US"/>
        </w:rPr>
        <w:t xml:space="preserve">Преобразования сульфидных месторождений в </w:t>
      </w:r>
      <w:proofErr w:type="spellStart"/>
      <w:r w:rsidRPr="00BC638D">
        <w:rPr>
          <w:rFonts w:ascii="Times New Roman" w:hAnsi="Times New Roman" w:cs="Times New Roman"/>
          <w:b/>
          <w:lang w:bidi="en-US"/>
        </w:rPr>
        <w:t>корах</w:t>
      </w:r>
      <w:proofErr w:type="spellEnd"/>
      <w:r w:rsidRPr="00BC638D">
        <w:rPr>
          <w:rFonts w:ascii="Times New Roman" w:hAnsi="Times New Roman" w:cs="Times New Roman"/>
          <w:b/>
          <w:lang w:bidi="en-US"/>
        </w:rPr>
        <w:t xml:space="preserve"> выветривания. Минеральная зональность продуктов выветривания и физико-химическая сущность процессов.</w:t>
      </w:r>
      <w:r w:rsidRPr="00BC638D">
        <w:rPr>
          <w:rFonts w:ascii="Times New Roman" w:hAnsi="Times New Roman" w:cs="Times New Roman"/>
          <w:lang w:bidi="en-US"/>
        </w:rPr>
        <w:t xml:space="preserve">   (25 баллов).</w:t>
      </w:r>
      <w:bookmarkStart w:id="0" w:name="_GoBack"/>
      <w:bookmarkEnd w:id="0"/>
    </w:p>
    <w:sectPr w:rsidR="00F52769" w:rsidRPr="00BC638D" w:rsidSect="00BC638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520"/>
    <w:multiLevelType w:val="hybridMultilevel"/>
    <w:tmpl w:val="8D36EF9C"/>
    <w:lvl w:ilvl="0" w:tplc="B324F8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B0435"/>
    <w:multiLevelType w:val="hybridMultilevel"/>
    <w:tmpl w:val="D0FC11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B0"/>
    <w:rsid w:val="00026E58"/>
    <w:rsid w:val="00042AC5"/>
    <w:rsid w:val="0005727A"/>
    <w:rsid w:val="000A42D4"/>
    <w:rsid w:val="001B41F9"/>
    <w:rsid w:val="002E6144"/>
    <w:rsid w:val="002F59D2"/>
    <w:rsid w:val="003E601B"/>
    <w:rsid w:val="00462F6E"/>
    <w:rsid w:val="004919C9"/>
    <w:rsid w:val="005615AF"/>
    <w:rsid w:val="005E013F"/>
    <w:rsid w:val="006379E3"/>
    <w:rsid w:val="006D5B50"/>
    <w:rsid w:val="00712D4E"/>
    <w:rsid w:val="0083013F"/>
    <w:rsid w:val="00845FAA"/>
    <w:rsid w:val="008B7A7B"/>
    <w:rsid w:val="00930100"/>
    <w:rsid w:val="00954314"/>
    <w:rsid w:val="00992EBC"/>
    <w:rsid w:val="00A02CC3"/>
    <w:rsid w:val="00A61F4F"/>
    <w:rsid w:val="00A72782"/>
    <w:rsid w:val="00A73D30"/>
    <w:rsid w:val="00B11CFB"/>
    <w:rsid w:val="00BA55B5"/>
    <w:rsid w:val="00BC638D"/>
    <w:rsid w:val="00C146B0"/>
    <w:rsid w:val="00C70780"/>
    <w:rsid w:val="00C71CAB"/>
    <w:rsid w:val="00C77C71"/>
    <w:rsid w:val="00CB68F5"/>
    <w:rsid w:val="00DD2759"/>
    <w:rsid w:val="00DE7A99"/>
    <w:rsid w:val="00E37238"/>
    <w:rsid w:val="00E4622D"/>
    <w:rsid w:val="00EF00B8"/>
    <w:rsid w:val="00F41635"/>
    <w:rsid w:val="00F52769"/>
    <w:rsid w:val="00F5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1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1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305A8-FCDD-4DFB-8F52-1F079EEE8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</dc:creator>
  <cp:lastModifiedBy>Anna Y. Zaharova</cp:lastModifiedBy>
  <cp:revision>3</cp:revision>
  <cp:lastPrinted>2014-03-24T04:04:00Z</cp:lastPrinted>
  <dcterms:created xsi:type="dcterms:W3CDTF">2014-06-10T10:18:00Z</dcterms:created>
  <dcterms:modified xsi:type="dcterms:W3CDTF">2014-06-10T10:18:00Z</dcterms:modified>
</cp:coreProperties>
</file>