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E34A42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13.06.01 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>Электро- и теплотехника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D4051F" w:rsidRPr="00D4051F">
              <w:rPr>
                <w:rFonts w:ascii="Times New Roman" w:hAnsi="Times New Roman" w:cs="Times New Roman"/>
                <w:b/>
                <w:sz w:val="18"/>
                <w:szCs w:val="20"/>
              </w:rPr>
              <w:t>Электротехнические комплексы и системы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4051F" w:rsidRPr="00D4051F">
              <w:rPr>
                <w:rFonts w:ascii="Times New Roman" w:hAnsi="Times New Roman" w:cs="Times New Roman"/>
                <w:sz w:val="20"/>
                <w:szCs w:val="20"/>
              </w:rPr>
              <w:t>Дементьев Ю.Н.</w:t>
            </w:r>
            <w:r w:rsidR="00D40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B12F23" w:rsidRPr="00B12F23" w:rsidRDefault="00B12F23" w:rsidP="00B12F2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В системе «</w:t>
      </w:r>
      <w:proofErr w:type="spellStart"/>
      <w:r w:rsidRPr="00B12F23">
        <w:rPr>
          <w:rFonts w:ascii="Times New Roman" w:eastAsiaTheme="minorHAnsi" w:hAnsi="Times New Roman" w:cs="Times New Roman"/>
          <w:lang w:eastAsia="en-US"/>
        </w:rPr>
        <w:t>тиристорный</w:t>
      </w:r>
      <w:proofErr w:type="spellEnd"/>
      <w:r w:rsidRPr="00B12F23">
        <w:rPr>
          <w:rFonts w:ascii="Times New Roman" w:eastAsiaTheme="minorHAnsi" w:hAnsi="Times New Roman" w:cs="Times New Roman"/>
          <w:lang w:eastAsia="en-US"/>
        </w:rPr>
        <w:t xml:space="preserve"> преобразователь – двигатель постоянного тока» регулирование скорости происходит за счет: (10 баллов)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Ответ: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Pr="00B12F23">
        <w:rPr>
          <w:rFonts w:ascii="Times New Roman" w:eastAsiaTheme="minorHAnsi" w:hAnsi="Times New Roman" w:cs="Times New Roman"/>
          <w:lang w:eastAsia="en-US"/>
        </w:rPr>
        <w:t>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регулирования напряжения на якоре;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регулирования напряжения на обмотке возбуждения;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регулирования сопротивления в якорной цепи;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г)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регулирования сопротивления в обмотке возбуждения.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B12F23" w:rsidRPr="00B12F23" w:rsidRDefault="00B12F23" w:rsidP="00B12F23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В двигателе постоянного тока последовательного возбуждения для получения электромеханической характеристики, представленной на рисунке, необходимо: (10 баллов)</w:t>
      </w:r>
    </w:p>
    <w:p w:rsidR="00B12F23" w:rsidRPr="00B12F23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object w:dxaOrig="9331" w:dyaOrig="4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6pt;height:163.7pt;mso-position-vertical:absolute" o:ole="">
            <v:imagedata r:id="rId7" o:title="" croptop="11416f" cropbottom="9221f" cropright="41490f"/>
          </v:shape>
          <o:OLEObject Type="Embed" ProgID="Word.Picture.8" ShapeID="_x0000_i1025" DrawAspect="Content" ObjectID="_1460812198" r:id="rId8"/>
        </w:objec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Ответ: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ввести добавочное сопротивление в обмотку возбуждения;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зашунтировать обмотку якоря;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зашунтировать обмотку возбуждения;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г)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изменить напряжение на двигателе.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lastRenderedPageBreak/>
        <w:t>3.  Графики переходных процессов, представленные рисунки соответствуют: (10 баллов)</w:t>
      </w:r>
    </w:p>
    <w:p w:rsid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noProof/>
        </w:rPr>
        <mc:AlternateContent>
          <mc:Choice Requires="wpc">
            <w:drawing>
              <wp:inline distT="0" distB="0" distL="0" distR="0" wp14:anchorId="440CA8E1" wp14:editId="34B7A4F8">
                <wp:extent cx="3053751" cy="2268748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4"/>
                        <wps:cNvCnPr/>
                        <wps:spPr bwMode="auto">
                          <a:xfrm>
                            <a:off x="25400" y="38100"/>
                            <a:ext cx="0" cy="2171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V="1">
                            <a:off x="14605" y="1242695"/>
                            <a:ext cx="2870835" cy="146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0"/>
                            <a:ext cx="4629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F23" w:rsidRPr="003F0CF7" w:rsidRDefault="00B12F23" w:rsidP="00B12F2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  <w:szCs w:val="28"/>
                                  <w:lang w:val="en-US"/>
                                </w:rPr>
                                <w:t>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9556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F23" w:rsidRPr="00447A1C" w:rsidRDefault="00B12F23" w:rsidP="00B12F2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 w:rsidRPr="00447A1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 w:rsidRPr="00447A1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75865" y="1619250"/>
                            <a:ext cx="3441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F23" w:rsidRPr="00447A1C" w:rsidRDefault="00B12F23" w:rsidP="00B12F2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47A1C">
                                <w:rPr>
                                  <w:rFonts w:ascii="Symbol" w:hAnsi="Symbol"/>
                                  <w:sz w:val="28"/>
                                  <w:szCs w:val="28"/>
                                  <w:lang w:val="en-US"/>
                                </w:rPr>
                                <w:t>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48255" y="641985"/>
                            <a:ext cx="3429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F23" w:rsidRPr="00447A1C" w:rsidRDefault="00B12F23" w:rsidP="00B12F2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47A1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6035" y="6096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4605" y="85915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85140" y="605790"/>
                            <a:ext cx="2026920" cy="1194435"/>
                          </a:xfrm>
                          <a:custGeom>
                            <a:avLst/>
                            <a:gdLst>
                              <a:gd name="T0" fmla="*/ 0 w 3192"/>
                              <a:gd name="T1" fmla="*/ 0 h 1168"/>
                              <a:gd name="T2" fmla="*/ 513 w 3192"/>
                              <a:gd name="T3" fmla="*/ 627 h 1168"/>
                              <a:gd name="T4" fmla="*/ 1140 w 3192"/>
                              <a:gd name="T5" fmla="*/ 969 h 1168"/>
                              <a:gd name="T6" fmla="*/ 1881 w 3192"/>
                              <a:gd name="T7" fmla="*/ 1140 h 1168"/>
                              <a:gd name="T8" fmla="*/ 3192 w 3192"/>
                              <a:gd name="T9" fmla="*/ 1140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1168">
                                <a:moveTo>
                                  <a:pt x="0" y="0"/>
                                </a:moveTo>
                                <a:cubicBezTo>
                                  <a:pt x="161" y="233"/>
                                  <a:pt x="323" y="466"/>
                                  <a:pt x="513" y="627"/>
                                </a:cubicBezTo>
                                <a:cubicBezTo>
                                  <a:pt x="703" y="788"/>
                                  <a:pt x="912" y="883"/>
                                  <a:pt x="1140" y="969"/>
                                </a:cubicBezTo>
                                <a:cubicBezTo>
                                  <a:pt x="1368" y="1055"/>
                                  <a:pt x="1539" y="1112"/>
                                  <a:pt x="1881" y="1140"/>
                                </a:cubicBezTo>
                                <a:cubicBezTo>
                                  <a:pt x="2223" y="1168"/>
                                  <a:pt x="2707" y="1154"/>
                                  <a:pt x="3192" y="114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 flipV="1">
                            <a:off x="485140" y="859155"/>
                            <a:ext cx="2026920" cy="1375410"/>
                          </a:xfrm>
                          <a:custGeom>
                            <a:avLst/>
                            <a:gdLst>
                              <a:gd name="T0" fmla="*/ 0 w 3192"/>
                              <a:gd name="T1" fmla="*/ 0 h 1168"/>
                              <a:gd name="T2" fmla="*/ 513 w 3192"/>
                              <a:gd name="T3" fmla="*/ 627 h 1168"/>
                              <a:gd name="T4" fmla="*/ 1140 w 3192"/>
                              <a:gd name="T5" fmla="*/ 969 h 1168"/>
                              <a:gd name="T6" fmla="*/ 1881 w 3192"/>
                              <a:gd name="T7" fmla="*/ 1140 h 1168"/>
                              <a:gd name="T8" fmla="*/ 3192 w 3192"/>
                              <a:gd name="T9" fmla="*/ 1140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92" h="1168">
                                <a:moveTo>
                                  <a:pt x="0" y="0"/>
                                </a:moveTo>
                                <a:cubicBezTo>
                                  <a:pt x="161" y="233"/>
                                  <a:pt x="323" y="466"/>
                                  <a:pt x="513" y="627"/>
                                </a:cubicBezTo>
                                <a:cubicBezTo>
                                  <a:pt x="703" y="788"/>
                                  <a:pt x="912" y="883"/>
                                  <a:pt x="1140" y="969"/>
                                </a:cubicBezTo>
                                <a:cubicBezTo>
                                  <a:pt x="1368" y="1055"/>
                                  <a:pt x="1539" y="1112"/>
                                  <a:pt x="1881" y="1140"/>
                                </a:cubicBezTo>
                                <a:cubicBezTo>
                                  <a:pt x="2223" y="1168"/>
                                  <a:pt x="2707" y="1154"/>
                                  <a:pt x="3192" y="114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/>
                        <wps:spPr bwMode="auto">
                          <a:xfrm rot="16200000">
                            <a:off x="-201930" y="1546225"/>
                            <a:ext cx="137541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240.45pt;height:178.65pt;mso-position-horizontal-relative:char;mso-position-vertical-relative:line" coordsize="30537,2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">
                <v:shape id="_x0000_s1027" type="#_x0000_t75" style="position:absolute;width:30537;height:2268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54,381" to="254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5" o:spid="_x0000_s1029" style="position:absolute;flip:y;visibility:visible;mso-wrap-style:square" from="146,12426" to="2885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I88MAAADaAAAADwAAAGRycy9kb3ducmV2LnhtbERPTWvCQBC9C/6HZYReitlYgpWYVYq2&#10;1UApVHvoccyOSWh2NmS3Gv+9KxQ8Pt53tuxNI07UudqygkkUgyAurK65VPC9fxvPQDiPrLGxTAou&#10;5GC5GA4yTLU98xeddr4UIYRdigoq79tUSldUZNBFtiUO3NF2Bn2AXSl1h+cQbhr5FMdTabDm0FBh&#10;S6uKit/dnwkz1sk+vxw278+fr6vi45gnj/H2R6mHUf8yB+Gp93fxv3urFUzhdiX4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wyPPDAAAA2g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47;width:46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12F23" w:rsidRPr="003F0CF7" w:rsidRDefault="00B12F23" w:rsidP="00B12F2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  <w:szCs w:val="28"/>
                            <w:lang w:val="en-US"/>
                          </w:rPr>
                          <w:t>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7" o:spid="_x0000_s1031" type="#_x0000_t202" style="position:absolute;left:25717;top:955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12F23" w:rsidRPr="00447A1C" w:rsidRDefault="00B12F23" w:rsidP="00B12F2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 w:rsidRPr="00447A1C"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proofErr w:type="gramEnd"/>
                        <w:r w:rsidRPr="00447A1C">
                          <w:rPr>
                            <w:sz w:val="28"/>
                            <w:szCs w:val="28"/>
                            <w:lang w:val="en-US"/>
                          </w:rPr>
                          <w:t>, c</w:t>
                        </w:r>
                      </w:p>
                    </w:txbxContent>
                  </v:textbox>
                </v:shape>
                <v:shape id="Text Box 8" o:spid="_x0000_s1032" type="#_x0000_t202" style="position:absolute;left:24758;top:16192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12F23" w:rsidRPr="00447A1C" w:rsidRDefault="00B12F23" w:rsidP="00B12F2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47A1C">
                          <w:rPr>
                            <w:rFonts w:ascii="Symbol" w:hAnsi="Symbol"/>
                            <w:sz w:val="28"/>
                            <w:szCs w:val="28"/>
                            <w:lang w:val="en-US"/>
                          </w:rPr>
                          <w:t></w:t>
                        </w:r>
                      </w:p>
                    </w:txbxContent>
                  </v:textbox>
                </v:shape>
                <v:shape id="Text Box 9" o:spid="_x0000_s1033" type="#_x0000_t202" style="position:absolute;left:25482;top:6419;width:342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12F23" w:rsidRPr="00447A1C" w:rsidRDefault="00B12F23" w:rsidP="00B12F2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47A1C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60,6096" to="4832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1" o:spid="_x0000_s1035" style="position:absolute;visibility:visible;mso-wrap-style:square" from="146,8591" to="4718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shape id="Freeform 12" o:spid="_x0000_s1036" style="position:absolute;left:4851;top:6057;width:20269;height:11945;visibility:visible;mso-wrap-style:square;v-text-anchor:top" coordsize="3192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6PcMA&#10;AADbAAAADwAAAGRycy9kb3ducmV2LnhtbERPTWvCQBC9C/6HZQre6qYVxEY3IUiDUopQ9eJtmp0m&#10;wexsyK4m+uu7hYK3ebzPWaWDacSVOldbVvAyjUAQF1bXXCo4HvLnBQjnkTU2lknBjRykyXi0wljb&#10;nr/ouvelCCHsYlRQed/GUrqiIoNualviwP3YzqAPsCul7rAP4aaRr1E0lwZrDg0VtrSuqDjvL0bB&#10;7py/37ef36f+7WMzj/Ce3fI2U2ryNGRLEJ4G/xD/u7c6zJ/B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6PcMAAADbAAAADwAAAAAAAAAAAAAAAACYAgAAZHJzL2Rv&#10;d25yZXYueG1sUEsFBgAAAAAEAAQA9QAAAIgDAAAAAA==&#10;" path="m,c161,233,323,466,513,627v190,161,399,256,627,342c1368,1055,1539,1112,1881,1140v342,28,826,14,1311,e" filled="f" strokeweight="1.5pt">
                  <v:path arrowok="t" o:connecttype="custom" o:connectlocs="0,0;325755,641191;723900,990931;1194435,1165801;2026920,1165801" o:connectangles="0,0,0,0,0"/>
                </v:shape>
                <v:shape id="Freeform 13" o:spid="_x0000_s1037" style="position:absolute;left:4851;top:8591;width:20269;height:13754;flip:y;visibility:visible;mso-wrap-style:square;v-text-anchor:top" coordsize="3192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vAsEA&#10;AADbAAAADwAAAGRycy9kb3ducmV2LnhtbERPTWsCMRC9F/wPYQRvNatIW1ajiCBUPVVFPA6bcbOa&#10;TJYk1W1/fVMo9DaP9zmzReesuFOIjWcFo2EBgrjyuuFawfGwfn4DEROyRuuZFHxRhMW89zTDUvsH&#10;f9B9n2qRQziWqMCk1JZSxsqQwzj0LXHmLj44TBmGWuqAjxzurBwXxYt02HBuMNjSylB12386BZtv&#10;w8fudbetxuG0stezjbvDSKlBv1tOQSTq0r/4z/2u8/wJ/P6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7wLBAAAA2wAAAA8AAAAAAAAAAAAAAAAAmAIAAGRycy9kb3du&#10;cmV2LnhtbFBLBQYAAAAABAAEAPUAAACGAwAAAAA=&#10;" path="m,c161,233,323,466,513,627v190,161,399,256,627,342c1368,1055,1539,1112,1881,1140v342,28,826,14,1311,e" filled="f" strokeweight="1.5pt">
                  <v:path arrowok="t" o:connecttype="custom" o:connectlocs="0,0;325755,738341;723900,1141072;1194435,1342438;2026920,1342438" o:connectangles="0,0,0,0,0"/>
                </v:shape>
                <v:line id="Line 14" o:spid="_x0000_s1038" style="position:absolute;rotation:-90;visibility:visible;mso-wrap-style:square" from="-2020,15462" to="11734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/HMQAAADbAAAADwAAAGRycy9kb3ducmV2LnhtbERPS2vCQBC+F/wPyxS8FN1UaNHUTSiK&#10;Nr0oPg72NmSnSTA7G7JrEv99t1DobT6+5yzTwdSio9ZVlhU8TyMQxLnVFRcKzqfNZA7CeWSNtWVS&#10;cCcHaTJ6WGKsbc8H6o6+ECGEXYwKSu+bWEqXl2TQTW1DHLhv2xr0AbaF1C32IdzUchZFr9JgxaGh&#10;xIZWJeXX480o2O7w87JerORXt787139kT/0pU2r8OLy/gfA0+H/xnzvTYf4L/P4SDpDJ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T8cxAAAANsAAAAPAAAAAAAAAAAA&#10;AAAAAKECAABkcnMvZG93bnJldi54bWxQSwUGAAAAAAQABAD5AAAAkgMAAAAA&#10;" strokeweight="1.5pt"/>
                <w10:anchorlock/>
              </v:group>
            </w:pict>
          </mc:Fallback>
        </mc:AlternateContent>
      </w:r>
    </w:p>
    <w:p w:rsidR="007E0D09" w:rsidRPr="00B12F23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Ответ:</w:t>
      </w: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  <w:sectPr w:rsidR="007E0D09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а)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торможению;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реверсу;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в) </w:t>
      </w:r>
      <w:r w:rsidRPr="00B12F23">
        <w:rPr>
          <w:rFonts w:ascii="Times New Roman" w:eastAsiaTheme="minorHAnsi" w:hAnsi="Times New Roman" w:cs="Times New Roman"/>
          <w:lang w:eastAsia="en-US"/>
        </w:rPr>
        <w:t>сбросу нагрузки;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г)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B12F23">
        <w:rPr>
          <w:rFonts w:ascii="Times New Roman" w:eastAsiaTheme="minorHAnsi" w:hAnsi="Times New Roman" w:cs="Times New Roman"/>
          <w:lang w:eastAsia="en-US"/>
        </w:rPr>
        <w:t>набросу</w:t>
      </w:r>
      <w:proofErr w:type="spellEnd"/>
      <w:r w:rsidRPr="00B12F23">
        <w:rPr>
          <w:rFonts w:ascii="Times New Roman" w:eastAsiaTheme="minorHAnsi" w:hAnsi="Times New Roman" w:cs="Times New Roman"/>
          <w:lang w:eastAsia="en-US"/>
        </w:rPr>
        <w:t xml:space="preserve"> нагрузки. </w:t>
      </w: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  <w:sectPr w:rsidR="007E0D09" w:rsidSect="007E0D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4.  Схема на основе операционного усилителя, представленная на рисунке, соответствует регулятору типа: (10 баллов)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69529953" wp14:editId="20D0E9A2">
            <wp:extent cx="1906438" cy="1095554"/>
            <wp:effectExtent l="0" t="0" r="0" b="952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51" cy="109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Ответ:</w:t>
      </w: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  <w:sectPr w:rsidR="007E0D09" w:rsidSect="007E0D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а)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B12F23">
        <w:rPr>
          <w:rFonts w:ascii="Times New Roman" w:eastAsiaTheme="minorHAnsi" w:hAnsi="Times New Roman" w:cs="Times New Roman"/>
          <w:lang w:eastAsia="en-US"/>
        </w:rPr>
        <w:t>П</w:t>
      </w:r>
      <w:proofErr w:type="gramEnd"/>
      <w:r w:rsidRPr="00B12F23">
        <w:rPr>
          <w:rFonts w:ascii="Times New Roman" w:eastAsiaTheme="minorHAnsi" w:hAnsi="Times New Roman" w:cs="Times New Roman"/>
          <w:lang w:eastAsia="en-US"/>
        </w:rPr>
        <w:t>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б)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ПИ;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в)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ПИД.</w:t>
      </w:r>
    </w:p>
    <w:p w:rsidR="007E0D09" w:rsidRDefault="007E0D09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  <w:sectPr w:rsidR="007E0D09" w:rsidSect="007E0D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 xml:space="preserve">5.  Диоды </w:t>
      </w:r>
      <w:r w:rsidRPr="00B12F23">
        <w:rPr>
          <w:rFonts w:ascii="Times New Roman" w:eastAsiaTheme="minorHAnsi" w:hAnsi="Times New Roman" w:cs="Times New Roman"/>
          <w:lang w:val="en-US" w:eastAsia="en-US"/>
        </w:rPr>
        <w:t>VD</w:t>
      </w:r>
      <w:r w:rsidRPr="00B12F23">
        <w:rPr>
          <w:rFonts w:ascii="Times New Roman" w:eastAsiaTheme="minorHAnsi" w:hAnsi="Times New Roman" w:cs="Times New Roman"/>
          <w:lang w:eastAsia="en-US"/>
        </w:rPr>
        <w:t>1-</w:t>
      </w:r>
      <w:r w:rsidRPr="00B12F23">
        <w:rPr>
          <w:rFonts w:ascii="Times New Roman" w:eastAsiaTheme="minorHAnsi" w:hAnsi="Times New Roman" w:cs="Times New Roman"/>
          <w:lang w:val="en-US" w:eastAsia="en-US"/>
        </w:rPr>
        <w:t>VD</w:t>
      </w:r>
      <w:r w:rsidRPr="00B12F23">
        <w:rPr>
          <w:rFonts w:ascii="Times New Roman" w:eastAsiaTheme="minorHAnsi" w:hAnsi="Times New Roman" w:cs="Times New Roman"/>
          <w:lang w:eastAsia="en-US"/>
        </w:rPr>
        <w:t>6 на представленной схеме служат для: (10 баллов)</w:t>
      </w:r>
    </w:p>
    <w:p w:rsidR="00B12F23" w:rsidRPr="00B12F23" w:rsidRDefault="00B12F23" w:rsidP="00B12F23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7C3EE1F6" wp14:editId="136F8B23">
            <wp:extent cx="2885406" cy="14681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08" cy="147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Ответ: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для возможности работы преобразователя в выпрямительном и инверторном режимах;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для рекуперации энергии в сеть;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</w:t>
      </w:r>
      <w:r w:rsidRPr="00B12F23">
        <w:rPr>
          <w:rFonts w:ascii="Times New Roman" w:eastAsiaTheme="minorHAnsi" w:hAnsi="Times New Roman" w:cs="Times New Roman"/>
          <w:lang w:eastAsia="en-US"/>
        </w:rPr>
        <w:t xml:space="preserve"> для обеспечения непрерывности протекания тока в двигателе при отключенных транзисторах.</w:t>
      </w:r>
    </w:p>
    <w:p w:rsidR="00B12F23" w:rsidRPr="00B12F23" w:rsidRDefault="00B12F23" w:rsidP="00B12F23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6. Основные понятия, термины и определения в электроприводе. Современный электропривод и направления его развития. (25 баллов)</w:t>
      </w: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B12F23" w:rsidRPr="00B12F23" w:rsidRDefault="00B12F23" w:rsidP="00B12F2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B12F23">
        <w:rPr>
          <w:rFonts w:ascii="Times New Roman" w:eastAsiaTheme="minorHAnsi" w:hAnsi="Times New Roman" w:cs="Times New Roman"/>
          <w:lang w:eastAsia="en-US"/>
        </w:rPr>
        <w:t>7. Математическое описание процессов преобразования энергии в двигателе постоянного тока с независимым возбуждением. Статические и динамические характеристики.</w:t>
      </w:r>
      <w:r w:rsidRPr="00B12F23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B12F23">
        <w:rPr>
          <w:rFonts w:ascii="Times New Roman" w:eastAsiaTheme="minorHAnsi" w:hAnsi="Times New Roman" w:cs="Times New Roman"/>
          <w:lang w:eastAsia="en-US"/>
        </w:rPr>
        <w:t>(25 баллов)</w:t>
      </w:r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BA1" w:rsidSect="007E0D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F0B"/>
    <w:multiLevelType w:val="hybridMultilevel"/>
    <w:tmpl w:val="1C24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0494"/>
    <w:multiLevelType w:val="hybridMultilevel"/>
    <w:tmpl w:val="BD42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7E0D09"/>
    <w:rsid w:val="00954314"/>
    <w:rsid w:val="00A57BBB"/>
    <w:rsid w:val="00A72B63"/>
    <w:rsid w:val="00B12F23"/>
    <w:rsid w:val="00B92111"/>
    <w:rsid w:val="00BA55B5"/>
    <w:rsid w:val="00C146B0"/>
    <w:rsid w:val="00C77C71"/>
    <w:rsid w:val="00D4051F"/>
    <w:rsid w:val="00D54D5E"/>
    <w:rsid w:val="00E34A42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2014-05-05T09:24:00Z</dcterms:created>
  <dcterms:modified xsi:type="dcterms:W3CDTF">2014-05-05T09:24:00Z</dcterms:modified>
</cp:coreProperties>
</file>