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0D10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D54D5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09.06.01 «Информатика и вычислительная техника»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0D10E2">
              <w:rPr>
                <w:rFonts w:ascii="Times New Roman" w:hAnsi="Times New Roman" w:cs="Times New Roman"/>
                <w:b/>
                <w:sz w:val="18"/>
                <w:szCs w:val="20"/>
              </w:rPr>
              <w:t>Элементы и устройства вычислительной техники и систем управления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A72B63" w:rsidRPr="00A72B63">
              <w:rPr>
                <w:rFonts w:ascii="Times New Roman" w:hAnsi="Times New Roman" w:cs="Times New Roman"/>
                <w:sz w:val="20"/>
                <w:szCs w:val="20"/>
              </w:rPr>
              <w:t>Марков Н.Г.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2E2647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2E2647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Чем отличаются дешифраторы от шифраторов?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(10 баллов)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val="en-US"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Ответ: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а)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являются преобразователями кодов с малым числом разрядов в коды с большим числом разрядов;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б)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комбинационной логикой;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>в)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напряжением питания;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E2647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Какие элементы относятся к средствам измерения параметров магнитного поля?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(10 баллов)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Ответ: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а)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термоэлектрические преобразователи;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б)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датчики Холла;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в)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варикапы на </w:t>
      </w:r>
      <w:r w:rsidRPr="002E2647">
        <w:rPr>
          <w:rFonts w:ascii="Times New Roman" w:eastAsia="Calibri" w:hAnsi="Times New Roman" w:cs="Times New Roman"/>
          <w:szCs w:val="28"/>
          <w:lang w:val="en-US" w:eastAsia="en-US"/>
        </w:rPr>
        <w:t>p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>-</w:t>
      </w:r>
      <w:r w:rsidRPr="002E2647">
        <w:rPr>
          <w:rFonts w:ascii="Times New Roman" w:eastAsia="Calibri" w:hAnsi="Times New Roman" w:cs="Times New Roman"/>
          <w:szCs w:val="28"/>
          <w:lang w:val="en-US" w:eastAsia="en-US"/>
        </w:rPr>
        <w:t>n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переходах.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E2647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В чем отличие усилителей постоянных сигналов от усилителей переменных сигналов?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(10 баллов)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Ответ: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а)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усиливают только постоянный сигнал;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б)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усиливают и постоянный и переменный сигналы;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в)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>усиливают гармонический сигнал;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E2647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 xml:space="preserve">Как называются преобразователи постоянного напряжения в </w:t>
      </w:r>
      <w:proofErr w:type="gramStart"/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переменное</w:t>
      </w:r>
      <w:proofErr w:type="gramEnd"/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?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(10 баллов)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Ответ: </w:t>
      </w:r>
    </w:p>
    <w:p w:rsid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  <w:sectPr w:rsidR="002E2647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а)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выпрямители;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б)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инверторы; 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в) 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>стабилизаторы;</w:t>
      </w:r>
    </w:p>
    <w:p w:rsid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  <w:sectPr w:rsidR="002E2647" w:rsidSect="002E264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2E2647" w:rsidRPr="002E2647" w:rsidRDefault="002E2647" w:rsidP="002E264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b/>
          <w:szCs w:val="28"/>
        </w:rPr>
        <w:t>Какие интерфейсы позволяют работать с удаленными внешними устройствами?</w:t>
      </w:r>
      <w:r w:rsidRPr="002E2647">
        <w:rPr>
          <w:rFonts w:ascii="Times New Roman" w:eastAsia="Times New Roman" w:hAnsi="Times New Roman" w:cs="Times New Roman"/>
          <w:szCs w:val="28"/>
        </w:rPr>
        <w:t xml:space="preserve"> (10 баллов)</w:t>
      </w: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szCs w:val="28"/>
        </w:rPr>
        <w:t xml:space="preserve">Ответ: </w:t>
      </w:r>
    </w:p>
    <w:p w:rsid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  <w:sectPr w:rsidR="002E2647" w:rsidSect="002E26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szCs w:val="28"/>
        </w:rPr>
        <w:lastRenderedPageBreak/>
        <w:t xml:space="preserve">а) </w:t>
      </w:r>
      <w:r w:rsidRPr="002E2647">
        <w:rPr>
          <w:rFonts w:ascii="Times New Roman" w:eastAsia="Times New Roman" w:hAnsi="Times New Roman" w:cs="Times New Roman"/>
          <w:szCs w:val="28"/>
        </w:rPr>
        <w:t xml:space="preserve">RS232С; </w:t>
      </w: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szCs w:val="28"/>
        </w:rPr>
        <w:t>б</w:t>
      </w:r>
      <w:r w:rsidRPr="002E2647">
        <w:rPr>
          <w:rFonts w:ascii="Times New Roman" w:eastAsia="Times New Roman" w:hAnsi="Times New Roman" w:cs="Times New Roman"/>
          <w:szCs w:val="28"/>
          <w:lang w:val="en-US"/>
        </w:rPr>
        <w:t xml:space="preserve">) </w:t>
      </w:r>
      <w:r w:rsidRPr="002E2647">
        <w:rPr>
          <w:rFonts w:ascii="Times New Roman" w:eastAsia="Times New Roman" w:hAnsi="Times New Roman" w:cs="Times New Roman"/>
          <w:szCs w:val="28"/>
          <w:lang w:val="en-US"/>
        </w:rPr>
        <w:t xml:space="preserve">USB, </w:t>
      </w: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szCs w:val="28"/>
        </w:rPr>
        <w:lastRenderedPageBreak/>
        <w:t xml:space="preserve">в) </w:t>
      </w:r>
      <w:r w:rsidRPr="002E2647">
        <w:rPr>
          <w:rFonts w:ascii="Times New Roman" w:eastAsia="Times New Roman" w:hAnsi="Times New Roman" w:cs="Times New Roman"/>
          <w:szCs w:val="28"/>
          <w:lang w:val="en-US"/>
        </w:rPr>
        <w:t xml:space="preserve">RS485; </w:t>
      </w: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2E2647">
        <w:rPr>
          <w:rFonts w:ascii="Times New Roman" w:eastAsia="Times New Roman" w:hAnsi="Times New Roman" w:cs="Times New Roman"/>
          <w:szCs w:val="28"/>
        </w:rPr>
        <w:t xml:space="preserve">г) </w:t>
      </w:r>
      <w:proofErr w:type="spellStart"/>
      <w:r w:rsidRPr="002E2647">
        <w:rPr>
          <w:rFonts w:ascii="Times New Roman" w:eastAsia="Times New Roman" w:hAnsi="Times New Roman" w:cs="Times New Roman"/>
          <w:szCs w:val="28"/>
          <w:lang w:val="en-US"/>
        </w:rPr>
        <w:t>Centroni</w:t>
      </w:r>
      <w:proofErr w:type="spellEnd"/>
      <w:proofErr w:type="gramStart"/>
      <w:r w:rsidRPr="002E2647">
        <w:rPr>
          <w:rFonts w:ascii="Times New Roman" w:eastAsia="Times New Roman" w:hAnsi="Times New Roman" w:cs="Times New Roman"/>
          <w:szCs w:val="28"/>
        </w:rPr>
        <w:t>с</w:t>
      </w:r>
      <w:proofErr w:type="gramEnd"/>
      <w:r w:rsidRPr="002E2647">
        <w:rPr>
          <w:rFonts w:ascii="Times New Roman" w:eastAsia="Times New Roman" w:hAnsi="Times New Roman" w:cs="Times New Roman"/>
          <w:szCs w:val="28"/>
          <w:lang w:val="en-US"/>
        </w:rPr>
        <w:t>s;</w:t>
      </w:r>
    </w:p>
    <w:p w:rsid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  <w:sectPr w:rsidR="002E2647" w:rsidSect="002E26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647" w:rsidRPr="002E2647" w:rsidRDefault="002E2647" w:rsidP="002E2647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2E2647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Радиационная стойкость элементов и устройств. Виды воздействующих излучений.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(25 баллов)</w:t>
      </w:r>
    </w:p>
    <w:p w:rsidR="002E2647" w:rsidRPr="002E2647" w:rsidRDefault="002E2647" w:rsidP="002E2647">
      <w:pPr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F52769" w:rsidRPr="002E2647" w:rsidRDefault="002E2647" w:rsidP="002E2647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2E2647">
        <w:rPr>
          <w:rFonts w:ascii="Times New Roman" w:eastAsia="Calibri" w:hAnsi="Times New Roman" w:cs="Times New Roman"/>
          <w:b/>
          <w:szCs w:val="28"/>
          <w:lang w:eastAsia="en-US"/>
        </w:rPr>
        <w:t>Импульсные стабилизаторы напряжения. Принципы построения, основные характеристики.</w:t>
      </w:r>
      <w:r w:rsidRPr="002E2647">
        <w:rPr>
          <w:rFonts w:ascii="Times New Roman" w:eastAsia="Calibri" w:hAnsi="Times New Roman" w:cs="Times New Roman"/>
          <w:szCs w:val="28"/>
          <w:lang w:eastAsia="en-US"/>
        </w:rPr>
        <w:t xml:space="preserve"> (25 баллов)</w:t>
      </w:r>
      <w:bookmarkStart w:id="0" w:name="_GoBack"/>
      <w:bookmarkEnd w:id="0"/>
    </w:p>
    <w:sectPr w:rsidR="00F52769" w:rsidRPr="002E2647" w:rsidSect="002E26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EFD"/>
    <w:multiLevelType w:val="hybridMultilevel"/>
    <w:tmpl w:val="90BE5B3A"/>
    <w:lvl w:ilvl="0" w:tplc="3B18551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2E2647"/>
    <w:rsid w:val="002E6144"/>
    <w:rsid w:val="00462F6E"/>
    <w:rsid w:val="00502ED7"/>
    <w:rsid w:val="005615AF"/>
    <w:rsid w:val="00593C89"/>
    <w:rsid w:val="006D5B50"/>
    <w:rsid w:val="00954314"/>
    <w:rsid w:val="00A72B63"/>
    <w:rsid w:val="00BA55B5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2014-06-04T02:31:00Z</dcterms:created>
  <dcterms:modified xsi:type="dcterms:W3CDTF">2014-06-04T02:31:00Z</dcterms:modified>
</cp:coreProperties>
</file>