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1F7966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18.06.01 «Химическая технология» по специальности (профилю) «</w:t>
            </w:r>
            <w:r w:rsidR="002F2B96" w:rsidRPr="002F2B9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Технология силикатных и тугоплавких неметаллических материалов 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2F2B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2F2B96" w:rsidRPr="002F2B96">
              <w:rPr>
                <w:rFonts w:ascii="Times New Roman" w:hAnsi="Times New Roman" w:cs="Times New Roman"/>
                <w:sz w:val="20"/>
                <w:szCs w:val="20"/>
              </w:rPr>
              <w:t>Верещагин В.И.</w:t>
            </w:r>
            <w:r w:rsidR="002F2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Default="005615AF" w:rsidP="00F5276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2E6D" w:rsidRPr="00222E6D" w:rsidRDefault="00222E6D" w:rsidP="00F5276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222E6D" w:rsidRPr="00222E6D" w:rsidRDefault="00222E6D" w:rsidP="00222E6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E6D">
        <w:rPr>
          <w:rFonts w:ascii="Times New Roman" w:hAnsi="Times New Roman" w:cs="Times New Roman"/>
          <w:sz w:val="24"/>
          <w:szCs w:val="24"/>
        </w:rPr>
        <w:t xml:space="preserve">Полимеризация </w:t>
      </w:r>
      <w:proofErr w:type="spellStart"/>
      <w:r w:rsidRPr="00222E6D">
        <w:rPr>
          <w:rFonts w:ascii="Times New Roman" w:hAnsi="Times New Roman" w:cs="Times New Roman"/>
          <w:sz w:val="24"/>
          <w:szCs w:val="24"/>
        </w:rPr>
        <w:t>кремниекислородных</w:t>
      </w:r>
      <w:proofErr w:type="spellEnd"/>
      <w:r w:rsidRPr="00222E6D">
        <w:rPr>
          <w:rFonts w:ascii="Times New Roman" w:hAnsi="Times New Roman" w:cs="Times New Roman"/>
          <w:sz w:val="24"/>
          <w:szCs w:val="24"/>
        </w:rPr>
        <w:t xml:space="preserve"> тетраэдров в силикатах </w:t>
      </w:r>
      <w:r w:rsidRPr="00222E6D">
        <w:rPr>
          <w:rFonts w:ascii="Times New Roman" w:hAnsi="Times New Roman" w:cs="Times New Roman"/>
          <w:b/>
          <w:sz w:val="24"/>
          <w:szCs w:val="24"/>
        </w:rPr>
        <w:t>(20 баллов)</w:t>
      </w:r>
      <w:r w:rsidRPr="00222E6D">
        <w:rPr>
          <w:rFonts w:ascii="Times New Roman" w:hAnsi="Times New Roman" w:cs="Times New Roman"/>
          <w:sz w:val="24"/>
          <w:szCs w:val="24"/>
        </w:rPr>
        <w:t>.</w:t>
      </w:r>
    </w:p>
    <w:p w:rsidR="00222E6D" w:rsidRPr="00222E6D" w:rsidRDefault="00222E6D" w:rsidP="00222E6D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2E6D" w:rsidRPr="00222E6D" w:rsidRDefault="00222E6D" w:rsidP="00222E6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E6D">
        <w:rPr>
          <w:rFonts w:ascii="Times New Roman" w:hAnsi="Times New Roman" w:cs="Times New Roman"/>
          <w:sz w:val="24"/>
          <w:szCs w:val="24"/>
        </w:rPr>
        <w:t xml:space="preserve">Оксиды-модификаторы, их влияние на свойства расплавов и стекол </w:t>
      </w:r>
      <w:r w:rsidRPr="00222E6D">
        <w:rPr>
          <w:rFonts w:ascii="Times New Roman" w:hAnsi="Times New Roman" w:cs="Times New Roman"/>
          <w:b/>
          <w:sz w:val="24"/>
          <w:szCs w:val="24"/>
        </w:rPr>
        <w:t>(20 баллов)</w:t>
      </w:r>
      <w:r w:rsidRPr="00222E6D">
        <w:rPr>
          <w:rFonts w:ascii="Times New Roman" w:hAnsi="Times New Roman" w:cs="Times New Roman"/>
          <w:sz w:val="24"/>
          <w:szCs w:val="24"/>
        </w:rPr>
        <w:t>.</w:t>
      </w:r>
    </w:p>
    <w:p w:rsidR="00222E6D" w:rsidRPr="00222E6D" w:rsidRDefault="00222E6D" w:rsidP="00222E6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222E6D" w:rsidRPr="00222E6D" w:rsidRDefault="00222E6D" w:rsidP="00222E6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E6D">
        <w:rPr>
          <w:rFonts w:ascii="Times New Roman" w:hAnsi="Times New Roman" w:cs="Times New Roman"/>
          <w:sz w:val="24"/>
          <w:szCs w:val="24"/>
        </w:rPr>
        <w:t xml:space="preserve">Монтмориллонит, структура и свойства, его влияние на свойства монтмориллонитовых глин </w:t>
      </w:r>
      <w:r w:rsidRPr="00222E6D">
        <w:rPr>
          <w:rFonts w:ascii="Times New Roman" w:hAnsi="Times New Roman" w:cs="Times New Roman"/>
          <w:b/>
          <w:sz w:val="24"/>
          <w:szCs w:val="24"/>
        </w:rPr>
        <w:t>(20 баллов)</w:t>
      </w:r>
      <w:r w:rsidRPr="00222E6D">
        <w:rPr>
          <w:rFonts w:ascii="Times New Roman" w:hAnsi="Times New Roman" w:cs="Times New Roman"/>
          <w:sz w:val="24"/>
          <w:szCs w:val="24"/>
        </w:rPr>
        <w:t>.</w:t>
      </w:r>
    </w:p>
    <w:p w:rsidR="00222E6D" w:rsidRPr="00222E6D" w:rsidRDefault="00222E6D" w:rsidP="00222E6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222E6D" w:rsidRPr="00222E6D" w:rsidRDefault="00222E6D" w:rsidP="00222E6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E6D">
        <w:rPr>
          <w:rFonts w:ascii="Times New Roman" w:hAnsi="Times New Roman" w:cs="Times New Roman"/>
          <w:sz w:val="24"/>
          <w:szCs w:val="24"/>
        </w:rPr>
        <w:t xml:space="preserve">Рентгенофазовый анализ силикатов </w:t>
      </w:r>
      <w:r w:rsidRPr="00222E6D">
        <w:rPr>
          <w:rFonts w:ascii="Times New Roman" w:hAnsi="Times New Roman" w:cs="Times New Roman"/>
          <w:b/>
          <w:sz w:val="24"/>
          <w:szCs w:val="24"/>
        </w:rPr>
        <w:t>(10 баллов)</w:t>
      </w:r>
      <w:r w:rsidRPr="00222E6D">
        <w:rPr>
          <w:rFonts w:ascii="Times New Roman" w:hAnsi="Times New Roman" w:cs="Times New Roman"/>
          <w:sz w:val="24"/>
          <w:szCs w:val="24"/>
        </w:rPr>
        <w:t>.</w:t>
      </w:r>
    </w:p>
    <w:p w:rsidR="00222E6D" w:rsidRPr="00222E6D" w:rsidRDefault="00222E6D" w:rsidP="00222E6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222E6D" w:rsidRPr="00222E6D" w:rsidRDefault="00222E6D" w:rsidP="00222E6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E6D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222E6D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222E6D">
        <w:rPr>
          <w:rFonts w:ascii="Times New Roman" w:hAnsi="Times New Roman" w:cs="Times New Roman"/>
          <w:sz w:val="24"/>
          <w:szCs w:val="24"/>
        </w:rPr>
        <w:t>-</w:t>
      </w:r>
      <w:r w:rsidRPr="00222E6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22E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E6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2E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22E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2E6D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222E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E6D">
        <w:rPr>
          <w:rFonts w:ascii="Times New Roman" w:hAnsi="Times New Roman" w:cs="Times New Roman"/>
          <w:sz w:val="24"/>
          <w:szCs w:val="24"/>
        </w:rPr>
        <w:t xml:space="preserve">, диаграмма состояния системы, фазы системы, анализ процессов плавления ↔ кристаллизация смесей, практическое применение </w:t>
      </w:r>
      <w:r w:rsidRPr="00222E6D">
        <w:rPr>
          <w:rFonts w:ascii="Times New Roman" w:hAnsi="Times New Roman" w:cs="Times New Roman"/>
          <w:b/>
          <w:sz w:val="24"/>
          <w:szCs w:val="24"/>
        </w:rPr>
        <w:t>(30 баллов).</w:t>
      </w:r>
    </w:p>
    <w:p w:rsidR="00222E6D" w:rsidRPr="00222E6D" w:rsidRDefault="00222E6D" w:rsidP="00222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769" w:rsidRPr="00222E6D" w:rsidRDefault="00F52769" w:rsidP="00222E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52769" w:rsidRPr="00222E6D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C84"/>
    <w:multiLevelType w:val="hybridMultilevel"/>
    <w:tmpl w:val="53823D84"/>
    <w:lvl w:ilvl="0" w:tplc="BD445DFE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24C7A"/>
    <w:rsid w:val="001A694F"/>
    <w:rsid w:val="001F7966"/>
    <w:rsid w:val="00222E6D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32DF6"/>
    <w:rsid w:val="006D5B50"/>
    <w:rsid w:val="00827D03"/>
    <w:rsid w:val="00954314"/>
    <w:rsid w:val="00A57BBB"/>
    <w:rsid w:val="00A72B63"/>
    <w:rsid w:val="00B5622C"/>
    <w:rsid w:val="00B9325B"/>
    <w:rsid w:val="00BA55B5"/>
    <w:rsid w:val="00BD03A2"/>
    <w:rsid w:val="00C146B0"/>
    <w:rsid w:val="00C60D58"/>
    <w:rsid w:val="00C77C71"/>
    <w:rsid w:val="00D4051F"/>
    <w:rsid w:val="00D54D5E"/>
    <w:rsid w:val="00D708C3"/>
    <w:rsid w:val="00E34A42"/>
    <w:rsid w:val="00E4622D"/>
    <w:rsid w:val="00F41635"/>
    <w:rsid w:val="00F51C60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2014-05-30T02:07:00Z</dcterms:created>
  <dcterms:modified xsi:type="dcterms:W3CDTF">2014-05-30T02:07:00Z</dcterms:modified>
</cp:coreProperties>
</file>