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002CA1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63674E" w:rsidRPr="006367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21.06.01 </w:t>
            </w:r>
            <w:r w:rsidR="0063674E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63674E" w:rsidRPr="0063674E">
              <w:rPr>
                <w:rFonts w:ascii="Times New Roman" w:hAnsi="Times New Roman" w:cs="Times New Roman"/>
                <w:b/>
                <w:sz w:val="18"/>
                <w:szCs w:val="20"/>
              </w:rPr>
              <w:t>Геология, разведка и разработка полезных ископаемых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002CA1" w:rsidRPr="00002CA1">
              <w:rPr>
                <w:rFonts w:ascii="Times New Roman" w:hAnsi="Times New Roman" w:cs="Times New Roman"/>
                <w:b/>
                <w:sz w:val="18"/>
                <w:szCs w:val="20"/>
              </w:rPr>
              <w:t>Разработка и эксплуатация нефтяных и газовых месторождений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2F2B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002CA1" w:rsidRPr="00002CA1">
              <w:rPr>
                <w:rFonts w:ascii="Times New Roman" w:hAnsi="Times New Roman" w:cs="Times New Roman"/>
                <w:sz w:val="20"/>
                <w:szCs w:val="20"/>
              </w:rPr>
              <w:t>Росляк А.Т.</w:t>
            </w:r>
            <w:r w:rsidR="00002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A35302" w:rsidRDefault="00A35302" w:rsidP="00A35302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302">
        <w:rPr>
          <w:rFonts w:ascii="Times New Roman" w:hAnsi="Times New Roman" w:cs="Times New Roman"/>
          <w:sz w:val="24"/>
          <w:szCs w:val="24"/>
        </w:rPr>
        <w:t xml:space="preserve">Особенности строения коллекторов нефти и газа в Западной Сибири.  Виды </w:t>
      </w:r>
      <w:proofErr w:type="spellStart"/>
      <w:r w:rsidRPr="00A35302">
        <w:rPr>
          <w:rFonts w:ascii="Times New Roman" w:hAnsi="Times New Roman" w:cs="Times New Roman"/>
          <w:sz w:val="24"/>
          <w:szCs w:val="24"/>
        </w:rPr>
        <w:t>пустотности</w:t>
      </w:r>
      <w:proofErr w:type="spellEnd"/>
      <w:r w:rsidRPr="00A35302">
        <w:rPr>
          <w:rFonts w:ascii="Times New Roman" w:hAnsi="Times New Roman" w:cs="Times New Roman"/>
          <w:sz w:val="24"/>
          <w:szCs w:val="24"/>
        </w:rPr>
        <w:t xml:space="preserve">, их соотношение и роль в коллекторах различных литологических типов. </w:t>
      </w:r>
      <w:proofErr w:type="spellStart"/>
      <w:r w:rsidRPr="00A35302">
        <w:rPr>
          <w:rFonts w:ascii="Times New Roman" w:hAnsi="Times New Roman" w:cs="Times New Roman"/>
          <w:sz w:val="24"/>
          <w:szCs w:val="24"/>
        </w:rPr>
        <w:t>Нефтегазонасыщенность</w:t>
      </w:r>
      <w:proofErr w:type="spellEnd"/>
      <w:r w:rsidRPr="00A35302">
        <w:rPr>
          <w:rFonts w:ascii="Times New Roman" w:hAnsi="Times New Roman" w:cs="Times New Roman"/>
          <w:sz w:val="24"/>
          <w:szCs w:val="24"/>
        </w:rPr>
        <w:t xml:space="preserve"> и ее зависимость от типов коллекторов. Фильтрационные свойства различных типов коллекторов. Количественная оценка </w:t>
      </w:r>
      <w:proofErr w:type="spellStart"/>
      <w:r w:rsidRPr="00A35302">
        <w:rPr>
          <w:rFonts w:ascii="Times New Roman" w:hAnsi="Times New Roman" w:cs="Times New Roman"/>
          <w:sz w:val="24"/>
          <w:szCs w:val="24"/>
        </w:rPr>
        <w:t>пустотности</w:t>
      </w:r>
      <w:proofErr w:type="spellEnd"/>
      <w:r w:rsidRPr="00A35302">
        <w:rPr>
          <w:rFonts w:ascii="Times New Roman" w:hAnsi="Times New Roman" w:cs="Times New Roman"/>
          <w:sz w:val="24"/>
          <w:szCs w:val="24"/>
        </w:rPr>
        <w:t xml:space="preserve"> и проницаемости по залежам.</w:t>
      </w:r>
      <w:r>
        <w:rPr>
          <w:rFonts w:ascii="Times New Roman" w:hAnsi="Times New Roman" w:cs="Times New Roman"/>
          <w:sz w:val="24"/>
          <w:szCs w:val="24"/>
        </w:rPr>
        <w:t xml:space="preserve"> (20 баллов)</w:t>
      </w:r>
    </w:p>
    <w:p w:rsidR="00A35302" w:rsidRPr="00A35302" w:rsidRDefault="00A35302" w:rsidP="00A3530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302" w:rsidRDefault="00A35302" w:rsidP="00A35302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302">
        <w:rPr>
          <w:rFonts w:ascii="Times New Roman" w:hAnsi="Times New Roman" w:cs="Times New Roman"/>
          <w:sz w:val="24"/>
          <w:szCs w:val="24"/>
        </w:rPr>
        <w:t>Промыслово-гидродинамические методы изучения геологической неоднородности пластов.</w:t>
      </w:r>
      <w:r>
        <w:rPr>
          <w:rFonts w:ascii="Times New Roman" w:hAnsi="Times New Roman" w:cs="Times New Roman"/>
          <w:sz w:val="24"/>
          <w:szCs w:val="24"/>
        </w:rPr>
        <w:t xml:space="preserve"> (20 баллов)</w:t>
      </w:r>
    </w:p>
    <w:p w:rsidR="00A35302" w:rsidRPr="00A35302" w:rsidRDefault="00A35302" w:rsidP="00A3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302" w:rsidRDefault="00A35302" w:rsidP="00A35302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302">
        <w:rPr>
          <w:rFonts w:ascii="Times New Roman" w:hAnsi="Times New Roman" w:cs="Times New Roman"/>
          <w:sz w:val="24"/>
          <w:szCs w:val="24"/>
        </w:rPr>
        <w:t xml:space="preserve">Особенности компонентного состава </w:t>
      </w:r>
      <w:proofErr w:type="spellStart"/>
      <w:r w:rsidRPr="00A35302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A35302">
        <w:rPr>
          <w:rFonts w:ascii="Times New Roman" w:hAnsi="Times New Roman" w:cs="Times New Roman"/>
          <w:sz w:val="24"/>
          <w:szCs w:val="24"/>
        </w:rPr>
        <w:t xml:space="preserve"> Западной Сибири. Классификация </w:t>
      </w:r>
      <w:proofErr w:type="spellStart"/>
      <w:r w:rsidRPr="00A35302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A35302">
        <w:rPr>
          <w:rFonts w:ascii="Times New Roman" w:hAnsi="Times New Roman" w:cs="Times New Roman"/>
          <w:sz w:val="24"/>
          <w:szCs w:val="24"/>
        </w:rPr>
        <w:t xml:space="preserve"> по содержанию серы, смол и парафинов. Плотность, сжимаемость, термическое расширение, теплопроводность и электропроводность нефти. </w:t>
      </w:r>
      <w:proofErr w:type="spellStart"/>
      <w:r w:rsidRPr="00A35302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A353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353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5302">
        <w:rPr>
          <w:rFonts w:ascii="Times New Roman" w:hAnsi="Times New Roman" w:cs="Times New Roman"/>
          <w:sz w:val="24"/>
          <w:szCs w:val="24"/>
        </w:rPr>
        <w:t xml:space="preserve"> смолисто- парафиновые отложения и методы их устранения. </w:t>
      </w:r>
      <w:proofErr w:type="spellStart"/>
      <w:r w:rsidRPr="00A35302">
        <w:rPr>
          <w:rFonts w:ascii="Times New Roman" w:hAnsi="Times New Roman" w:cs="Times New Roman"/>
          <w:sz w:val="24"/>
          <w:szCs w:val="24"/>
        </w:rPr>
        <w:t>Обводненность</w:t>
      </w:r>
      <w:proofErr w:type="spellEnd"/>
      <w:r w:rsidRPr="00A35302">
        <w:rPr>
          <w:rFonts w:ascii="Times New Roman" w:hAnsi="Times New Roman" w:cs="Times New Roman"/>
          <w:sz w:val="24"/>
          <w:szCs w:val="24"/>
        </w:rPr>
        <w:t xml:space="preserve"> продукции скважин. Аномально-вязкие нефти и их структурно-механические свойства.</w:t>
      </w:r>
      <w:r>
        <w:rPr>
          <w:rFonts w:ascii="Times New Roman" w:hAnsi="Times New Roman" w:cs="Times New Roman"/>
          <w:sz w:val="24"/>
          <w:szCs w:val="24"/>
        </w:rPr>
        <w:t xml:space="preserve"> (20 баллов)</w:t>
      </w:r>
    </w:p>
    <w:p w:rsidR="00A35302" w:rsidRPr="00A35302" w:rsidRDefault="00A35302" w:rsidP="00A3530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302" w:rsidRDefault="00A35302" w:rsidP="00A35302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302">
        <w:rPr>
          <w:rFonts w:ascii="Times New Roman" w:hAnsi="Times New Roman" w:cs="Times New Roman"/>
          <w:sz w:val="24"/>
          <w:szCs w:val="24"/>
        </w:rPr>
        <w:t>Режимы работы залежей нефти.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 баллов)</w:t>
      </w:r>
    </w:p>
    <w:p w:rsidR="00A35302" w:rsidRPr="00A35302" w:rsidRDefault="00A35302" w:rsidP="00A35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302" w:rsidRPr="00A35302" w:rsidRDefault="00A35302" w:rsidP="00A3530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302">
        <w:rPr>
          <w:rFonts w:ascii="Times New Roman" w:hAnsi="Times New Roman" w:cs="Times New Roman"/>
          <w:sz w:val="24"/>
          <w:szCs w:val="24"/>
        </w:rPr>
        <w:t>Стадии разработки месторождений</w:t>
      </w:r>
      <w:r>
        <w:rPr>
          <w:rFonts w:ascii="Times New Roman" w:hAnsi="Times New Roman" w:cs="Times New Roman"/>
          <w:sz w:val="24"/>
          <w:szCs w:val="24"/>
        </w:rPr>
        <w:t xml:space="preserve"> (20 баллов)</w:t>
      </w:r>
    </w:p>
    <w:p w:rsidR="00F52769" w:rsidRDefault="00F52769" w:rsidP="00A353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7FC"/>
    <w:multiLevelType w:val="hybridMultilevel"/>
    <w:tmpl w:val="CBD2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30F69"/>
    <w:multiLevelType w:val="hybridMultilevel"/>
    <w:tmpl w:val="F13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02CA1"/>
    <w:rsid w:val="000D10E2"/>
    <w:rsid w:val="00123075"/>
    <w:rsid w:val="00124C7A"/>
    <w:rsid w:val="001A694F"/>
    <w:rsid w:val="001F7966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32DF6"/>
    <w:rsid w:val="0063674E"/>
    <w:rsid w:val="006D5B50"/>
    <w:rsid w:val="00747EEA"/>
    <w:rsid w:val="00827D03"/>
    <w:rsid w:val="00954314"/>
    <w:rsid w:val="00A35302"/>
    <w:rsid w:val="00A57BBB"/>
    <w:rsid w:val="00A72B63"/>
    <w:rsid w:val="00B5622C"/>
    <w:rsid w:val="00B9325B"/>
    <w:rsid w:val="00BA55B5"/>
    <w:rsid w:val="00BD03A2"/>
    <w:rsid w:val="00C146B0"/>
    <w:rsid w:val="00C26425"/>
    <w:rsid w:val="00C60D58"/>
    <w:rsid w:val="00C77C71"/>
    <w:rsid w:val="00D4051F"/>
    <w:rsid w:val="00D54D5E"/>
    <w:rsid w:val="00D708C3"/>
    <w:rsid w:val="00E34A42"/>
    <w:rsid w:val="00E4622D"/>
    <w:rsid w:val="00F41635"/>
    <w:rsid w:val="00F51C60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2014-06-09T08:19:00Z</dcterms:created>
  <dcterms:modified xsi:type="dcterms:W3CDTF">2014-06-09T08:19:00Z</dcterms:modified>
</cp:coreProperties>
</file>