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894AB3" w:rsidRDefault="00845FAA" w:rsidP="00894A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AB3">
              <w:rPr>
                <w:rFonts w:ascii="Times New Roman" w:hAnsi="Times New Roman" w:cs="Times New Roman"/>
                <w:b/>
                <w:sz w:val="18"/>
                <w:szCs w:val="20"/>
              </w:rPr>
              <w:t>ВСТУПИТЕЛЬНЫЙ ЭКЗАМЕН по направлению 01.06.01 Математика и механика  по специальности (профилю) «Механика жидкости, газа и плазмы 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1B4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Кузнецов Г.В</w:t>
            </w:r>
            <w:r w:rsidRPr="001B41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77645B" w:rsidRPr="0077645B" w:rsidRDefault="0077645B" w:rsidP="0077645B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b/>
          <w:szCs w:val="24"/>
        </w:rPr>
        <w:t>Как изменяется объем воды при нагревании?</w:t>
      </w:r>
      <w:r w:rsidRPr="0077645B">
        <w:rPr>
          <w:rFonts w:ascii="Times New Roman" w:eastAsia="Times New Roman" w:hAnsi="Times New Roman" w:cs="Times New Roman"/>
          <w:szCs w:val="24"/>
        </w:rPr>
        <w:t xml:space="preserve"> (10 баллов)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>Ответ:</w:t>
      </w:r>
    </w:p>
    <w:p w:rsid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  <w:sectPr w:rsidR="0077645B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lastRenderedPageBreak/>
        <w:t>а)</w:t>
      </w:r>
      <w:r w:rsidRPr="0077645B">
        <w:rPr>
          <w:rFonts w:ascii="Times New Roman" w:eastAsia="Times New Roman" w:hAnsi="Times New Roman" w:cs="Times New Roman"/>
          <w:szCs w:val="24"/>
        </w:rPr>
        <w:t xml:space="preserve"> уменьшается; 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lastRenderedPageBreak/>
        <w:t xml:space="preserve">б) </w:t>
      </w:r>
      <w:r w:rsidRPr="0077645B">
        <w:rPr>
          <w:rFonts w:ascii="Times New Roman" w:eastAsia="Times New Roman" w:hAnsi="Times New Roman" w:cs="Times New Roman"/>
          <w:szCs w:val="24"/>
        </w:rPr>
        <w:t xml:space="preserve">возрастает; 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lastRenderedPageBreak/>
        <w:t xml:space="preserve">в) </w:t>
      </w:r>
      <w:r w:rsidRPr="0077645B">
        <w:rPr>
          <w:rFonts w:ascii="Times New Roman" w:eastAsia="Times New Roman" w:hAnsi="Times New Roman" w:cs="Times New Roman"/>
          <w:szCs w:val="24"/>
        </w:rPr>
        <w:t>остается без изменения</w:t>
      </w:r>
    </w:p>
    <w:p w:rsid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  <w:sectPr w:rsidR="0077645B" w:rsidSect="0077645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77645B" w:rsidRPr="0077645B" w:rsidRDefault="0077645B" w:rsidP="0077645B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b/>
          <w:szCs w:val="24"/>
        </w:rPr>
        <w:t xml:space="preserve">Какова зависимость силы внутреннего трения в жидкости от динамической вязкости? </w:t>
      </w:r>
      <w:r w:rsidRPr="0077645B">
        <w:rPr>
          <w:rFonts w:ascii="Times New Roman" w:eastAsia="Times New Roman" w:hAnsi="Times New Roman" w:cs="Times New Roman"/>
          <w:szCs w:val="24"/>
        </w:rPr>
        <w:t>(10 баллов)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>Ответ: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 xml:space="preserve">а) логарифмическая; 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>б)</w:t>
      </w:r>
      <w:r w:rsidRPr="0077645B">
        <w:rPr>
          <w:rFonts w:ascii="Times New Roman" w:eastAsia="Times New Roman" w:hAnsi="Times New Roman" w:cs="Times New Roman"/>
          <w:szCs w:val="24"/>
        </w:rPr>
        <w:t xml:space="preserve"> обратно пропорциональная; 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 xml:space="preserve">в) </w:t>
      </w:r>
      <w:r w:rsidRPr="0077645B">
        <w:rPr>
          <w:rFonts w:ascii="Times New Roman" w:eastAsia="Times New Roman" w:hAnsi="Times New Roman" w:cs="Times New Roman"/>
          <w:szCs w:val="24"/>
        </w:rPr>
        <w:t>прямо пропорциональная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77645B" w:rsidRPr="0077645B" w:rsidRDefault="0077645B" w:rsidP="0077645B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b/>
          <w:szCs w:val="24"/>
        </w:rPr>
        <w:t xml:space="preserve">Каково значение числа Маха для того, чтобы течение газа в данной точке было звуковым </w:t>
      </w:r>
      <w:r w:rsidRPr="0077645B">
        <w:rPr>
          <w:rFonts w:ascii="Times New Roman" w:eastAsia="Times New Roman" w:hAnsi="Times New Roman" w:cs="Times New Roman"/>
          <w:szCs w:val="24"/>
        </w:rPr>
        <w:t>(10 баллов)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>Ответ:</w:t>
      </w:r>
    </w:p>
    <w:p w:rsid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  <w:sectPr w:rsidR="0077645B" w:rsidSect="007764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lastRenderedPageBreak/>
        <w:t>а)</w:t>
      </w:r>
      <w:r w:rsidRPr="0077645B">
        <w:rPr>
          <w:rFonts w:ascii="Times New Roman" w:eastAsia="Times New Roman" w:hAnsi="Times New Roman" w:cs="Times New Roman"/>
          <w:szCs w:val="24"/>
        </w:rPr>
        <w:t xml:space="preserve"> больше единицы; 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lastRenderedPageBreak/>
        <w:t xml:space="preserve">б) </w:t>
      </w:r>
      <w:r w:rsidRPr="0077645B">
        <w:rPr>
          <w:rFonts w:ascii="Times New Roman" w:eastAsia="Times New Roman" w:hAnsi="Times New Roman" w:cs="Times New Roman"/>
          <w:szCs w:val="24"/>
        </w:rPr>
        <w:t xml:space="preserve">меньше единицы; 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lastRenderedPageBreak/>
        <w:t xml:space="preserve">в) </w:t>
      </w:r>
      <w:r w:rsidRPr="0077645B">
        <w:rPr>
          <w:rFonts w:ascii="Times New Roman" w:eastAsia="Times New Roman" w:hAnsi="Times New Roman" w:cs="Times New Roman"/>
          <w:szCs w:val="24"/>
        </w:rPr>
        <w:t>равно единице</w:t>
      </w:r>
    </w:p>
    <w:p w:rsid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  <w:sectPr w:rsidR="0077645B" w:rsidSect="0077645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77645B" w:rsidRPr="0077645B" w:rsidRDefault="0077645B" w:rsidP="0077645B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b/>
          <w:szCs w:val="24"/>
        </w:rPr>
        <w:t xml:space="preserve">Каким дифференциальным уравнением описывается потенциал скорости несжимаемой жидкости? </w:t>
      </w:r>
      <w:r w:rsidRPr="0077645B">
        <w:rPr>
          <w:rFonts w:ascii="Times New Roman" w:eastAsia="Times New Roman" w:hAnsi="Times New Roman" w:cs="Times New Roman"/>
          <w:szCs w:val="24"/>
        </w:rPr>
        <w:t>(10 баллов)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>Ответ:</w:t>
      </w:r>
    </w:p>
    <w:p w:rsid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  <w:sectPr w:rsidR="0077645B" w:rsidSect="007764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lastRenderedPageBreak/>
        <w:t>а</w:t>
      </w:r>
      <w:r w:rsidRPr="0077645B">
        <w:rPr>
          <w:rFonts w:ascii="Times New Roman" w:eastAsia="Times New Roman" w:hAnsi="Times New Roman" w:cs="Times New Roman"/>
          <w:szCs w:val="24"/>
        </w:rPr>
        <w:t>) Пуассона;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lastRenderedPageBreak/>
        <w:t>б</w:t>
      </w:r>
      <w:r w:rsidRPr="0077645B">
        <w:rPr>
          <w:rFonts w:ascii="Times New Roman" w:eastAsia="Times New Roman" w:hAnsi="Times New Roman" w:cs="Times New Roman"/>
          <w:szCs w:val="24"/>
        </w:rPr>
        <w:t xml:space="preserve">) Лапласа; 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lastRenderedPageBreak/>
        <w:t>в</w:t>
      </w:r>
      <w:r w:rsidRPr="0077645B">
        <w:rPr>
          <w:rFonts w:ascii="Times New Roman" w:eastAsia="Times New Roman" w:hAnsi="Times New Roman" w:cs="Times New Roman"/>
          <w:szCs w:val="24"/>
        </w:rPr>
        <w:t xml:space="preserve">) Эйлера </w:t>
      </w:r>
    </w:p>
    <w:p w:rsid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  <w:sectPr w:rsidR="0077645B" w:rsidSect="0077645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77645B" w:rsidRPr="0077645B" w:rsidRDefault="0077645B" w:rsidP="0077645B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b/>
          <w:szCs w:val="24"/>
        </w:rPr>
        <w:t xml:space="preserve">В идеальной жидкости отсутствуют </w:t>
      </w:r>
      <w:r w:rsidRPr="0077645B">
        <w:rPr>
          <w:rFonts w:ascii="Times New Roman" w:eastAsia="Times New Roman" w:hAnsi="Times New Roman" w:cs="Times New Roman"/>
          <w:szCs w:val="24"/>
        </w:rPr>
        <w:t>(10</w:t>
      </w:r>
      <w:r w:rsidRPr="0077645B">
        <w:rPr>
          <w:rFonts w:ascii="Times New Roman" w:eastAsia="Times New Roman" w:hAnsi="Times New Roman" w:cs="Times New Roman"/>
          <w:szCs w:val="24"/>
        </w:rPr>
        <w:t xml:space="preserve"> баллов</w:t>
      </w:r>
      <w:r w:rsidRPr="0077645B">
        <w:rPr>
          <w:rFonts w:ascii="Times New Roman" w:eastAsia="Times New Roman" w:hAnsi="Times New Roman" w:cs="Times New Roman"/>
          <w:szCs w:val="24"/>
        </w:rPr>
        <w:t>):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>Ответ: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>а</w:t>
      </w:r>
      <w:r w:rsidRPr="0077645B">
        <w:rPr>
          <w:rFonts w:ascii="Times New Roman" w:eastAsia="Times New Roman" w:hAnsi="Times New Roman" w:cs="Times New Roman"/>
          <w:szCs w:val="24"/>
        </w:rPr>
        <w:t xml:space="preserve">) внутренние силы  трения 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>б</w:t>
      </w:r>
      <w:r w:rsidRPr="0077645B">
        <w:rPr>
          <w:rFonts w:ascii="Times New Roman" w:eastAsia="Times New Roman" w:hAnsi="Times New Roman" w:cs="Times New Roman"/>
          <w:szCs w:val="24"/>
        </w:rPr>
        <w:t xml:space="preserve">) нормальные напряжения </w:t>
      </w:r>
    </w:p>
    <w:p w:rsidR="0077645B" w:rsidRPr="0077645B" w:rsidRDefault="0077645B" w:rsidP="0077645B">
      <w:pPr>
        <w:spacing w:after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szCs w:val="24"/>
        </w:rPr>
        <w:t>в</w:t>
      </w:r>
      <w:r w:rsidRPr="0077645B">
        <w:rPr>
          <w:rFonts w:ascii="Times New Roman" w:eastAsia="Times New Roman" w:hAnsi="Times New Roman" w:cs="Times New Roman"/>
          <w:szCs w:val="24"/>
        </w:rPr>
        <w:t>) касательные напряжения</w:t>
      </w:r>
    </w:p>
    <w:p w:rsidR="0077645B" w:rsidRPr="0077645B" w:rsidRDefault="0077645B" w:rsidP="0077645B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77645B" w:rsidRPr="0077645B" w:rsidRDefault="0077645B" w:rsidP="0077645B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b/>
          <w:szCs w:val="24"/>
        </w:rPr>
        <w:t xml:space="preserve">Уравнение неразрывности в переменных Эйлера и Лагранжа. Условие </w:t>
      </w:r>
      <w:proofErr w:type="spellStart"/>
      <w:r w:rsidRPr="0077645B">
        <w:rPr>
          <w:rFonts w:ascii="Times New Roman" w:eastAsia="Times New Roman" w:hAnsi="Times New Roman" w:cs="Times New Roman"/>
          <w:b/>
          <w:szCs w:val="24"/>
        </w:rPr>
        <w:t>несжимаемости</w:t>
      </w:r>
      <w:proofErr w:type="spellEnd"/>
      <w:r w:rsidRPr="0077645B">
        <w:rPr>
          <w:rFonts w:ascii="Times New Roman" w:eastAsia="Times New Roman" w:hAnsi="Times New Roman" w:cs="Times New Roman"/>
          <w:b/>
          <w:szCs w:val="24"/>
        </w:rPr>
        <w:t>. Многокомпонентные смеси</w:t>
      </w:r>
      <w:r w:rsidRPr="0077645B">
        <w:rPr>
          <w:rFonts w:ascii="Times New Roman" w:eastAsia="Times New Roman" w:hAnsi="Times New Roman" w:cs="Times New Roman"/>
          <w:szCs w:val="24"/>
        </w:rPr>
        <w:t xml:space="preserve"> (25 баллов) </w:t>
      </w:r>
    </w:p>
    <w:p w:rsidR="0077645B" w:rsidRPr="0077645B" w:rsidRDefault="0077645B" w:rsidP="0077645B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77645B" w:rsidRPr="0077645B" w:rsidRDefault="0077645B" w:rsidP="0077645B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zCs w:val="24"/>
        </w:rPr>
      </w:pPr>
      <w:r w:rsidRPr="0077645B">
        <w:rPr>
          <w:rFonts w:ascii="Times New Roman" w:eastAsia="Times New Roman" w:hAnsi="Times New Roman" w:cs="Times New Roman"/>
          <w:b/>
          <w:szCs w:val="24"/>
        </w:rPr>
        <w:t xml:space="preserve">Ламинарное движение несжимаемой вязкой жидкости Течения </w:t>
      </w:r>
      <w:proofErr w:type="spellStart"/>
      <w:r w:rsidRPr="0077645B">
        <w:rPr>
          <w:rFonts w:ascii="Times New Roman" w:eastAsia="Times New Roman" w:hAnsi="Times New Roman" w:cs="Times New Roman"/>
          <w:b/>
          <w:szCs w:val="24"/>
        </w:rPr>
        <w:t>Куэтта</w:t>
      </w:r>
      <w:proofErr w:type="spellEnd"/>
      <w:r w:rsidRPr="0077645B">
        <w:rPr>
          <w:rFonts w:ascii="Times New Roman" w:eastAsia="Times New Roman" w:hAnsi="Times New Roman" w:cs="Times New Roman"/>
          <w:b/>
          <w:szCs w:val="24"/>
        </w:rPr>
        <w:t xml:space="preserve"> и </w:t>
      </w:r>
      <w:proofErr w:type="spellStart"/>
      <w:r w:rsidRPr="0077645B">
        <w:rPr>
          <w:rFonts w:ascii="Times New Roman" w:eastAsia="Times New Roman" w:hAnsi="Times New Roman" w:cs="Times New Roman"/>
          <w:b/>
          <w:szCs w:val="24"/>
        </w:rPr>
        <w:t>Пуазейля</w:t>
      </w:r>
      <w:proofErr w:type="spellEnd"/>
      <w:r w:rsidRPr="0077645B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77645B">
        <w:rPr>
          <w:rFonts w:ascii="Times New Roman" w:eastAsia="Times New Roman" w:hAnsi="Times New Roman" w:cs="Times New Roman"/>
          <w:szCs w:val="24"/>
        </w:rPr>
        <w:t xml:space="preserve">(25 баллов) </w:t>
      </w:r>
    </w:p>
    <w:p w:rsidR="0077645B" w:rsidRPr="0077645B" w:rsidRDefault="0077645B" w:rsidP="00776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769" w:rsidRDefault="00F52769" w:rsidP="007764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7764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AB8"/>
    <w:multiLevelType w:val="hybridMultilevel"/>
    <w:tmpl w:val="57245E38"/>
    <w:lvl w:ilvl="0" w:tplc="0DAAB7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6144"/>
    <w:rsid w:val="00462F6E"/>
    <w:rsid w:val="005615AF"/>
    <w:rsid w:val="006D5B50"/>
    <w:rsid w:val="0077645B"/>
    <w:rsid w:val="00845FAA"/>
    <w:rsid w:val="00894AB3"/>
    <w:rsid w:val="00954314"/>
    <w:rsid w:val="00AE4CBA"/>
    <w:rsid w:val="00BA55B5"/>
    <w:rsid w:val="00C146B0"/>
    <w:rsid w:val="00C77C71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2014-06-05T08:23:00Z</dcterms:created>
  <dcterms:modified xsi:type="dcterms:W3CDTF">2014-06-05T08:23:00Z</dcterms:modified>
</cp:coreProperties>
</file>