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УЧЕБНЫЙ ГРАФИК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Направление </w:t>
      </w:r>
      <w:r w:rsidRPr="00C87393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C87393" w:rsidRPr="00C87393" w:rsidRDefault="00C87393">
      <w:pPr>
        <w:jc w:val="center"/>
        <w:rPr>
          <w:rFonts w:eastAsia="Times New Roman"/>
          <w:b/>
          <w:bCs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Приема </w:t>
      </w:r>
      <w:r w:rsidRPr="00C87393">
        <w:rPr>
          <w:rFonts w:eastAsia="Times New Roman"/>
          <w:b/>
          <w:bCs/>
          <w:sz w:val="17"/>
          <w:szCs w:val="17"/>
        </w:rPr>
        <w:t>2016</w:t>
      </w:r>
      <w:r w:rsidRPr="00C87393">
        <w:rPr>
          <w:rFonts w:eastAsia="Times New Roman"/>
          <w:sz w:val="17"/>
          <w:szCs w:val="17"/>
        </w:rPr>
        <w:t xml:space="preserve"> года. Группы</w:t>
      </w:r>
      <w:r w:rsidRPr="006C0FC4">
        <w:rPr>
          <w:rFonts w:eastAsia="Times New Roman"/>
          <w:color w:val="F79646" w:themeColor="accent6"/>
          <w:sz w:val="17"/>
          <w:szCs w:val="17"/>
        </w:rPr>
        <w:t xml:space="preserve">: </w:t>
      </w:r>
      <w:r w:rsidR="006C0FC4" w:rsidRPr="006C0FC4">
        <w:rPr>
          <w:rFonts w:eastAsia="Times New Roman"/>
          <w:b/>
          <w:bCs/>
          <w:color w:val="F79646" w:themeColor="accent6"/>
          <w:sz w:val="17"/>
          <w:szCs w:val="17"/>
        </w:rPr>
        <w:t>З-2Б60</w:t>
      </w:r>
    </w:p>
    <w:p w:rsidR="00C87393" w:rsidRPr="006C0FC4" w:rsidRDefault="00C87393">
      <w:pPr>
        <w:jc w:val="center"/>
        <w:rPr>
          <w:rFonts w:eastAsia="Times New Roman"/>
          <w:b/>
          <w:bCs/>
          <w:color w:val="CC3399"/>
          <w:sz w:val="18"/>
          <w:szCs w:val="18"/>
        </w:rPr>
      </w:pPr>
      <w:r w:rsidRPr="006C0FC4">
        <w:rPr>
          <w:b/>
          <w:bCs/>
          <w:color w:val="CC3399"/>
          <w:sz w:val="18"/>
          <w:szCs w:val="18"/>
        </w:rPr>
        <w:t>"Машины и оборудование нефтяных и газовых промыслов"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 xml:space="preserve"> 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Форма обучения: </w:t>
      </w:r>
      <w:r w:rsidRPr="00C87393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2276"/>
        <w:gridCol w:w="359"/>
        <w:gridCol w:w="341"/>
        <w:gridCol w:w="322"/>
        <w:gridCol w:w="329"/>
        <w:gridCol w:w="317"/>
        <w:gridCol w:w="351"/>
        <w:gridCol w:w="389"/>
        <w:gridCol w:w="413"/>
        <w:gridCol w:w="359"/>
        <w:gridCol w:w="341"/>
        <w:gridCol w:w="322"/>
        <w:gridCol w:w="329"/>
        <w:gridCol w:w="317"/>
        <w:gridCol w:w="351"/>
        <w:gridCol w:w="396"/>
        <w:gridCol w:w="609"/>
        <w:gridCol w:w="596"/>
        <w:gridCol w:w="583"/>
      </w:tblGrid>
      <w:tr w:rsidR="003E7E1F" w:rsidRPr="00C873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Общий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555076" w:rsidRDefault="0000650B" w:rsidP="000D008E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6C0FC4" w:rsidRPr="006C0FC4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Элементы теории упругости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555076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72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lastRenderedPageBreak/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6C0FC4" w:rsidRPr="006C0FC4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Детали машин и основы проектирования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Монтаж и эксплуатация бурового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555076" w:rsidRDefault="00555076" w:rsidP="000D008E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00650B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ДИСЦ.В.М.13.2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C0FC4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6C0FC4" w:rsidRPr="006C0FC4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6C0FC4" w:rsidRDefault="0000650B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0650B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Основы САПР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Основы технической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Гидромашины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 xml:space="preserve"> и компрессоры (Часть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lang w:val="en-US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Гидромашины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 xml:space="preserve"> и компрессоры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555076"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Гидромашины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 xml:space="preserve"> и компрессоры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Техника и технология добычи и подготовки нефти и газа (Часть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Техника и технология добычи и подготовки нефти и газа (Часть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216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Основы технологии машиностроения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Защита от коррозии оборудования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216</w:t>
            </w:r>
          </w:p>
        </w:tc>
      </w:tr>
      <w:tr w:rsidR="006C0FC4" w:rsidRPr="006C0FC4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Теория решения изобретательских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555076" w:rsidRDefault="00555076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  <w:r w:rsidR="006C0FC4"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FC4" w:rsidRPr="006C0FC4" w:rsidRDefault="006C0FC4" w:rsidP="000D008E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Эксплуатация и ремонт машин и оборудования нефтяных и газовых промыслов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lastRenderedPageBreak/>
              <w:t>ДИСЦ.В.М.4.11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555076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  <w:r w:rsidR="00C87393"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6C0FC4" w:rsidRPr="006C0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ДИСЦ.В.М.4.12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Газотурбинные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color w:val="CC3399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color w:val="CC3399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proofErr w:type="spellStart"/>
            <w:r w:rsidRPr="006C0FC4">
              <w:rPr>
                <w:rFonts w:eastAsia="Times New Roman"/>
                <w:color w:val="CC3399"/>
                <w:sz w:val="17"/>
                <w:szCs w:val="17"/>
              </w:rPr>
              <w:t>Зач</w:t>
            </w:r>
            <w:proofErr w:type="spellEnd"/>
            <w:r w:rsidRPr="006C0FC4">
              <w:rPr>
                <w:rFonts w:eastAsia="Times New Roman"/>
                <w:color w:val="CC3399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6C0FC4" w:rsidRDefault="00C87393">
            <w:pPr>
              <w:jc w:val="center"/>
              <w:rPr>
                <w:rFonts w:eastAsia="Times New Roman"/>
                <w:color w:val="CC3399"/>
                <w:sz w:val="17"/>
                <w:szCs w:val="17"/>
              </w:rPr>
            </w:pPr>
            <w:r w:rsidRPr="006C0FC4">
              <w:rPr>
                <w:rFonts w:eastAsia="Times New Roman"/>
                <w:color w:val="CC3399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555076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555076"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555076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555076" w:rsidRPr="00555076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3E7E1F" w:rsidRPr="00C87393" w:rsidRDefault="00C87393">
      <w:pPr>
        <w:spacing w:after="240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br/>
      </w:r>
      <w:r w:rsidRPr="00C87393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C87393">
        <w:rPr>
          <w:rFonts w:eastAsia="Times New Roman"/>
          <w:sz w:val="17"/>
          <w:szCs w:val="17"/>
        </w:rPr>
        <w:t xml:space="preserve"> </w:t>
      </w:r>
      <w:r w:rsidRPr="00C87393">
        <w:rPr>
          <w:rFonts w:eastAsia="Times New Roman"/>
          <w:b/>
          <w:bCs/>
          <w:sz w:val="17"/>
          <w:szCs w:val="17"/>
        </w:rPr>
        <w:t>УП</w:t>
      </w:r>
      <w:r w:rsidRPr="00C87393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C87393">
        <w:rPr>
          <w:rFonts w:eastAsia="Times New Roman"/>
          <w:b/>
          <w:bCs/>
          <w:sz w:val="17"/>
          <w:szCs w:val="17"/>
        </w:rPr>
        <w:t>ЛК</w:t>
      </w:r>
      <w:r w:rsidRPr="00C87393">
        <w:rPr>
          <w:rFonts w:eastAsia="Times New Roman"/>
          <w:sz w:val="17"/>
          <w:szCs w:val="17"/>
        </w:rPr>
        <w:t xml:space="preserve"> - тематические лекции; </w:t>
      </w:r>
      <w:r w:rsidRPr="00C87393">
        <w:rPr>
          <w:rFonts w:eastAsia="Times New Roman"/>
          <w:b/>
          <w:bCs/>
          <w:sz w:val="17"/>
          <w:szCs w:val="17"/>
        </w:rPr>
        <w:t>ЛБ</w:t>
      </w:r>
      <w:r w:rsidRPr="00C87393">
        <w:rPr>
          <w:rFonts w:eastAsia="Times New Roman"/>
          <w:sz w:val="17"/>
          <w:szCs w:val="17"/>
        </w:rPr>
        <w:t xml:space="preserve"> - лабораторные занятия; </w:t>
      </w:r>
      <w:proofErr w:type="gramStart"/>
      <w:r w:rsidRPr="00C87393">
        <w:rPr>
          <w:rFonts w:eastAsia="Times New Roman"/>
          <w:b/>
          <w:bCs/>
          <w:sz w:val="17"/>
          <w:szCs w:val="17"/>
        </w:rPr>
        <w:t>ПР</w:t>
      </w:r>
      <w:proofErr w:type="gramEnd"/>
      <w:r w:rsidRPr="00C87393">
        <w:rPr>
          <w:rFonts w:eastAsia="Times New Roman"/>
          <w:sz w:val="17"/>
          <w:szCs w:val="17"/>
        </w:rPr>
        <w:t xml:space="preserve"> - практические занятия; </w:t>
      </w:r>
      <w:r w:rsidRPr="00C87393">
        <w:rPr>
          <w:rFonts w:eastAsia="Times New Roman"/>
          <w:b/>
          <w:bCs/>
          <w:sz w:val="17"/>
          <w:szCs w:val="17"/>
        </w:rPr>
        <w:t>КР</w:t>
      </w:r>
      <w:r w:rsidRPr="00C87393">
        <w:rPr>
          <w:rFonts w:eastAsia="Times New Roman"/>
          <w:sz w:val="17"/>
          <w:szCs w:val="17"/>
        </w:rPr>
        <w:t xml:space="preserve"> - курсовая работа; </w:t>
      </w:r>
      <w:r w:rsidRPr="00C87393">
        <w:rPr>
          <w:rFonts w:eastAsia="Times New Roman"/>
          <w:b/>
          <w:bCs/>
          <w:sz w:val="17"/>
          <w:szCs w:val="17"/>
        </w:rPr>
        <w:t>КП</w:t>
      </w:r>
      <w:r w:rsidRPr="00C87393">
        <w:rPr>
          <w:rFonts w:eastAsia="Times New Roman"/>
          <w:sz w:val="17"/>
          <w:szCs w:val="17"/>
        </w:rPr>
        <w:t xml:space="preserve"> - курсовой проект; </w:t>
      </w:r>
      <w:r w:rsidRPr="00C87393">
        <w:rPr>
          <w:rFonts w:eastAsia="Times New Roman"/>
          <w:b/>
          <w:bCs/>
          <w:sz w:val="17"/>
          <w:szCs w:val="17"/>
        </w:rPr>
        <w:t>ИДЗ</w:t>
      </w:r>
      <w:r w:rsidRPr="00C87393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C87393">
        <w:rPr>
          <w:rFonts w:eastAsia="Times New Roman"/>
          <w:b/>
          <w:bCs/>
          <w:sz w:val="17"/>
          <w:szCs w:val="17"/>
        </w:rPr>
        <w:t>ДЗ</w:t>
      </w:r>
      <w:r w:rsidRPr="00C87393">
        <w:rPr>
          <w:rFonts w:eastAsia="Times New Roman"/>
          <w:sz w:val="17"/>
          <w:szCs w:val="17"/>
        </w:rPr>
        <w:t xml:space="preserve"> - дифференцированный зачет; </w:t>
      </w:r>
      <w:r w:rsidRPr="00C87393">
        <w:rPr>
          <w:rFonts w:eastAsia="Times New Roman"/>
          <w:b/>
          <w:bCs/>
          <w:sz w:val="17"/>
          <w:szCs w:val="17"/>
        </w:rPr>
        <w:t>*</w:t>
      </w:r>
      <w:r w:rsidRPr="00C87393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8"/>
        <w:gridCol w:w="108"/>
        <w:gridCol w:w="1253"/>
      </w:tblGrid>
      <w:tr w:rsidR="006C0FC4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6C0FC4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C87393" w:rsidP="006C0FC4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Заведующий кафедрой</w:t>
            </w:r>
            <w:r w:rsidR="006C0FC4">
              <w:rPr>
                <w:rFonts w:eastAsia="Times New Roman"/>
                <w:sz w:val="17"/>
                <w:szCs w:val="17"/>
              </w:rPr>
              <w:t xml:space="preserve"> теоретической и прикладной механики</w:t>
            </w:r>
            <w:r w:rsidRPr="00C87393">
              <w:rPr>
                <w:rFonts w:eastAsia="Times New Roman"/>
                <w:sz w:val="17"/>
                <w:szCs w:val="17"/>
              </w:rPr>
              <w:t>, к.т.н., доцент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 w:rsidP="006C0FC4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</w:r>
          </w:p>
        </w:tc>
      </w:tr>
    </w:tbl>
    <w:p w:rsidR="003E7E1F" w:rsidRPr="00C87393" w:rsidRDefault="003E7E1F">
      <w:pPr>
        <w:rPr>
          <w:rFonts w:eastAsia="Times New Roman"/>
        </w:rPr>
      </w:pPr>
      <w:bookmarkStart w:id="0" w:name="_GoBack"/>
      <w:bookmarkEnd w:id="0"/>
    </w:p>
    <w:sectPr w:rsidR="003E7E1F" w:rsidRPr="00C87393" w:rsidSect="00C8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87393"/>
    <w:rsid w:val="0000650B"/>
    <w:rsid w:val="003E7E1F"/>
    <w:rsid w:val="00555076"/>
    <w:rsid w:val="006C0FC4"/>
    <w:rsid w:val="00C4205D"/>
    <w:rsid w:val="00C8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C4205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C4205D"/>
    <w:pPr>
      <w:spacing w:before="100" w:beforeAutospacing="1" w:after="100" w:afterAutospacing="1"/>
    </w:pPr>
  </w:style>
  <w:style w:type="paragraph" w:customStyle="1" w:styleId="tdr">
    <w:name w:val="tdr"/>
    <w:basedOn w:val="a"/>
    <w:rsid w:val="00C4205D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2016-04-18T06:56:00Z</dcterms:created>
  <dcterms:modified xsi:type="dcterms:W3CDTF">2016-12-28T10:05:00Z</dcterms:modified>
</cp:coreProperties>
</file>