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>МИНИСТЕРСТВО ОБРАЗОВАНИЯ И НАУКИ РОССИЙСКОЙ ФЕДЕРАЦИИ</w:t>
      </w: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3E7E1F" w:rsidRPr="00C87393" w:rsidRDefault="003E7E1F">
      <w:pPr>
        <w:rPr>
          <w:rFonts w:eastAsia="Times New Roman"/>
          <w:sz w:val="17"/>
          <w:szCs w:val="17"/>
        </w:rPr>
      </w:pP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b/>
          <w:bCs/>
          <w:sz w:val="17"/>
          <w:szCs w:val="17"/>
        </w:rPr>
        <w:t>УЧЕБНЫЙ ГРАФИК</w:t>
      </w:r>
    </w:p>
    <w:p w:rsidR="003E7E1F" w:rsidRPr="00C87393" w:rsidRDefault="003E7E1F">
      <w:pPr>
        <w:rPr>
          <w:rFonts w:eastAsia="Times New Roman"/>
          <w:sz w:val="17"/>
          <w:szCs w:val="17"/>
        </w:rPr>
      </w:pP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 xml:space="preserve">Направление </w:t>
      </w:r>
      <w:r w:rsidRPr="00C87393">
        <w:rPr>
          <w:rFonts w:eastAsia="Times New Roman"/>
          <w:b/>
          <w:bCs/>
          <w:sz w:val="17"/>
          <w:szCs w:val="17"/>
        </w:rPr>
        <w:t>21.03.01 Нефтегазовое дело</w:t>
      </w:r>
    </w:p>
    <w:p w:rsidR="00055529" w:rsidRPr="00055529" w:rsidRDefault="00C87393">
      <w:pPr>
        <w:jc w:val="center"/>
        <w:rPr>
          <w:rFonts w:eastAsia="Times New Roman"/>
          <w:b/>
          <w:bCs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 xml:space="preserve">Приема </w:t>
      </w:r>
      <w:r w:rsidRPr="00C87393">
        <w:rPr>
          <w:rFonts w:eastAsia="Times New Roman"/>
          <w:b/>
          <w:bCs/>
          <w:sz w:val="17"/>
          <w:szCs w:val="17"/>
        </w:rPr>
        <w:t>2016</w:t>
      </w:r>
      <w:r w:rsidRPr="00C87393">
        <w:rPr>
          <w:rFonts w:eastAsia="Times New Roman"/>
          <w:sz w:val="17"/>
          <w:szCs w:val="17"/>
        </w:rPr>
        <w:t xml:space="preserve"> года. Группы</w:t>
      </w:r>
      <w:r w:rsidRPr="00055529">
        <w:rPr>
          <w:rFonts w:eastAsia="Times New Roman"/>
          <w:color w:val="0000FF"/>
          <w:sz w:val="17"/>
          <w:szCs w:val="17"/>
        </w:rPr>
        <w:t xml:space="preserve">: </w:t>
      </w:r>
      <w:r w:rsidRPr="00055529">
        <w:rPr>
          <w:rFonts w:eastAsia="Times New Roman"/>
          <w:b/>
          <w:bCs/>
          <w:color w:val="0000FF"/>
          <w:sz w:val="17"/>
          <w:szCs w:val="17"/>
        </w:rPr>
        <w:t>З-2Б62</w:t>
      </w:r>
      <w:r w:rsidRPr="00C87393">
        <w:rPr>
          <w:rFonts w:eastAsia="Times New Roman"/>
          <w:b/>
          <w:bCs/>
          <w:sz w:val="17"/>
          <w:szCs w:val="17"/>
        </w:rPr>
        <w:t xml:space="preserve"> </w:t>
      </w:r>
    </w:p>
    <w:p w:rsidR="00C87393" w:rsidRPr="00055529" w:rsidRDefault="00C87393">
      <w:pPr>
        <w:jc w:val="center"/>
        <w:rPr>
          <w:b/>
          <w:bCs/>
          <w:color w:val="0000FF"/>
          <w:sz w:val="18"/>
          <w:szCs w:val="18"/>
        </w:rPr>
      </w:pPr>
      <w:r w:rsidRPr="00055529">
        <w:rPr>
          <w:b/>
          <w:bCs/>
          <w:color w:val="0000FF"/>
          <w:sz w:val="18"/>
          <w:szCs w:val="18"/>
        </w:rPr>
        <w:t>"Бурение нефтяных и газовых скважин"</w:t>
      </w:r>
    </w:p>
    <w:p w:rsidR="003E7E1F" w:rsidRPr="00C87393" w:rsidRDefault="00C87393">
      <w:pPr>
        <w:jc w:val="center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t xml:space="preserve">Форма обучения: </w:t>
      </w:r>
      <w:r w:rsidRPr="00C87393">
        <w:rPr>
          <w:rFonts w:eastAsia="Times New Roman"/>
          <w:b/>
          <w:bCs/>
          <w:sz w:val="17"/>
          <w:szCs w:val="17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2296"/>
        <w:gridCol w:w="357"/>
        <w:gridCol w:w="340"/>
        <w:gridCol w:w="321"/>
        <w:gridCol w:w="327"/>
        <w:gridCol w:w="315"/>
        <w:gridCol w:w="349"/>
        <w:gridCol w:w="389"/>
        <w:gridCol w:w="413"/>
        <w:gridCol w:w="357"/>
        <w:gridCol w:w="340"/>
        <w:gridCol w:w="321"/>
        <w:gridCol w:w="327"/>
        <w:gridCol w:w="315"/>
        <w:gridCol w:w="349"/>
        <w:gridCol w:w="396"/>
        <w:gridCol w:w="609"/>
        <w:gridCol w:w="596"/>
        <w:gridCol w:w="583"/>
      </w:tblGrid>
      <w:tr w:rsidR="003E7E1F" w:rsidRPr="00C873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Объем</w:t>
            </w:r>
            <w:r w:rsidRPr="00C87393">
              <w:rPr>
                <w:rFonts w:eastAsia="Times New Roman"/>
                <w:sz w:val="17"/>
                <w:szCs w:val="17"/>
              </w:rPr>
              <w:br/>
            </w: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самост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раб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.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br/>
              <w:t>(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ч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Общий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объем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(час.)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Кол.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Отч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Кол.</w:t>
            </w:r>
            <w:r w:rsidRPr="00C87393">
              <w:rPr>
                <w:rFonts w:eastAsia="Times New Roman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Отч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3E7E1F">
            <w:pPr>
              <w:rPr>
                <w:rFonts w:eastAsia="Times New Roman"/>
                <w:sz w:val="17"/>
                <w:szCs w:val="17"/>
              </w:rPr>
            </w:pP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4/5/1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Химия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История нефтегазовой отрасли и основы нефтегазового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288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Химия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Экз.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4D422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4D422D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36</w:t>
            </w:r>
          </w:p>
        </w:tc>
      </w:tr>
      <w:tr w:rsidR="00055529" w:rsidRP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4D422D">
            <w:pPr>
              <w:jc w:val="center"/>
              <w:rPr>
                <w:rFonts w:eastAsia="Times New Roman"/>
                <w:color w:val="0000FF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  <w:t>2</w:t>
            </w:r>
            <w:r w:rsidR="00C87393" w:rsidRPr="004D422D">
              <w:rPr>
                <w:rFonts w:eastAsia="Times New Roman"/>
                <w:color w:val="0000FF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proofErr w:type="spellStart"/>
            <w:r w:rsidRPr="00055529">
              <w:rPr>
                <w:rFonts w:eastAsia="Times New Roman"/>
                <w:color w:val="0000FF"/>
                <w:sz w:val="17"/>
                <w:szCs w:val="17"/>
              </w:rPr>
              <w:t>Зач</w:t>
            </w:r>
            <w:proofErr w:type="spellEnd"/>
            <w:r w:rsidRPr="00055529">
              <w:rPr>
                <w:rFonts w:eastAsia="Times New Roman"/>
                <w:color w:val="0000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42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4D422D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4D422D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055529" w:rsidRP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proofErr w:type="spellStart"/>
            <w:r w:rsidRPr="00055529">
              <w:rPr>
                <w:rFonts w:eastAsia="Times New Roman"/>
                <w:color w:val="0000FF"/>
                <w:sz w:val="17"/>
                <w:szCs w:val="17"/>
              </w:rPr>
              <w:t>Зач</w:t>
            </w:r>
            <w:proofErr w:type="spellEnd"/>
            <w:r w:rsidRPr="00055529">
              <w:rPr>
                <w:rFonts w:eastAsia="Times New Roman"/>
                <w:color w:val="0000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42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C87393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  <w:r w:rsidR="004D422D" w:rsidRPr="004D422D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72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216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4D422D" w:rsidRDefault="004D422D" w:rsidP="00055529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00650B" w:rsidRPr="004D422D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55529" w:rsidRPr="00055529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ДИСЦ.В.М.8.1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4D422D" w:rsidRDefault="004D422D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  <w:r w:rsidR="0000650B" w:rsidRPr="004D422D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proofErr w:type="spellStart"/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72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lastRenderedPageBreak/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055529" w:rsidRPr="00055529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proofErr w:type="spellStart"/>
            <w:r w:rsidRPr="00055529">
              <w:rPr>
                <w:rFonts w:eastAsia="Times New Roman"/>
                <w:color w:val="0000FF"/>
                <w:sz w:val="17"/>
                <w:szCs w:val="17"/>
              </w:rPr>
              <w:t>Зач</w:t>
            </w:r>
            <w:proofErr w:type="spellEnd"/>
            <w:r w:rsidRPr="00055529">
              <w:rPr>
                <w:rFonts w:eastAsia="Times New Roman"/>
                <w:color w:val="0000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proofErr w:type="spellStart"/>
            <w:r w:rsidRPr="00055529">
              <w:rPr>
                <w:rFonts w:eastAsia="Times New Roman"/>
                <w:color w:val="0000FF"/>
                <w:sz w:val="17"/>
                <w:szCs w:val="17"/>
              </w:rPr>
              <w:t>Зач</w:t>
            </w:r>
            <w:proofErr w:type="spellEnd"/>
            <w:r w:rsidRPr="00055529">
              <w:rPr>
                <w:rFonts w:eastAsia="Times New Roman"/>
                <w:color w:val="0000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84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Экз.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Метрология, 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C70D5" w:rsidRPr="000C7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ДИСЦ.В.М.9.2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Детали машин и основы проектирования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</w:pPr>
            <w:r w:rsidRPr="004D422D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  <w:r w:rsidR="004D422D" w:rsidRPr="004D422D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0C70D5" w:rsidRPr="000C7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ДИСЦ.В.М.10.3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Монтаж и эксплуатация бурового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</w:pPr>
            <w:r w:rsidRPr="004D422D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  <w:r w:rsidR="004D422D" w:rsidRPr="004D422D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C70D5">
              <w:rPr>
                <w:rFonts w:eastAsia="Times New Roman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C87393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D422D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D422D" w:rsidRPr="004D422D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3/4/3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4D422D" w:rsidRDefault="004D422D" w:rsidP="00055529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00650B" w:rsidRPr="004D422D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4D422D">
            <w:pPr>
              <w:jc w:val="center"/>
              <w:rPr>
                <w:rFonts w:eastAsia="Times New Roman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  <w:r w:rsidR="00C87393" w:rsidRPr="004D422D">
              <w:rPr>
                <w:rFonts w:eastAsia="Times New Roman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55529" w:rsidRP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ДИСЦ.В.М.12.2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Механика жидкости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4D422D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  <w:r w:rsidR="00C87393" w:rsidRPr="004D422D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proofErr w:type="spellStart"/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Зач</w:t>
            </w:r>
            <w:proofErr w:type="spellEnd"/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108</w:t>
            </w:r>
          </w:p>
        </w:tc>
      </w:tr>
      <w:tr w:rsidR="00055529" w:rsidRPr="00055529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ДИСЦ.В.М.3.1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Физика разрушения горных пород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4D422D" w:rsidRDefault="004D422D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  <w:t>2</w:t>
            </w:r>
            <w:r w:rsidR="00055529" w:rsidRPr="004D422D">
              <w:rPr>
                <w:rFonts w:eastAsia="Times New Roman"/>
                <w:color w:val="0000FF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108</w:t>
            </w:r>
          </w:p>
        </w:tc>
      </w:tr>
      <w:tr w:rsidR="00055529" w:rsidRPr="00055529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ДИСЦ.В.М.3.2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Литология нефтегазоносных толщ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4D422D" w:rsidRDefault="004D422D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  <w:t>2</w:t>
            </w:r>
            <w:r w:rsidR="00055529" w:rsidRPr="004D422D">
              <w:rPr>
                <w:rFonts w:eastAsia="Times New Roman"/>
                <w:color w:val="0000FF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29" w:rsidRPr="00055529" w:rsidRDefault="00055529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108</w:t>
            </w:r>
          </w:p>
        </w:tc>
      </w:tr>
      <w:tr w:rsidR="00055529" w:rsidRP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ДИСЦ.В.М.13.2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Технология бурения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</w:pPr>
            <w:r w:rsidRPr="004D422D">
              <w:rPr>
                <w:rFonts w:eastAsia="Times New Roman"/>
                <w:color w:val="F79646" w:themeColor="accent6"/>
                <w:sz w:val="17"/>
                <w:szCs w:val="17"/>
                <w:highlight w:val="red"/>
              </w:rPr>
              <w:t> </w:t>
            </w:r>
            <w:r w:rsidR="004D422D" w:rsidRPr="004D422D">
              <w:rPr>
                <w:rFonts w:eastAsia="Times New Roman"/>
                <w:color w:val="F79646" w:themeColor="accent6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F79646" w:themeColor="accent6"/>
                <w:sz w:val="17"/>
                <w:szCs w:val="17"/>
              </w:rPr>
            </w:pPr>
            <w:r w:rsidRPr="00055529">
              <w:rPr>
                <w:rFonts w:eastAsia="Times New Roman"/>
                <w:color w:val="F79646" w:themeColor="accent6"/>
                <w:sz w:val="17"/>
                <w:szCs w:val="17"/>
              </w:rPr>
              <w:t>216</w:t>
            </w:r>
          </w:p>
        </w:tc>
      </w:tr>
      <w:tr w:rsidR="00055529" w:rsidRPr="00055529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proofErr w:type="spellStart"/>
            <w:r w:rsidRPr="00055529">
              <w:rPr>
                <w:rFonts w:eastAsia="Times New Roman"/>
                <w:color w:val="0000FF"/>
                <w:sz w:val="17"/>
                <w:szCs w:val="17"/>
              </w:rPr>
              <w:t>Зач</w:t>
            </w:r>
            <w:proofErr w:type="spellEnd"/>
            <w:r w:rsidRPr="00055529">
              <w:rPr>
                <w:rFonts w:eastAsia="Times New Roman"/>
                <w:color w:val="0000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proofErr w:type="spellStart"/>
            <w:r w:rsidRPr="00055529">
              <w:rPr>
                <w:rFonts w:eastAsia="Times New Roman"/>
                <w:color w:val="0000FF"/>
                <w:sz w:val="17"/>
                <w:szCs w:val="17"/>
              </w:rPr>
              <w:t>Зач</w:t>
            </w:r>
            <w:proofErr w:type="spellEnd"/>
            <w:r w:rsidRPr="00055529">
              <w:rPr>
                <w:rFonts w:eastAsia="Times New Roman"/>
                <w:color w:val="0000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055529" w:rsidRDefault="0000650B" w:rsidP="00055529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84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144</w:t>
            </w:r>
          </w:p>
        </w:tc>
      </w:tr>
      <w:tr w:rsidR="0000650B" w:rsidRPr="00C87393" w:rsidT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0B" w:rsidRPr="00C87393" w:rsidRDefault="0000650B" w:rsidP="00055529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C70D5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4D422D" w:rsidRDefault="000C70D5" w:rsidP="000D008E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D422D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D422D" w:rsidRPr="004D422D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1,КР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Зач.</w:t>
            </w:r>
            <w:proofErr w:type="gramStart"/>
            <w:r w:rsidRPr="00C87393">
              <w:rPr>
                <w:rFonts w:eastAsia="Times New Roman"/>
                <w:sz w:val="17"/>
                <w:szCs w:val="17"/>
              </w:rPr>
              <w:t>,Д</w:t>
            </w:r>
            <w:proofErr w:type="gramEnd"/>
            <w:r w:rsidRPr="00C87393">
              <w:rPr>
                <w:rFonts w:eastAsia="Times New Roman"/>
                <w:sz w:val="17"/>
                <w:szCs w:val="17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C70D5" w:rsidRPr="00C87393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4D422D" w:rsidRDefault="000C70D5" w:rsidP="000D008E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D422D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D422D" w:rsidRPr="004D422D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C87393" w:rsidRDefault="000C70D5" w:rsidP="000D008E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108</w:t>
            </w:r>
          </w:p>
        </w:tc>
      </w:tr>
      <w:tr w:rsidR="00055529" w:rsidRP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ДИСЦ.В.М.3.3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 xml:space="preserve">Основы </w:t>
            </w:r>
            <w:proofErr w:type="spellStart"/>
            <w:r w:rsidRPr="00055529">
              <w:rPr>
                <w:rFonts w:eastAsia="Times New Roman"/>
                <w:color w:val="0000FF"/>
                <w:sz w:val="17"/>
                <w:szCs w:val="17"/>
              </w:rPr>
              <w:t>петрофизики</w:t>
            </w:r>
            <w:proofErr w:type="spellEnd"/>
            <w:r w:rsidRPr="00055529">
              <w:rPr>
                <w:rFonts w:eastAsia="Times New Roman"/>
                <w:color w:val="0000FF"/>
                <w:sz w:val="17"/>
                <w:szCs w:val="17"/>
              </w:rPr>
              <w:t xml:space="preserve"> и геофизический контроль в бурении и эксплуатации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4D422D">
            <w:pPr>
              <w:jc w:val="center"/>
              <w:rPr>
                <w:rFonts w:eastAsia="Times New Roman"/>
                <w:color w:val="0000FF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  <w:t>2</w:t>
            </w:r>
            <w:r w:rsidR="00C87393" w:rsidRPr="004D422D">
              <w:rPr>
                <w:rFonts w:eastAsia="Times New Roman"/>
                <w:color w:val="0000FF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108</w:t>
            </w:r>
          </w:p>
        </w:tc>
      </w:tr>
      <w:tr w:rsidR="00055529" w:rsidRPr="000555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ДИСЦ.В.М.3.4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Буровые технологические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</w:pPr>
            <w:r w:rsidRPr="004D422D">
              <w:rPr>
                <w:rFonts w:eastAsia="Times New Roman"/>
                <w:color w:val="0000FF"/>
                <w:sz w:val="17"/>
                <w:szCs w:val="17"/>
                <w:highlight w:val="red"/>
              </w:rPr>
              <w:t> </w:t>
            </w:r>
            <w:r w:rsidR="004D422D" w:rsidRPr="004D422D"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55529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55529">
              <w:rPr>
                <w:rFonts w:eastAsia="Times New Roman"/>
                <w:color w:val="0000FF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C87393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D422D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D422D" w:rsidRPr="004D422D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proofErr w:type="spellStart"/>
            <w:r w:rsidRPr="00C87393">
              <w:rPr>
                <w:rFonts w:eastAsia="Times New Roman"/>
                <w:sz w:val="17"/>
                <w:szCs w:val="17"/>
              </w:rPr>
              <w:t>Зач</w:t>
            </w:r>
            <w:proofErr w:type="spellEnd"/>
            <w:r w:rsidRPr="00C87393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378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C87393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D422D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D422D" w:rsidRPr="004D422D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3/2/1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0C70D5" w:rsidRPr="000C7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ДИСЦ.В.М.3.4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Буровые технологические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108</w:t>
            </w:r>
          </w:p>
        </w:tc>
      </w:tr>
      <w:tr w:rsidR="000C70D5" w:rsidRPr="000C7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ДИСЦ.В.М.3.5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Особенности технологии бурения скважин в осложненных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4D422D">
            <w:pPr>
              <w:jc w:val="center"/>
              <w:rPr>
                <w:rFonts w:eastAsia="Times New Roman"/>
                <w:color w:val="0000FF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  <w:t>2</w:t>
            </w:r>
            <w:r w:rsidR="00C87393" w:rsidRPr="004D422D">
              <w:rPr>
                <w:rFonts w:eastAsia="Times New Roman"/>
                <w:color w:val="0000FF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108</w:t>
            </w:r>
          </w:p>
        </w:tc>
      </w:tr>
      <w:tr w:rsidR="000C70D5" w:rsidRPr="000C7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ДИСЦ.В.М.3.6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rPr>
                <w:rFonts w:eastAsia="Times New Roman"/>
                <w:color w:val="0000FF"/>
                <w:sz w:val="17"/>
                <w:szCs w:val="17"/>
              </w:rPr>
            </w:pPr>
            <w:proofErr w:type="spellStart"/>
            <w:r w:rsidRPr="000C70D5">
              <w:rPr>
                <w:rFonts w:eastAsia="Times New Roman"/>
                <w:color w:val="0000FF"/>
                <w:sz w:val="17"/>
                <w:szCs w:val="17"/>
              </w:rPr>
              <w:t>Заканчивание</w:t>
            </w:r>
            <w:proofErr w:type="spellEnd"/>
            <w:r w:rsidRPr="000C70D5">
              <w:rPr>
                <w:rFonts w:eastAsia="Times New Roman"/>
                <w:color w:val="0000FF"/>
                <w:sz w:val="17"/>
                <w:szCs w:val="17"/>
              </w:rPr>
              <w:t xml:space="preserve">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4D422D">
            <w:pPr>
              <w:jc w:val="center"/>
              <w:rPr>
                <w:rFonts w:eastAsia="Times New Roman"/>
                <w:color w:val="0000FF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  <w:t>2</w:t>
            </w:r>
            <w:r w:rsidR="00C87393" w:rsidRPr="004D422D">
              <w:rPr>
                <w:rFonts w:eastAsia="Times New Roman"/>
                <w:color w:val="0000FF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216</w:t>
            </w:r>
          </w:p>
        </w:tc>
      </w:tr>
      <w:tr w:rsidR="000C70D5" w:rsidRPr="000C7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ДИСЦ.В.М.3.7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Гидромеханика в бурении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4D422D">
            <w:pPr>
              <w:jc w:val="center"/>
              <w:rPr>
                <w:rFonts w:eastAsia="Times New Roman"/>
                <w:color w:val="0000FF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  <w:t>2</w:t>
            </w:r>
            <w:r w:rsidR="00C87393" w:rsidRPr="004D422D">
              <w:rPr>
                <w:rFonts w:eastAsia="Times New Roman"/>
                <w:color w:val="0000FF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proofErr w:type="spellStart"/>
            <w:r w:rsidRPr="000C70D5">
              <w:rPr>
                <w:rFonts w:eastAsia="Times New Roman"/>
                <w:color w:val="0000FF"/>
                <w:sz w:val="17"/>
                <w:szCs w:val="17"/>
              </w:rPr>
              <w:t>Зач</w:t>
            </w:r>
            <w:proofErr w:type="spellEnd"/>
            <w:r w:rsidRPr="000C70D5">
              <w:rPr>
                <w:rFonts w:eastAsia="Times New Roman"/>
                <w:color w:val="0000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108</w:t>
            </w:r>
          </w:p>
        </w:tc>
      </w:tr>
      <w:tr w:rsidR="000C70D5" w:rsidRPr="000C70D5" w:rsidTr="000D0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ДИСЦ.В.М.3.9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rPr>
                <w:rFonts w:eastAsia="Times New Roman"/>
                <w:color w:val="0000FF"/>
                <w:sz w:val="17"/>
                <w:szCs w:val="17"/>
              </w:rPr>
            </w:pPr>
            <w:proofErr w:type="spellStart"/>
            <w:r w:rsidRPr="000C70D5">
              <w:rPr>
                <w:rFonts w:eastAsia="Times New Roman"/>
                <w:color w:val="0000FF"/>
                <w:sz w:val="17"/>
                <w:szCs w:val="17"/>
              </w:rPr>
              <w:t>Геонавигация</w:t>
            </w:r>
            <w:proofErr w:type="spellEnd"/>
            <w:r w:rsidRPr="000C70D5">
              <w:rPr>
                <w:rFonts w:eastAsia="Times New Roman"/>
                <w:color w:val="0000FF"/>
                <w:sz w:val="17"/>
                <w:szCs w:val="17"/>
              </w:rPr>
              <w:t xml:space="preserve"> в бурении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4D422D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</w:pPr>
            <w:r w:rsidRPr="004D422D">
              <w:rPr>
                <w:rFonts w:eastAsia="Times New Roman"/>
                <w:color w:val="0000FF"/>
                <w:sz w:val="17"/>
                <w:szCs w:val="17"/>
                <w:highlight w:val="red"/>
              </w:rPr>
              <w:t> </w:t>
            </w:r>
            <w:r w:rsidR="004D422D" w:rsidRPr="004D422D"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D5" w:rsidRPr="000C70D5" w:rsidRDefault="000C70D5" w:rsidP="000D008E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216</w:t>
            </w:r>
          </w:p>
        </w:tc>
      </w:tr>
      <w:tr w:rsidR="000C70D5" w:rsidRPr="000C7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ДИСЦ.В.М.3.8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Реконструкции и восстановление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</w:pPr>
            <w:r w:rsidRPr="004D422D">
              <w:rPr>
                <w:rFonts w:eastAsia="Times New Roman"/>
                <w:color w:val="0000FF"/>
                <w:sz w:val="17"/>
                <w:szCs w:val="17"/>
                <w:highlight w:val="red"/>
              </w:rPr>
              <w:t> </w:t>
            </w:r>
            <w:r w:rsidR="004D422D" w:rsidRPr="004D422D"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proofErr w:type="spellStart"/>
            <w:r w:rsidRPr="000C70D5">
              <w:rPr>
                <w:rFonts w:eastAsia="Times New Roman"/>
                <w:color w:val="0000FF"/>
                <w:sz w:val="17"/>
                <w:szCs w:val="17"/>
              </w:rPr>
              <w:t>Зач</w:t>
            </w:r>
            <w:proofErr w:type="spellEnd"/>
            <w:r w:rsidRPr="000C70D5">
              <w:rPr>
                <w:rFonts w:eastAsia="Times New Roman"/>
                <w:color w:val="0000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108</w:t>
            </w:r>
          </w:p>
        </w:tc>
      </w:tr>
      <w:tr w:rsidR="000C70D5" w:rsidRPr="000C7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ДИСЦ.В.М.3.10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Проектирование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</w:pPr>
            <w:r w:rsidRPr="004D422D">
              <w:rPr>
                <w:rFonts w:eastAsia="Times New Roman"/>
                <w:color w:val="0000FF"/>
                <w:sz w:val="17"/>
                <w:szCs w:val="17"/>
                <w:highlight w:val="red"/>
              </w:rPr>
              <w:t> </w:t>
            </w:r>
            <w:r w:rsidR="004D422D" w:rsidRPr="004D422D"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108</w:t>
            </w:r>
          </w:p>
        </w:tc>
      </w:tr>
      <w:tr w:rsidR="000C70D5" w:rsidRPr="000C7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ДИСЦ.В.М.3.11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Осложнения и аварии в бурении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4D422D">
            <w:pPr>
              <w:jc w:val="center"/>
              <w:rPr>
                <w:rFonts w:eastAsia="Times New Roman"/>
                <w:color w:val="0000FF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  <w:t>2</w:t>
            </w:r>
            <w:r w:rsidR="00C87393" w:rsidRPr="004D422D">
              <w:rPr>
                <w:rFonts w:eastAsia="Times New Roman"/>
                <w:color w:val="0000FF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108</w:t>
            </w:r>
          </w:p>
        </w:tc>
      </w:tr>
      <w:tr w:rsidR="000C70D5" w:rsidRPr="000C70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ДИСЦ.В.М.3.12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Особенности строительства скважин на шельфе и в Арктике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4D422D">
            <w:pPr>
              <w:jc w:val="center"/>
              <w:rPr>
                <w:rFonts w:eastAsia="Times New Roman"/>
                <w:color w:val="0000FF"/>
                <w:sz w:val="17"/>
                <w:szCs w:val="17"/>
                <w:highlight w:val="red"/>
              </w:rPr>
            </w:pPr>
            <w:r w:rsidRPr="004D422D">
              <w:rPr>
                <w:rFonts w:eastAsia="Times New Roman"/>
                <w:color w:val="0000FF"/>
                <w:sz w:val="17"/>
                <w:szCs w:val="17"/>
                <w:highlight w:val="red"/>
                <w:lang w:val="en-US"/>
              </w:rPr>
              <w:t>2</w:t>
            </w:r>
            <w:r w:rsidR="00C87393" w:rsidRPr="004D422D">
              <w:rPr>
                <w:rFonts w:eastAsia="Times New Roman"/>
                <w:color w:val="0000FF"/>
                <w:sz w:val="17"/>
                <w:szCs w:val="17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proofErr w:type="spellStart"/>
            <w:r w:rsidRPr="000C70D5">
              <w:rPr>
                <w:rFonts w:eastAsia="Times New Roman"/>
                <w:color w:val="0000FF"/>
                <w:sz w:val="17"/>
                <w:szCs w:val="17"/>
              </w:rPr>
              <w:t>Зач</w:t>
            </w:r>
            <w:proofErr w:type="spellEnd"/>
            <w:r w:rsidRPr="000C70D5">
              <w:rPr>
                <w:rFonts w:eastAsia="Times New Roman"/>
                <w:color w:val="0000FF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0C70D5" w:rsidRDefault="00C87393">
            <w:pPr>
              <w:jc w:val="center"/>
              <w:rPr>
                <w:rFonts w:eastAsia="Times New Roman"/>
                <w:color w:val="0000FF"/>
                <w:sz w:val="17"/>
                <w:szCs w:val="17"/>
              </w:rPr>
            </w:pPr>
            <w:r w:rsidRPr="000C70D5">
              <w:rPr>
                <w:rFonts w:eastAsia="Times New Roman"/>
                <w:color w:val="0000FF"/>
                <w:sz w:val="17"/>
                <w:szCs w:val="17"/>
              </w:rPr>
              <w:t>108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C87393">
            <w:pPr>
              <w:jc w:val="center"/>
              <w:rPr>
                <w:rFonts w:eastAsia="Times New Roman"/>
                <w:sz w:val="17"/>
                <w:szCs w:val="17"/>
                <w:highlight w:val="red"/>
                <w:lang w:val="en-US"/>
              </w:rPr>
            </w:pPr>
            <w:r w:rsidRPr="004D422D">
              <w:rPr>
                <w:rFonts w:eastAsia="Times New Roman"/>
                <w:sz w:val="17"/>
                <w:szCs w:val="17"/>
                <w:highlight w:val="red"/>
              </w:rPr>
              <w:t> </w:t>
            </w:r>
            <w:r w:rsidR="004D422D" w:rsidRPr="004D422D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4D422D" w:rsidRDefault="00C87393">
            <w:pPr>
              <w:jc w:val="center"/>
              <w:rPr>
                <w:rFonts w:eastAsia="Times New Roman"/>
                <w:sz w:val="17"/>
                <w:szCs w:val="17"/>
                <w:lang w:val="en-US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  <w:r w:rsidR="004D422D" w:rsidRPr="004D422D">
              <w:rPr>
                <w:rFonts w:eastAsia="Times New Roman"/>
                <w:sz w:val="17"/>
                <w:szCs w:val="17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  <w:tr w:rsidR="003E7E1F" w:rsidRPr="00C873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</w:tr>
    </w:tbl>
    <w:p w:rsidR="003E7E1F" w:rsidRPr="00C87393" w:rsidRDefault="00C87393">
      <w:pPr>
        <w:spacing w:after="240"/>
        <w:rPr>
          <w:rFonts w:eastAsia="Times New Roman"/>
          <w:sz w:val="17"/>
          <w:szCs w:val="17"/>
        </w:rPr>
      </w:pPr>
      <w:r w:rsidRPr="00C87393">
        <w:rPr>
          <w:rFonts w:eastAsia="Times New Roman"/>
          <w:sz w:val="17"/>
          <w:szCs w:val="17"/>
        </w:rPr>
        <w:br/>
      </w:r>
      <w:r w:rsidRPr="00C87393">
        <w:rPr>
          <w:rFonts w:eastAsia="Times New Roman"/>
          <w:b/>
          <w:bCs/>
          <w:sz w:val="17"/>
          <w:szCs w:val="17"/>
        </w:rPr>
        <w:t>Условные обозначения:</w:t>
      </w:r>
      <w:r w:rsidRPr="00C87393">
        <w:rPr>
          <w:rFonts w:eastAsia="Times New Roman"/>
          <w:sz w:val="17"/>
          <w:szCs w:val="17"/>
        </w:rPr>
        <w:t xml:space="preserve"> </w:t>
      </w:r>
      <w:r w:rsidRPr="00C87393">
        <w:rPr>
          <w:rFonts w:eastAsia="Times New Roman"/>
          <w:b/>
          <w:bCs/>
          <w:sz w:val="17"/>
          <w:szCs w:val="17"/>
        </w:rPr>
        <w:t>УП</w:t>
      </w:r>
      <w:r w:rsidRPr="00C87393">
        <w:rPr>
          <w:rFonts w:eastAsia="Times New Roman"/>
          <w:sz w:val="17"/>
          <w:szCs w:val="17"/>
        </w:rPr>
        <w:t xml:space="preserve"> - установочные лекции, читаемые в предыдущую сессию; </w:t>
      </w:r>
      <w:r w:rsidRPr="00C87393">
        <w:rPr>
          <w:rFonts w:eastAsia="Times New Roman"/>
          <w:b/>
          <w:bCs/>
          <w:sz w:val="17"/>
          <w:szCs w:val="17"/>
        </w:rPr>
        <w:t>ЛК</w:t>
      </w:r>
      <w:r w:rsidRPr="00C87393">
        <w:rPr>
          <w:rFonts w:eastAsia="Times New Roman"/>
          <w:sz w:val="17"/>
          <w:szCs w:val="17"/>
        </w:rPr>
        <w:t xml:space="preserve"> - тематические лекции; </w:t>
      </w:r>
      <w:r w:rsidRPr="00C87393">
        <w:rPr>
          <w:rFonts w:eastAsia="Times New Roman"/>
          <w:b/>
          <w:bCs/>
          <w:sz w:val="17"/>
          <w:szCs w:val="17"/>
        </w:rPr>
        <w:t>ЛБ</w:t>
      </w:r>
      <w:r w:rsidRPr="00C87393">
        <w:rPr>
          <w:rFonts w:eastAsia="Times New Roman"/>
          <w:sz w:val="17"/>
          <w:szCs w:val="17"/>
        </w:rPr>
        <w:t xml:space="preserve"> - лабораторные занятия; </w:t>
      </w:r>
      <w:proofErr w:type="gramStart"/>
      <w:r w:rsidRPr="00C87393">
        <w:rPr>
          <w:rFonts w:eastAsia="Times New Roman"/>
          <w:b/>
          <w:bCs/>
          <w:sz w:val="17"/>
          <w:szCs w:val="17"/>
        </w:rPr>
        <w:t>ПР</w:t>
      </w:r>
      <w:proofErr w:type="gramEnd"/>
      <w:r w:rsidRPr="00C87393">
        <w:rPr>
          <w:rFonts w:eastAsia="Times New Roman"/>
          <w:sz w:val="17"/>
          <w:szCs w:val="17"/>
        </w:rPr>
        <w:t xml:space="preserve"> - практические занятия; </w:t>
      </w:r>
      <w:r w:rsidRPr="00C87393">
        <w:rPr>
          <w:rFonts w:eastAsia="Times New Roman"/>
          <w:b/>
          <w:bCs/>
          <w:sz w:val="17"/>
          <w:szCs w:val="17"/>
        </w:rPr>
        <w:t>КР</w:t>
      </w:r>
      <w:r w:rsidRPr="00C87393">
        <w:rPr>
          <w:rFonts w:eastAsia="Times New Roman"/>
          <w:sz w:val="17"/>
          <w:szCs w:val="17"/>
        </w:rPr>
        <w:t xml:space="preserve"> - курсовая работа; </w:t>
      </w:r>
      <w:r w:rsidRPr="00C87393">
        <w:rPr>
          <w:rFonts w:eastAsia="Times New Roman"/>
          <w:b/>
          <w:bCs/>
          <w:sz w:val="17"/>
          <w:szCs w:val="17"/>
        </w:rPr>
        <w:t>КП</w:t>
      </w:r>
      <w:r w:rsidRPr="00C87393">
        <w:rPr>
          <w:rFonts w:eastAsia="Times New Roman"/>
          <w:sz w:val="17"/>
          <w:szCs w:val="17"/>
        </w:rPr>
        <w:t xml:space="preserve"> - курсовой проект; </w:t>
      </w:r>
      <w:r w:rsidRPr="00C87393">
        <w:rPr>
          <w:rFonts w:eastAsia="Times New Roman"/>
          <w:b/>
          <w:bCs/>
          <w:sz w:val="17"/>
          <w:szCs w:val="17"/>
        </w:rPr>
        <w:t>ИДЗ</w:t>
      </w:r>
      <w:r w:rsidRPr="00C87393">
        <w:rPr>
          <w:rFonts w:eastAsia="Times New Roman"/>
          <w:sz w:val="17"/>
          <w:szCs w:val="17"/>
        </w:rPr>
        <w:t xml:space="preserve"> - индивидуальные домашние задания (контрольные работы); </w:t>
      </w:r>
      <w:r w:rsidRPr="00C87393">
        <w:rPr>
          <w:rFonts w:eastAsia="Times New Roman"/>
          <w:b/>
          <w:bCs/>
          <w:sz w:val="17"/>
          <w:szCs w:val="17"/>
        </w:rPr>
        <w:t>ДЗ</w:t>
      </w:r>
      <w:r w:rsidRPr="00C87393">
        <w:rPr>
          <w:rFonts w:eastAsia="Times New Roman"/>
          <w:sz w:val="17"/>
          <w:szCs w:val="17"/>
        </w:rPr>
        <w:t xml:space="preserve"> - дифференцированный зачет; </w:t>
      </w:r>
      <w:r w:rsidRPr="00C87393">
        <w:rPr>
          <w:rFonts w:eastAsia="Times New Roman"/>
          <w:b/>
          <w:bCs/>
          <w:sz w:val="17"/>
          <w:szCs w:val="17"/>
        </w:rPr>
        <w:t>*</w:t>
      </w:r>
      <w:r w:rsidRPr="00C87393">
        <w:rPr>
          <w:rFonts w:eastAsia="Times New Roman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9"/>
        <w:gridCol w:w="131"/>
        <w:gridCol w:w="1619"/>
      </w:tblGrid>
      <w:tr w:rsidR="003E7E1F" w:rsidRPr="00C87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7E1F" w:rsidRPr="00C87393" w:rsidRDefault="00C87393">
            <w:pPr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  <w:t>Директор института природных ресурсов, к.т.н.</w:t>
            </w:r>
          </w:p>
        </w:tc>
        <w:tc>
          <w:tcPr>
            <w:tcW w:w="0" w:type="auto"/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E1F" w:rsidRPr="00C87393" w:rsidRDefault="00C87393">
            <w:pPr>
              <w:jc w:val="right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  <w:t>А.Ю.Дмитриев</w:t>
            </w:r>
          </w:p>
        </w:tc>
      </w:tr>
      <w:tr w:rsidR="003E7E1F" w:rsidRPr="00C87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E7E1F" w:rsidRPr="00C87393" w:rsidRDefault="000C70D5" w:rsidP="000C70D5">
            <w:pPr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br/>
              <w:t>Заведующий кафедрой бурения скважин</w:t>
            </w:r>
            <w:r w:rsidR="00C87393" w:rsidRPr="00C87393">
              <w:rPr>
                <w:rFonts w:eastAsia="Times New Roman"/>
                <w:sz w:val="17"/>
                <w:szCs w:val="17"/>
              </w:rPr>
              <w:t>, к.т.н., доцент</w:t>
            </w:r>
          </w:p>
        </w:tc>
        <w:tc>
          <w:tcPr>
            <w:tcW w:w="0" w:type="auto"/>
            <w:vAlign w:val="center"/>
            <w:hideMark/>
          </w:tcPr>
          <w:p w:rsidR="003E7E1F" w:rsidRPr="00C87393" w:rsidRDefault="00C87393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7E1F" w:rsidRPr="00C87393" w:rsidRDefault="00C87393" w:rsidP="000C70D5">
            <w:pPr>
              <w:jc w:val="right"/>
              <w:rPr>
                <w:rFonts w:eastAsia="Times New Roman"/>
                <w:sz w:val="17"/>
                <w:szCs w:val="17"/>
              </w:rPr>
            </w:pPr>
            <w:r w:rsidRPr="00C87393">
              <w:rPr>
                <w:rFonts w:eastAsia="Times New Roman"/>
                <w:sz w:val="17"/>
                <w:szCs w:val="17"/>
              </w:rPr>
              <w:br/>
            </w:r>
          </w:p>
        </w:tc>
      </w:tr>
    </w:tbl>
    <w:p w:rsidR="003E7E1F" w:rsidRPr="00C87393" w:rsidRDefault="003E7E1F">
      <w:pPr>
        <w:rPr>
          <w:rFonts w:eastAsia="Times New Roman"/>
        </w:rPr>
      </w:pPr>
    </w:p>
    <w:sectPr w:rsidR="003E7E1F" w:rsidRPr="00C87393" w:rsidSect="00C8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C87393"/>
    <w:rsid w:val="0000650B"/>
    <w:rsid w:val="00055529"/>
    <w:rsid w:val="000C70D5"/>
    <w:rsid w:val="003E7E1F"/>
    <w:rsid w:val="004D422D"/>
    <w:rsid w:val="00A93AEE"/>
    <w:rsid w:val="00C8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E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A93AEE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A93AEE"/>
    <w:pPr>
      <w:spacing w:before="100" w:beforeAutospacing="1" w:after="100" w:afterAutospacing="1"/>
    </w:pPr>
  </w:style>
  <w:style w:type="paragraph" w:customStyle="1" w:styleId="tdr">
    <w:name w:val="tdr"/>
    <w:basedOn w:val="a"/>
    <w:rsid w:val="00A93AEE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943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3</cp:revision>
  <dcterms:created xsi:type="dcterms:W3CDTF">2016-04-18T06:33:00Z</dcterms:created>
  <dcterms:modified xsi:type="dcterms:W3CDTF">2016-12-28T09:59:00Z</dcterms:modified>
</cp:coreProperties>
</file>